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421FA" w14:textId="77777777" w:rsidR="00F33210" w:rsidRDefault="00F33210">
      <w:pPr>
        <w:snapToGrid w:val="0"/>
        <w:jc w:val="center"/>
        <w:rPr>
          <w:rFonts w:ascii="Times New Roman" w:eastAsia="方正小标宋_GBK" w:hAnsi="Times New Roman" w:cs="Times New Roman"/>
          <w:b/>
          <w:bCs/>
          <w:color w:val="000000" w:themeColor="text1"/>
          <w:sz w:val="52"/>
          <w:szCs w:val="52"/>
        </w:rPr>
      </w:pPr>
      <w:bookmarkStart w:id="0" w:name="_Hlk78185721"/>
    </w:p>
    <w:p w14:paraId="44482EA4" w14:textId="77777777" w:rsidR="00F33210" w:rsidRDefault="00F33210">
      <w:pPr>
        <w:snapToGrid w:val="0"/>
        <w:jc w:val="center"/>
        <w:rPr>
          <w:rFonts w:ascii="Times New Roman" w:eastAsia="方正小标宋_GBK" w:hAnsi="Times New Roman" w:cs="Times New Roman"/>
          <w:b/>
          <w:bCs/>
          <w:color w:val="000000" w:themeColor="text1"/>
          <w:sz w:val="52"/>
          <w:szCs w:val="52"/>
        </w:rPr>
      </w:pPr>
    </w:p>
    <w:p w14:paraId="2032139C" w14:textId="77777777" w:rsidR="00F33210" w:rsidRDefault="00F33210">
      <w:pPr>
        <w:snapToGrid w:val="0"/>
        <w:jc w:val="center"/>
        <w:rPr>
          <w:rFonts w:ascii="Times New Roman" w:eastAsia="方正小标宋_GBK" w:hAnsi="Times New Roman" w:cs="Times New Roman"/>
          <w:b/>
          <w:bCs/>
          <w:color w:val="000000" w:themeColor="text1"/>
          <w:sz w:val="52"/>
          <w:szCs w:val="52"/>
        </w:rPr>
      </w:pPr>
    </w:p>
    <w:p w14:paraId="3C270CD5" w14:textId="77777777" w:rsidR="00F33210" w:rsidRDefault="009D28F1">
      <w:pPr>
        <w:snapToGrid w:val="0"/>
        <w:jc w:val="center"/>
        <w:rPr>
          <w:rFonts w:ascii="Times New Roman" w:eastAsia="方正小标宋_GBK" w:hAnsi="Times New Roman" w:cs="Times New Roman"/>
          <w:b/>
          <w:bCs/>
          <w:color w:val="000000" w:themeColor="text1"/>
          <w:sz w:val="52"/>
          <w:szCs w:val="52"/>
        </w:rPr>
      </w:pPr>
      <w:r>
        <w:rPr>
          <w:rFonts w:ascii="Times New Roman" w:eastAsia="方正小标宋_GBK" w:hAnsi="Times New Roman" w:cs="Times New Roman"/>
          <w:b/>
          <w:bCs/>
          <w:color w:val="000000" w:themeColor="text1"/>
          <w:sz w:val="52"/>
          <w:szCs w:val="52"/>
        </w:rPr>
        <w:t>重庆市农业学校</w:t>
      </w:r>
    </w:p>
    <w:p w14:paraId="412413F5" w14:textId="77777777" w:rsidR="00F33210" w:rsidRDefault="009D28F1">
      <w:pPr>
        <w:snapToGrid w:val="0"/>
        <w:jc w:val="center"/>
        <w:rPr>
          <w:rFonts w:ascii="Times New Roman" w:eastAsia="方正小标宋_GBK" w:hAnsi="Times New Roman" w:cs="Times New Roman"/>
          <w:color w:val="000000" w:themeColor="text1"/>
          <w:sz w:val="52"/>
          <w:szCs w:val="52"/>
        </w:rPr>
      </w:pPr>
      <w:r>
        <w:rPr>
          <w:rFonts w:ascii="Times New Roman" w:eastAsia="方正小标宋_GBK" w:hAnsi="Times New Roman" w:cs="Times New Roman" w:hint="eastAsia"/>
          <w:b/>
          <w:bCs/>
          <w:color w:val="000000" w:themeColor="text1"/>
          <w:sz w:val="52"/>
          <w:szCs w:val="52"/>
        </w:rPr>
        <w:t>农村</w:t>
      </w:r>
      <w:r>
        <w:rPr>
          <w:rFonts w:ascii="Times New Roman" w:eastAsia="方正小标宋_GBK" w:hAnsi="Times New Roman" w:cs="Times New Roman"/>
          <w:b/>
          <w:bCs/>
          <w:color w:val="000000" w:themeColor="text1"/>
          <w:sz w:val="52"/>
          <w:szCs w:val="52"/>
        </w:rPr>
        <w:t>电气技术专业人才培养方案</w:t>
      </w:r>
    </w:p>
    <w:bookmarkEnd w:id="0"/>
    <w:p w14:paraId="201E69E9" w14:textId="77777777" w:rsidR="00F33210" w:rsidRDefault="00F33210">
      <w:pPr>
        <w:pStyle w:val="TOC1"/>
        <w:tabs>
          <w:tab w:val="right" w:leader="dot" w:pos="9746"/>
        </w:tabs>
        <w:rPr>
          <w:rFonts w:ascii="Times New Roman" w:hAnsi="Times New Roman" w:cs="Times New Roman"/>
          <w:b/>
          <w:bCs/>
          <w:color w:val="000000" w:themeColor="text1"/>
        </w:rPr>
      </w:pPr>
    </w:p>
    <w:p w14:paraId="49D1C332" w14:textId="77777777" w:rsidR="00F33210" w:rsidRDefault="00F33210">
      <w:pPr>
        <w:rPr>
          <w:rFonts w:ascii="Times New Roman" w:hAnsi="Times New Roman" w:cs="Times New Roman"/>
          <w:b/>
          <w:bCs/>
          <w:color w:val="000000" w:themeColor="text1"/>
        </w:rPr>
      </w:pPr>
    </w:p>
    <w:p w14:paraId="0F3A2DCF" w14:textId="77777777" w:rsidR="00F33210" w:rsidRDefault="00F33210">
      <w:pPr>
        <w:rPr>
          <w:rFonts w:ascii="Times New Roman" w:hAnsi="Times New Roman" w:cs="Times New Roman"/>
          <w:b/>
          <w:bCs/>
          <w:color w:val="000000" w:themeColor="text1"/>
        </w:rPr>
      </w:pPr>
    </w:p>
    <w:p w14:paraId="45FC0D1B" w14:textId="77777777" w:rsidR="00F33210" w:rsidRDefault="00F33210">
      <w:pPr>
        <w:rPr>
          <w:rFonts w:ascii="Times New Roman" w:hAnsi="Times New Roman" w:cs="Times New Roman"/>
          <w:b/>
          <w:bCs/>
          <w:color w:val="000000" w:themeColor="text1"/>
        </w:rPr>
      </w:pPr>
    </w:p>
    <w:p w14:paraId="718F9368" w14:textId="77777777" w:rsidR="00F33210" w:rsidRDefault="00F33210">
      <w:pPr>
        <w:jc w:val="center"/>
        <w:rPr>
          <w:rFonts w:ascii="Times New Roman" w:eastAsia="方正小标宋_GBK" w:hAnsi="Times New Roman" w:cs="Times New Roman"/>
          <w:b/>
          <w:bCs/>
          <w:color w:val="000000" w:themeColor="text1"/>
          <w:sz w:val="32"/>
          <w:szCs w:val="32"/>
        </w:rPr>
      </w:pPr>
    </w:p>
    <w:p w14:paraId="2C16EB60" w14:textId="77777777" w:rsidR="00F33210" w:rsidRDefault="00F33210">
      <w:pPr>
        <w:jc w:val="center"/>
        <w:rPr>
          <w:rFonts w:ascii="Times New Roman" w:eastAsia="方正小标宋_GBK" w:hAnsi="Times New Roman" w:cs="Times New Roman"/>
          <w:b/>
          <w:bCs/>
          <w:color w:val="000000" w:themeColor="text1"/>
          <w:sz w:val="32"/>
          <w:szCs w:val="32"/>
        </w:rPr>
      </w:pPr>
    </w:p>
    <w:p w14:paraId="06509F9D" w14:textId="77777777" w:rsidR="00F33210" w:rsidRDefault="00F33210">
      <w:pPr>
        <w:jc w:val="center"/>
        <w:rPr>
          <w:rFonts w:ascii="Times New Roman" w:eastAsia="方正小标宋_GBK" w:hAnsi="Times New Roman" w:cs="Times New Roman"/>
          <w:b/>
          <w:bCs/>
          <w:color w:val="000000" w:themeColor="text1"/>
          <w:sz w:val="32"/>
          <w:szCs w:val="32"/>
        </w:rPr>
      </w:pPr>
    </w:p>
    <w:p w14:paraId="5E08066D" w14:textId="77777777" w:rsidR="00F33210" w:rsidRDefault="00F33210">
      <w:pPr>
        <w:jc w:val="center"/>
        <w:rPr>
          <w:rFonts w:ascii="Times New Roman" w:eastAsia="方正小标宋_GBK" w:hAnsi="Times New Roman" w:cs="Times New Roman"/>
          <w:b/>
          <w:bCs/>
          <w:color w:val="000000" w:themeColor="text1"/>
          <w:sz w:val="32"/>
          <w:szCs w:val="32"/>
        </w:rPr>
      </w:pPr>
      <w:bookmarkStart w:id="1" w:name="_Hlk78200855"/>
    </w:p>
    <w:p w14:paraId="74EB6CDE" w14:textId="77777777" w:rsidR="00F33210" w:rsidRDefault="00F33210" w:rsidP="00D07E1C">
      <w:pPr>
        <w:tabs>
          <w:tab w:val="left" w:pos="1985"/>
        </w:tabs>
        <w:ind w:firstLineChars="460" w:firstLine="1840"/>
        <w:jc w:val="left"/>
        <w:rPr>
          <w:rFonts w:ascii="Times New Roman" w:eastAsia="方正小标宋_GBK" w:hAnsi="Times New Roman" w:cs="Times New Roman"/>
          <w:color w:val="000000" w:themeColor="text1"/>
          <w:sz w:val="40"/>
          <w:szCs w:val="40"/>
        </w:rPr>
      </w:pPr>
    </w:p>
    <w:bookmarkEnd w:id="1"/>
    <w:p w14:paraId="06BC88B9" w14:textId="77777777" w:rsidR="00F33210" w:rsidRDefault="00F33210">
      <w:pPr>
        <w:jc w:val="center"/>
        <w:rPr>
          <w:rFonts w:ascii="Times New Roman" w:hAnsi="Times New Roman" w:cs="Times New Roman"/>
          <w:b/>
          <w:bCs/>
          <w:color w:val="000000" w:themeColor="text1"/>
          <w:sz w:val="44"/>
          <w:szCs w:val="44"/>
        </w:rPr>
      </w:pPr>
    </w:p>
    <w:p w14:paraId="09D5CF4B" w14:textId="77777777" w:rsidR="00F33210" w:rsidRDefault="00F33210">
      <w:pPr>
        <w:rPr>
          <w:rFonts w:ascii="Times New Roman" w:hAnsi="Times New Roman" w:cs="Times New Roman"/>
          <w:b/>
          <w:bCs/>
          <w:color w:val="000000" w:themeColor="text1"/>
          <w:sz w:val="44"/>
          <w:szCs w:val="44"/>
        </w:rPr>
      </w:pPr>
    </w:p>
    <w:p w14:paraId="6A7E188E" w14:textId="77777777" w:rsidR="00F33210" w:rsidRDefault="00F33210">
      <w:pPr>
        <w:rPr>
          <w:rFonts w:ascii="Times New Roman" w:hAnsi="Times New Roman" w:cs="Times New Roman"/>
          <w:b/>
          <w:bCs/>
          <w:color w:val="000000" w:themeColor="text1"/>
        </w:rPr>
      </w:pPr>
    </w:p>
    <w:p w14:paraId="0280F527" w14:textId="77777777" w:rsidR="00F33210" w:rsidRDefault="00F33210">
      <w:pPr>
        <w:rPr>
          <w:rFonts w:ascii="Times New Roman" w:hAnsi="Times New Roman" w:cs="Times New Roman"/>
          <w:b/>
          <w:bCs/>
          <w:color w:val="000000" w:themeColor="text1"/>
        </w:rPr>
      </w:pPr>
    </w:p>
    <w:p w14:paraId="28498C6C" w14:textId="77777777" w:rsidR="00F33210" w:rsidRDefault="00F33210">
      <w:pPr>
        <w:rPr>
          <w:rFonts w:ascii="Times New Roman" w:hAnsi="Times New Roman" w:cs="Times New Roman"/>
          <w:b/>
          <w:bCs/>
          <w:color w:val="000000" w:themeColor="text1"/>
        </w:rPr>
      </w:pPr>
    </w:p>
    <w:p w14:paraId="289CC801" w14:textId="77777777" w:rsidR="00F33210" w:rsidRDefault="00F33210">
      <w:pPr>
        <w:rPr>
          <w:rFonts w:ascii="Times New Roman" w:hAnsi="Times New Roman" w:cs="Times New Roman"/>
          <w:b/>
          <w:bCs/>
          <w:color w:val="000000" w:themeColor="text1"/>
        </w:rPr>
      </w:pPr>
    </w:p>
    <w:p w14:paraId="21B1A4C2" w14:textId="77777777" w:rsidR="00F33210" w:rsidRDefault="009D28F1">
      <w:pPr>
        <w:jc w:val="center"/>
        <w:rPr>
          <w:rFonts w:ascii="Times New Roman" w:hAnsi="Times New Roman" w:cs="Times New Roman"/>
          <w:b/>
          <w:sz w:val="36"/>
          <w:szCs w:val="36"/>
        </w:rPr>
      </w:pPr>
      <w:r>
        <w:rPr>
          <w:rFonts w:ascii="Times New Roman" w:hAnsi="Times New Roman" w:cs="Times New Roman"/>
          <w:b/>
          <w:sz w:val="36"/>
          <w:szCs w:val="36"/>
        </w:rPr>
        <w:t>修订日期：</w:t>
      </w:r>
      <w:r>
        <w:rPr>
          <w:rFonts w:ascii="Times New Roman" w:hAnsi="Times New Roman" w:cs="Times New Roman"/>
          <w:b/>
          <w:sz w:val="36"/>
          <w:szCs w:val="36"/>
        </w:rPr>
        <w:t>2022</w:t>
      </w:r>
      <w:r>
        <w:rPr>
          <w:rFonts w:ascii="Times New Roman" w:hAnsi="Times New Roman" w:cs="Times New Roman"/>
          <w:b/>
          <w:sz w:val="36"/>
          <w:szCs w:val="36"/>
        </w:rPr>
        <w:t>年</w:t>
      </w:r>
      <w:r>
        <w:rPr>
          <w:rFonts w:ascii="Times New Roman" w:hAnsi="Times New Roman" w:cs="Times New Roman" w:hint="eastAsia"/>
          <w:b/>
          <w:sz w:val="36"/>
          <w:szCs w:val="36"/>
        </w:rPr>
        <w:t>6</w:t>
      </w:r>
      <w:r>
        <w:rPr>
          <w:rFonts w:ascii="Times New Roman" w:hAnsi="Times New Roman" w:cs="Times New Roman"/>
          <w:b/>
          <w:sz w:val="36"/>
          <w:szCs w:val="36"/>
        </w:rPr>
        <w:t>月</w:t>
      </w:r>
    </w:p>
    <w:p w14:paraId="370A6A83" w14:textId="77777777" w:rsidR="00F33210" w:rsidRDefault="009D28F1">
      <w:pPr>
        <w:widowControl/>
        <w:jc w:val="left"/>
        <w:rPr>
          <w:rFonts w:ascii="Times New Roman" w:hAnsi="Times New Roman" w:cs="Times New Roman"/>
          <w:b/>
          <w:sz w:val="36"/>
          <w:szCs w:val="36"/>
        </w:rPr>
      </w:pPr>
      <w:r>
        <w:rPr>
          <w:rFonts w:ascii="Times New Roman" w:hAnsi="Times New Roman" w:cs="Times New Roman"/>
          <w:b/>
          <w:sz w:val="36"/>
          <w:szCs w:val="36"/>
        </w:rPr>
        <w:br w:type="page"/>
      </w:r>
    </w:p>
    <w:p w14:paraId="25A4FABC" w14:textId="77777777" w:rsidR="00F33210" w:rsidRDefault="00F33210">
      <w:pPr>
        <w:jc w:val="center"/>
        <w:rPr>
          <w:rFonts w:ascii="Times New Roman" w:hAnsi="Times New Roman" w:cs="Times New Roman"/>
          <w:b/>
          <w:bCs/>
          <w:color w:val="000000" w:themeColor="text1"/>
        </w:rPr>
        <w:sectPr w:rsidR="00F33210">
          <w:headerReference w:type="even" r:id="rId9"/>
          <w:headerReference w:type="default" r:id="rId10"/>
          <w:footerReference w:type="even" r:id="rId11"/>
          <w:footerReference w:type="default" r:id="rId12"/>
          <w:type w:val="oddPage"/>
          <w:pgSz w:w="11906" w:h="16838"/>
          <w:pgMar w:top="1440" w:right="1077" w:bottom="1440" w:left="1077" w:header="851" w:footer="992" w:gutter="0"/>
          <w:cols w:space="425"/>
          <w:docGrid w:type="linesAndChars" w:linePitch="312"/>
        </w:sectPr>
      </w:pPr>
    </w:p>
    <w:p w14:paraId="4533BB4A" w14:textId="77777777" w:rsidR="00F33210" w:rsidRDefault="009D28F1">
      <w:pPr>
        <w:pStyle w:val="TOC1"/>
        <w:tabs>
          <w:tab w:val="right" w:leader="dot" w:pos="9746"/>
        </w:tabs>
        <w:ind w:leftChars="200" w:left="420" w:rightChars="150" w:right="315"/>
        <w:jc w:val="center"/>
        <w:rPr>
          <w:rFonts w:ascii="Times New Roman" w:eastAsia="方正小标宋_GBK" w:hAnsi="Times New Roman" w:cs="Times New Roman"/>
          <w:color w:val="000000" w:themeColor="text1"/>
          <w:sz w:val="44"/>
          <w:szCs w:val="44"/>
        </w:rPr>
      </w:pPr>
      <w:r>
        <w:rPr>
          <w:rFonts w:ascii="Times New Roman" w:eastAsia="方正小标宋_GBK" w:hAnsi="Times New Roman" w:cs="Times New Roman" w:hint="eastAsia"/>
          <w:color w:val="000000" w:themeColor="text1"/>
          <w:sz w:val="44"/>
          <w:szCs w:val="44"/>
        </w:rPr>
        <w:lastRenderedPageBreak/>
        <w:t>编制审批流程</w:t>
      </w:r>
    </w:p>
    <w:p w14:paraId="6CA4DA2D" w14:textId="77777777" w:rsidR="00F33210" w:rsidRPr="00DC3E32" w:rsidRDefault="009D28F1">
      <w:pPr>
        <w:widowControl/>
        <w:shd w:val="clear" w:color="auto" w:fill="FFFFFF"/>
        <w:spacing w:line="520" w:lineRule="atLeast"/>
        <w:ind w:firstLineChars="200" w:firstLine="560"/>
        <w:jc w:val="left"/>
        <w:rPr>
          <w:rFonts w:ascii="Times New Roman" w:eastAsia="方正仿宋_GBK" w:hAnsi="Times New Roman" w:cs="Times New Roman"/>
          <w:color w:val="333333"/>
          <w:sz w:val="24"/>
          <w:szCs w:val="24"/>
        </w:rPr>
      </w:pPr>
      <w:r w:rsidRPr="00DC3E32">
        <w:rPr>
          <w:rFonts w:ascii="Times New Roman" w:eastAsia="方正仿宋_GBK" w:hAnsi="Times New Roman" w:cs="Times New Roman"/>
          <w:color w:val="333333"/>
          <w:kern w:val="0"/>
          <w:sz w:val="28"/>
          <w:szCs w:val="28"/>
          <w:shd w:val="clear" w:color="auto" w:fill="FFFFFF"/>
          <w:lang w:bidi="ar"/>
        </w:rPr>
        <w:t>1.</w:t>
      </w:r>
      <w:r w:rsidRPr="00DC3E32">
        <w:rPr>
          <w:rFonts w:ascii="Times New Roman" w:eastAsia="方正仿宋_GBK" w:hAnsi="Times New Roman" w:cs="Times New Roman"/>
          <w:color w:val="333333"/>
          <w:kern w:val="0"/>
          <w:sz w:val="28"/>
          <w:szCs w:val="28"/>
          <w:shd w:val="clear" w:color="auto" w:fill="FFFFFF"/>
          <w:lang w:bidi="ar"/>
        </w:rPr>
        <w:t>教务部印发人才培养方案制（修）订的通知和相关指导说明。</w:t>
      </w:r>
    </w:p>
    <w:p w14:paraId="0B52D774" w14:textId="77777777" w:rsidR="00F33210" w:rsidRPr="00DC3E32" w:rsidRDefault="009D28F1">
      <w:pPr>
        <w:widowControl/>
        <w:shd w:val="clear" w:color="auto" w:fill="FFFFFF"/>
        <w:spacing w:line="520" w:lineRule="atLeast"/>
        <w:ind w:firstLineChars="200" w:firstLine="560"/>
        <w:jc w:val="left"/>
        <w:rPr>
          <w:rFonts w:ascii="Times New Roman" w:eastAsia="方正仿宋_GBK" w:hAnsi="Times New Roman" w:cs="Times New Roman"/>
          <w:color w:val="333333"/>
          <w:sz w:val="24"/>
          <w:szCs w:val="24"/>
        </w:rPr>
      </w:pPr>
      <w:r w:rsidRPr="00DC3E32">
        <w:rPr>
          <w:rFonts w:ascii="Times New Roman" w:eastAsia="方正仿宋_GBK" w:hAnsi="Times New Roman" w:cs="Times New Roman"/>
          <w:color w:val="333333"/>
          <w:kern w:val="0"/>
          <w:sz w:val="28"/>
          <w:szCs w:val="28"/>
          <w:shd w:val="clear" w:color="auto" w:fill="FFFFFF"/>
          <w:lang w:bidi="ar"/>
        </w:rPr>
        <w:t>2.</w:t>
      </w:r>
      <w:r w:rsidRPr="00DC3E32">
        <w:rPr>
          <w:rFonts w:ascii="Times New Roman" w:eastAsia="方正仿宋_GBK" w:hAnsi="Times New Roman" w:cs="Times New Roman"/>
          <w:color w:val="333333"/>
          <w:kern w:val="0"/>
          <w:sz w:val="28"/>
          <w:szCs w:val="28"/>
          <w:shd w:val="clear" w:color="auto" w:fill="FFFFFF"/>
          <w:lang w:bidi="ar"/>
        </w:rPr>
        <w:t>各教学系在充分论证和广泛调研的基础上，组织专业负责人、相关教研组成员及行业、企业专家讨论、修改、制订本专业的人才培养方案，经专业建设委员会研究、专业负责人和分管副校长审校签字后汇总报送教务部。</w:t>
      </w:r>
    </w:p>
    <w:p w14:paraId="04202E39" w14:textId="77777777" w:rsidR="00F33210" w:rsidRPr="00DC3E32" w:rsidRDefault="009D28F1">
      <w:pPr>
        <w:widowControl/>
        <w:shd w:val="clear" w:color="auto" w:fill="FFFFFF"/>
        <w:spacing w:line="520" w:lineRule="atLeast"/>
        <w:ind w:firstLineChars="200" w:firstLine="560"/>
        <w:jc w:val="left"/>
        <w:rPr>
          <w:rFonts w:ascii="Times New Roman" w:eastAsia="方正仿宋_GBK" w:hAnsi="Times New Roman" w:cs="Times New Roman"/>
          <w:color w:val="333333"/>
          <w:sz w:val="24"/>
          <w:szCs w:val="24"/>
        </w:rPr>
      </w:pPr>
      <w:r w:rsidRPr="00DC3E32">
        <w:rPr>
          <w:rFonts w:ascii="Times New Roman" w:eastAsia="方正仿宋_GBK" w:hAnsi="Times New Roman" w:cs="Times New Roman"/>
          <w:color w:val="333333"/>
          <w:kern w:val="0"/>
          <w:sz w:val="28"/>
          <w:szCs w:val="28"/>
          <w:shd w:val="clear" w:color="auto" w:fill="FFFFFF"/>
          <w:lang w:bidi="ar"/>
        </w:rPr>
        <w:t>3.</w:t>
      </w:r>
      <w:r w:rsidRPr="00DC3E32">
        <w:rPr>
          <w:rFonts w:ascii="Times New Roman" w:eastAsia="方正仿宋_GBK" w:hAnsi="Times New Roman" w:cs="Times New Roman"/>
          <w:color w:val="333333"/>
          <w:kern w:val="0"/>
          <w:sz w:val="28"/>
          <w:szCs w:val="28"/>
          <w:shd w:val="clear" w:color="auto" w:fill="FFFFFF"/>
          <w:lang w:bidi="ar"/>
        </w:rPr>
        <w:t>教务部根据文件和相关规定对各专业人才培养方案进行初步审核。</w:t>
      </w:r>
    </w:p>
    <w:p w14:paraId="6199F335" w14:textId="77777777" w:rsidR="00F33210" w:rsidRPr="00DC3E32" w:rsidRDefault="009D28F1">
      <w:pPr>
        <w:widowControl/>
        <w:shd w:val="clear" w:color="auto" w:fill="FFFFFF"/>
        <w:spacing w:line="520" w:lineRule="atLeast"/>
        <w:ind w:firstLineChars="200" w:firstLine="560"/>
        <w:jc w:val="left"/>
        <w:rPr>
          <w:rFonts w:ascii="Times New Roman" w:eastAsia="方正仿宋_GBK" w:hAnsi="Times New Roman" w:cs="Times New Roman"/>
          <w:color w:val="333333"/>
          <w:sz w:val="24"/>
          <w:szCs w:val="24"/>
        </w:rPr>
      </w:pPr>
      <w:r w:rsidRPr="00DC3E32">
        <w:rPr>
          <w:rFonts w:ascii="Times New Roman" w:eastAsia="方正仿宋_GBK" w:hAnsi="Times New Roman" w:cs="Times New Roman"/>
          <w:color w:val="333333"/>
          <w:kern w:val="0"/>
          <w:sz w:val="28"/>
          <w:szCs w:val="28"/>
          <w:shd w:val="clear" w:color="auto" w:fill="FFFFFF"/>
          <w:lang w:bidi="ar"/>
        </w:rPr>
        <w:t>4.</w:t>
      </w:r>
      <w:r w:rsidRPr="00DC3E32">
        <w:rPr>
          <w:rFonts w:ascii="Times New Roman" w:eastAsia="方正仿宋_GBK" w:hAnsi="Times New Roman" w:cs="Times New Roman"/>
          <w:color w:val="333333"/>
          <w:kern w:val="0"/>
          <w:sz w:val="28"/>
          <w:szCs w:val="28"/>
          <w:shd w:val="clear" w:color="auto" w:fill="FFFFFF"/>
          <w:lang w:bidi="ar"/>
        </w:rPr>
        <w:t>各专业人才培养方案经学校党委会审定后发布。</w:t>
      </w:r>
    </w:p>
    <w:p w14:paraId="6A14226D" w14:textId="77777777" w:rsidR="00F33210" w:rsidRDefault="00F33210">
      <w:pPr>
        <w:rPr>
          <w:rFonts w:ascii="Times New Roman" w:eastAsia="方正小标宋_GBK" w:hAnsi="Times New Roman" w:cs="Times New Roman"/>
          <w:color w:val="000000" w:themeColor="text1"/>
          <w:sz w:val="44"/>
          <w:szCs w:val="44"/>
        </w:rPr>
      </w:pPr>
    </w:p>
    <w:p w14:paraId="21799833" w14:textId="77777777" w:rsidR="00F33210" w:rsidRDefault="00F33210">
      <w:pPr>
        <w:rPr>
          <w:rFonts w:ascii="Times New Roman" w:eastAsia="方正小标宋_GBK" w:hAnsi="Times New Roman" w:cs="Times New Roman"/>
          <w:color w:val="000000" w:themeColor="text1"/>
          <w:sz w:val="44"/>
          <w:szCs w:val="44"/>
        </w:rPr>
      </w:pPr>
    </w:p>
    <w:p w14:paraId="50D0A5E2" w14:textId="77777777" w:rsidR="00F33210" w:rsidRDefault="00F33210">
      <w:pPr>
        <w:rPr>
          <w:rFonts w:ascii="Times New Roman" w:eastAsia="方正小标宋_GBK" w:hAnsi="Times New Roman" w:cs="Times New Roman"/>
          <w:color w:val="000000" w:themeColor="text1"/>
          <w:sz w:val="44"/>
          <w:szCs w:val="44"/>
        </w:rPr>
      </w:pPr>
    </w:p>
    <w:p w14:paraId="6F78A245" w14:textId="77777777" w:rsidR="00F33210" w:rsidRDefault="00F33210">
      <w:pPr>
        <w:pStyle w:val="TOC1"/>
        <w:tabs>
          <w:tab w:val="right" w:leader="dot" w:pos="9746"/>
        </w:tabs>
        <w:jc w:val="center"/>
        <w:rPr>
          <w:rFonts w:ascii="Times New Roman" w:eastAsia="方正小标宋_GBK" w:hAnsi="Times New Roman" w:cs="Times New Roman"/>
          <w:color w:val="000000" w:themeColor="text1"/>
          <w:sz w:val="44"/>
          <w:szCs w:val="44"/>
        </w:rPr>
        <w:sectPr w:rsidR="00F33210">
          <w:headerReference w:type="even" r:id="rId13"/>
          <w:headerReference w:type="default" r:id="rId14"/>
          <w:footerReference w:type="even" r:id="rId15"/>
          <w:footerReference w:type="default" r:id="rId16"/>
          <w:pgSz w:w="11906" w:h="16838"/>
          <w:pgMar w:top="1440" w:right="1800" w:bottom="1440" w:left="1800" w:header="851" w:footer="992" w:gutter="0"/>
          <w:cols w:space="425"/>
          <w:docGrid w:type="linesAndChars" w:linePitch="312"/>
        </w:sectPr>
      </w:pPr>
    </w:p>
    <w:p w14:paraId="01F622BD" w14:textId="77777777" w:rsidR="00F33210" w:rsidRDefault="009D28F1">
      <w:pPr>
        <w:pStyle w:val="TOC1"/>
        <w:tabs>
          <w:tab w:val="right" w:leader="dot" w:pos="9746"/>
        </w:tabs>
        <w:jc w:val="center"/>
        <w:rPr>
          <w:rFonts w:ascii="Times New Roman" w:eastAsia="方正小标宋_GBK" w:hAnsi="Times New Roman" w:cs="Times New Roman"/>
          <w:color w:val="000000" w:themeColor="text1"/>
          <w:sz w:val="44"/>
          <w:szCs w:val="44"/>
        </w:rPr>
      </w:pPr>
      <w:r>
        <w:rPr>
          <w:rFonts w:ascii="Times New Roman" w:eastAsia="方正小标宋_GBK" w:hAnsi="Times New Roman" w:cs="Times New Roman"/>
          <w:color w:val="000000" w:themeColor="text1"/>
          <w:sz w:val="44"/>
          <w:szCs w:val="44"/>
        </w:rPr>
        <w:lastRenderedPageBreak/>
        <w:t>目</w:t>
      </w:r>
      <w:r>
        <w:rPr>
          <w:rFonts w:ascii="Times New Roman" w:eastAsia="方正小标宋_GBK" w:hAnsi="Times New Roman" w:cs="Times New Roman"/>
          <w:color w:val="000000" w:themeColor="text1"/>
          <w:sz w:val="44"/>
          <w:szCs w:val="44"/>
        </w:rPr>
        <w:t xml:space="preserve">  </w:t>
      </w:r>
      <w:r>
        <w:rPr>
          <w:rFonts w:ascii="Times New Roman" w:eastAsia="方正小标宋_GBK" w:hAnsi="Times New Roman" w:cs="Times New Roman"/>
          <w:color w:val="000000" w:themeColor="text1"/>
          <w:sz w:val="44"/>
          <w:szCs w:val="44"/>
        </w:rPr>
        <w:t>录</w:t>
      </w:r>
    </w:p>
    <w:p w14:paraId="5A9F4EE7" w14:textId="77777777" w:rsidR="00F33210" w:rsidRPr="00DC3E32" w:rsidRDefault="009D28F1">
      <w:pPr>
        <w:pStyle w:val="TOC1"/>
        <w:tabs>
          <w:tab w:val="right" w:leader="dot" w:pos="8296"/>
        </w:tabs>
        <w:rPr>
          <w:rFonts w:ascii="Times New Roman" w:hAnsi="Times New Roman" w:cs="Times New Roman"/>
          <w:noProof/>
        </w:rPr>
      </w:pPr>
      <w:r>
        <w:rPr>
          <w:rFonts w:ascii="Times New Roman" w:hAnsi="Times New Roman" w:cs="Times New Roman"/>
          <w:color w:val="000000" w:themeColor="text1"/>
        </w:rPr>
        <w:fldChar w:fldCharType="begin"/>
      </w:r>
      <w:r>
        <w:rPr>
          <w:rFonts w:ascii="Times New Roman" w:hAnsi="Times New Roman" w:cs="Times New Roman"/>
          <w:color w:val="000000" w:themeColor="text1"/>
        </w:rPr>
        <w:instrText xml:space="preserve">TOC \o "1-3" \h \u </w:instrText>
      </w:r>
      <w:r>
        <w:rPr>
          <w:rFonts w:ascii="Times New Roman" w:hAnsi="Times New Roman" w:cs="Times New Roman"/>
          <w:color w:val="000000" w:themeColor="text1"/>
        </w:rPr>
        <w:fldChar w:fldCharType="separate"/>
      </w:r>
      <w:hyperlink w:anchor="_Toc139487295" w:history="1">
        <w:r>
          <w:rPr>
            <w:rStyle w:val="af"/>
            <w:rFonts w:ascii="Times New Roman" w:eastAsia="黑体" w:hAnsi="Times New Roman" w:cs="Times New Roman" w:hint="eastAsia"/>
            <w:noProof/>
          </w:rPr>
          <w:t>一、专业名称（专业代码）</w:t>
        </w:r>
        <w:r w:rsidRPr="00DC3E32">
          <w:rPr>
            <w:rFonts w:ascii="Times New Roman" w:hAnsi="Times New Roman" w:cs="Times New Roman"/>
            <w:noProof/>
          </w:rPr>
          <w:tab/>
        </w:r>
        <w:r w:rsidRPr="00DC3E32">
          <w:rPr>
            <w:rFonts w:ascii="Times New Roman" w:hAnsi="Times New Roman" w:cs="Times New Roman"/>
            <w:noProof/>
          </w:rPr>
          <w:fldChar w:fldCharType="begin"/>
        </w:r>
        <w:r w:rsidRPr="00DC3E32">
          <w:rPr>
            <w:rFonts w:ascii="Times New Roman" w:hAnsi="Times New Roman" w:cs="Times New Roman"/>
            <w:noProof/>
          </w:rPr>
          <w:instrText xml:space="preserve"> PAGEREF _Toc139487295 \h </w:instrText>
        </w:r>
        <w:r w:rsidRPr="00DC3E32">
          <w:rPr>
            <w:rFonts w:ascii="Times New Roman" w:hAnsi="Times New Roman" w:cs="Times New Roman"/>
            <w:noProof/>
          </w:rPr>
        </w:r>
        <w:r w:rsidRPr="00DC3E32">
          <w:rPr>
            <w:rFonts w:ascii="Times New Roman" w:hAnsi="Times New Roman" w:cs="Times New Roman"/>
            <w:noProof/>
          </w:rPr>
          <w:fldChar w:fldCharType="separate"/>
        </w:r>
        <w:r w:rsidR="008C79BB">
          <w:rPr>
            <w:rFonts w:ascii="Times New Roman" w:hAnsi="Times New Roman" w:cs="Times New Roman"/>
            <w:noProof/>
          </w:rPr>
          <w:t>1</w:t>
        </w:r>
        <w:r w:rsidRPr="00DC3E32">
          <w:rPr>
            <w:rFonts w:ascii="Times New Roman" w:hAnsi="Times New Roman" w:cs="Times New Roman"/>
            <w:noProof/>
          </w:rPr>
          <w:fldChar w:fldCharType="end"/>
        </w:r>
      </w:hyperlink>
    </w:p>
    <w:p w14:paraId="2CA2CE23" w14:textId="77777777" w:rsidR="00F33210" w:rsidRPr="00DC3E32" w:rsidRDefault="00000000">
      <w:pPr>
        <w:pStyle w:val="TOC1"/>
        <w:tabs>
          <w:tab w:val="right" w:leader="dot" w:pos="8296"/>
        </w:tabs>
        <w:rPr>
          <w:rFonts w:ascii="Times New Roman" w:hAnsi="Times New Roman" w:cs="Times New Roman"/>
          <w:noProof/>
        </w:rPr>
      </w:pPr>
      <w:hyperlink w:anchor="_Toc139487296" w:history="1">
        <w:r w:rsidR="009D28F1">
          <w:rPr>
            <w:rStyle w:val="af"/>
            <w:rFonts w:ascii="Times New Roman" w:eastAsia="黑体" w:hAnsi="Times New Roman" w:cs="Times New Roman" w:hint="eastAsia"/>
            <w:noProof/>
          </w:rPr>
          <w:t>二、入学要求</w:t>
        </w:r>
        <w:r w:rsidR="009D28F1" w:rsidRPr="00DC3E32">
          <w:rPr>
            <w:rFonts w:ascii="Times New Roman" w:hAnsi="Times New Roman" w:cs="Times New Roman"/>
            <w:noProof/>
          </w:rPr>
          <w:tab/>
        </w:r>
        <w:r w:rsidR="009D28F1" w:rsidRPr="00DC3E32">
          <w:rPr>
            <w:rFonts w:ascii="Times New Roman" w:hAnsi="Times New Roman" w:cs="Times New Roman"/>
            <w:noProof/>
          </w:rPr>
          <w:fldChar w:fldCharType="begin"/>
        </w:r>
        <w:r w:rsidR="009D28F1" w:rsidRPr="00DC3E32">
          <w:rPr>
            <w:rFonts w:ascii="Times New Roman" w:hAnsi="Times New Roman" w:cs="Times New Roman"/>
            <w:noProof/>
          </w:rPr>
          <w:instrText xml:space="preserve"> PAGEREF _Toc139487296 \h </w:instrText>
        </w:r>
        <w:r w:rsidR="009D28F1" w:rsidRPr="00DC3E32">
          <w:rPr>
            <w:rFonts w:ascii="Times New Roman" w:hAnsi="Times New Roman" w:cs="Times New Roman"/>
            <w:noProof/>
          </w:rPr>
        </w:r>
        <w:r w:rsidR="009D28F1" w:rsidRPr="00DC3E32">
          <w:rPr>
            <w:rFonts w:ascii="Times New Roman" w:hAnsi="Times New Roman" w:cs="Times New Roman"/>
            <w:noProof/>
          </w:rPr>
          <w:fldChar w:fldCharType="separate"/>
        </w:r>
        <w:r w:rsidR="008C79BB">
          <w:rPr>
            <w:rFonts w:ascii="Times New Roman" w:hAnsi="Times New Roman" w:cs="Times New Roman"/>
            <w:noProof/>
          </w:rPr>
          <w:t>1</w:t>
        </w:r>
        <w:r w:rsidR="009D28F1" w:rsidRPr="00DC3E32">
          <w:rPr>
            <w:rFonts w:ascii="Times New Roman" w:hAnsi="Times New Roman" w:cs="Times New Roman"/>
            <w:noProof/>
          </w:rPr>
          <w:fldChar w:fldCharType="end"/>
        </w:r>
      </w:hyperlink>
    </w:p>
    <w:p w14:paraId="7CCAD380" w14:textId="77777777" w:rsidR="00F33210" w:rsidRPr="00DC3E32" w:rsidRDefault="00000000">
      <w:pPr>
        <w:pStyle w:val="TOC1"/>
        <w:tabs>
          <w:tab w:val="right" w:leader="dot" w:pos="8296"/>
        </w:tabs>
        <w:rPr>
          <w:rFonts w:ascii="Times New Roman" w:hAnsi="Times New Roman" w:cs="Times New Roman"/>
          <w:noProof/>
        </w:rPr>
      </w:pPr>
      <w:hyperlink w:anchor="_Toc139487297" w:history="1">
        <w:r w:rsidR="009D28F1">
          <w:rPr>
            <w:rStyle w:val="af"/>
            <w:rFonts w:ascii="Times New Roman" w:eastAsia="黑体" w:hAnsi="Times New Roman" w:cs="Times New Roman" w:hint="eastAsia"/>
            <w:noProof/>
          </w:rPr>
          <w:t>三、修业年限</w:t>
        </w:r>
        <w:r w:rsidR="009D28F1" w:rsidRPr="00DC3E32">
          <w:rPr>
            <w:rFonts w:ascii="Times New Roman" w:hAnsi="Times New Roman" w:cs="Times New Roman"/>
            <w:noProof/>
          </w:rPr>
          <w:tab/>
        </w:r>
        <w:r w:rsidR="009D28F1" w:rsidRPr="00DC3E32">
          <w:rPr>
            <w:rFonts w:ascii="Times New Roman" w:hAnsi="Times New Roman" w:cs="Times New Roman"/>
            <w:noProof/>
          </w:rPr>
          <w:fldChar w:fldCharType="begin"/>
        </w:r>
        <w:r w:rsidR="009D28F1" w:rsidRPr="00DC3E32">
          <w:rPr>
            <w:rFonts w:ascii="Times New Roman" w:hAnsi="Times New Roman" w:cs="Times New Roman"/>
            <w:noProof/>
          </w:rPr>
          <w:instrText xml:space="preserve"> PAGEREF _Toc139487297 \h </w:instrText>
        </w:r>
        <w:r w:rsidR="009D28F1" w:rsidRPr="00DC3E32">
          <w:rPr>
            <w:rFonts w:ascii="Times New Roman" w:hAnsi="Times New Roman" w:cs="Times New Roman"/>
            <w:noProof/>
          </w:rPr>
        </w:r>
        <w:r w:rsidR="009D28F1" w:rsidRPr="00DC3E32">
          <w:rPr>
            <w:rFonts w:ascii="Times New Roman" w:hAnsi="Times New Roman" w:cs="Times New Roman"/>
            <w:noProof/>
          </w:rPr>
          <w:fldChar w:fldCharType="separate"/>
        </w:r>
        <w:r w:rsidR="008C79BB">
          <w:rPr>
            <w:rFonts w:ascii="Times New Roman" w:hAnsi="Times New Roman" w:cs="Times New Roman"/>
            <w:noProof/>
          </w:rPr>
          <w:t>1</w:t>
        </w:r>
        <w:r w:rsidR="009D28F1" w:rsidRPr="00DC3E32">
          <w:rPr>
            <w:rFonts w:ascii="Times New Roman" w:hAnsi="Times New Roman" w:cs="Times New Roman"/>
            <w:noProof/>
          </w:rPr>
          <w:fldChar w:fldCharType="end"/>
        </w:r>
      </w:hyperlink>
    </w:p>
    <w:p w14:paraId="0C20DDF3" w14:textId="77777777" w:rsidR="00F33210" w:rsidRPr="00DC3E32" w:rsidRDefault="00000000">
      <w:pPr>
        <w:pStyle w:val="TOC1"/>
        <w:tabs>
          <w:tab w:val="right" w:leader="dot" w:pos="8296"/>
        </w:tabs>
        <w:rPr>
          <w:rFonts w:ascii="Times New Roman" w:hAnsi="Times New Roman" w:cs="Times New Roman"/>
          <w:noProof/>
        </w:rPr>
      </w:pPr>
      <w:hyperlink w:anchor="_Toc139487298" w:history="1">
        <w:r w:rsidR="009D28F1">
          <w:rPr>
            <w:rStyle w:val="af"/>
            <w:rFonts w:ascii="Times New Roman" w:eastAsia="黑体" w:hAnsi="Times New Roman" w:cs="Times New Roman" w:hint="eastAsia"/>
            <w:noProof/>
          </w:rPr>
          <w:t>四、职业面向</w:t>
        </w:r>
        <w:r w:rsidR="009D28F1" w:rsidRPr="00DC3E32">
          <w:rPr>
            <w:rFonts w:ascii="Times New Roman" w:hAnsi="Times New Roman" w:cs="Times New Roman"/>
            <w:noProof/>
          </w:rPr>
          <w:tab/>
        </w:r>
        <w:r w:rsidR="009D28F1" w:rsidRPr="00DC3E32">
          <w:rPr>
            <w:rFonts w:ascii="Times New Roman" w:hAnsi="Times New Roman" w:cs="Times New Roman"/>
            <w:noProof/>
          </w:rPr>
          <w:fldChar w:fldCharType="begin"/>
        </w:r>
        <w:r w:rsidR="009D28F1" w:rsidRPr="00DC3E32">
          <w:rPr>
            <w:rFonts w:ascii="Times New Roman" w:hAnsi="Times New Roman" w:cs="Times New Roman"/>
            <w:noProof/>
          </w:rPr>
          <w:instrText xml:space="preserve"> PAGEREF _Toc139487298 \h </w:instrText>
        </w:r>
        <w:r w:rsidR="009D28F1" w:rsidRPr="00DC3E32">
          <w:rPr>
            <w:rFonts w:ascii="Times New Roman" w:hAnsi="Times New Roman" w:cs="Times New Roman"/>
            <w:noProof/>
          </w:rPr>
        </w:r>
        <w:r w:rsidR="009D28F1" w:rsidRPr="00DC3E32">
          <w:rPr>
            <w:rFonts w:ascii="Times New Roman" w:hAnsi="Times New Roman" w:cs="Times New Roman"/>
            <w:noProof/>
          </w:rPr>
          <w:fldChar w:fldCharType="separate"/>
        </w:r>
        <w:r w:rsidR="008C79BB">
          <w:rPr>
            <w:rFonts w:ascii="Times New Roman" w:hAnsi="Times New Roman" w:cs="Times New Roman"/>
            <w:noProof/>
          </w:rPr>
          <w:t>1</w:t>
        </w:r>
        <w:r w:rsidR="009D28F1" w:rsidRPr="00DC3E32">
          <w:rPr>
            <w:rFonts w:ascii="Times New Roman" w:hAnsi="Times New Roman" w:cs="Times New Roman"/>
            <w:noProof/>
          </w:rPr>
          <w:fldChar w:fldCharType="end"/>
        </w:r>
      </w:hyperlink>
    </w:p>
    <w:p w14:paraId="63EF5DE9" w14:textId="77777777" w:rsidR="00F33210" w:rsidRPr="00DC3E32" w:rsidRDefault="00000000">
      <w:pPr>
        <w:pStyle w:val="TOC2"/>
        <w:tabs>
          <w:tab w:val="right" w:leader="dot" w:pos="8296"/>
        </w:tabs>
        <w:rPr>
          <w:rFonts w:ascii="Times New Roman" w:hAnsi="Times New Roman" w:cs="Times New Roman"/>
          <w:noProof/>
        </w:rPr>
      </w:pPr>
      <w:hyperlink w:anchor="_Toc139487299" w:history="1">
        <w:r w:rsidR="009D28F1">
          <w:rPr>
            <w:rStyle w:val="af"/>
            <w:rFonts w:ascii="Times New Roman" w:eastAsia="楷体_GB2312" w:hAnsi="Times New Roman" w:cs="Times New Roman" w:hint="eastAsia"/>
            <w:b/>
            <w:noProof/>
          </w:rPr>
          <w:t>（一）职业面向</w:t>
        </w:r>
        <w:r w:rsidR="009D28F1" w:rsidRPr="00DC3E32">
          <w:rPr>
            <w:rFonts w:ascii="Times New Roman" w:hAnsi="Times New Roman" w:cs="Times New Roman"/>
            <w:noProof/>
          </w:rPr>
          <w:tab/>
        </w:r>
        <w:r w:rsidR="009D28F1" w:rsidRPr="00DC3E32">
          <w:rPr>
            <w:rFonts w:ascii="Times New Roman" w:hAnsi="Times New Roman" w:cs="Times New Roman"/>
            <w:noProof/>
          </w:rPr>
          <w:fldChar w:fldCharType="begin"/>
        </w:r>
        <w:r w:rsidR="009D28F1" w:rsidRPr="00DC3E32">
          <w:rPr>
            <w:rFonts w:ascii="Times New Roman" w:hAnsi="Times New Roman" w:cs="Times New Roman"/>
            <w:noProof/>
          </w:rPr>
          <w:instrText xml:space="preserve"> PAGEREF _Toc139487299 \h </w:instrText>
        </w:r>
        <w:r w:rsidR="009D28F1" w:rsidRPr="00DC3E32">
          <w:rPr>
            <w:rFonts w:ascii="Times New Roman" w:hAnsi="Times New Roman" w:cs="Times New Roman"/>
            <w:noProof/>
          </w:rPr>
        </w:r>
        <w:r w:rsidR="009D28F1" w:rsidRPr="00DC3E32">
          <w:rPr>
            <w:rFonts w:ascii="Times New Roman" w:hAnsi="Times New Roman" w:cs="Times New Roman"/>
            <w:noProof/>
          </w:rPr>
          <w:fldChar w:fldCharType="separate"/>
        </w:r>
        <w:r w:rsidR="008C79BB">
          <w:rPr>
            <w:rFonts w:ascii="Times New Roman" w:hAnsi="Times New Roman" w:cs="Times New Roman"/>
            <w:noProof/>
          </w:rPr>
          <w:t>1</w:t>
        </w:r>
        <w:r w:rsidR="009D28F1" w:rsidRPr="00DC3E32">
          <w:rPr>
            <w:rFonts w:ascii="Times New Roman" w:hAnsi="Times New Roman" w:cs="Times New Roman"/>
            <w:noProof/>
          </w:rPr>
          <w:fldChar w:fldCharType="end"/>
        </w:r>
      </w:hyperlink>
    </w:p>
    <w:p w14:paraId="70F29B0B" w14:textId="77777777" w:rsidR="00F33210" w:rsidRPr="00DC3E32" w:rsidRDefault="00000000">
      <w:pPr>
        <w:pStyle w:val="TOC2"/>
        <w:tabs>
          <w:tab w:val="right" w:leader="dot" w:pos="8296"/>
        </w:tabs>
        <w:rPr>
          <w:rFonts w:ascii="Times New Roman" w:hAnsi="Times New Roman" w:cs="Times New Roman"/>
          <w:noProof/>
        </w:rPr>
      </w:pPr>
      <w:hyperlink w:anchor="_Toc139487300" w:history="1">
        <w:r w:rsidR="009D28F1">
          <w:rPr>
            <w:rStyle w:val="af"/>
            <w:rFonts w:ascii="Times New Roman" w:eastAsia="楷体_GB2312" w:hAnsi="Times New Roman" w:cs="Times New Roman" w:hint="eastAsia"/>
            <w:b/>
            <w:noProof/>
          </w:rPr>
          <w:t>（二）接续专业</w:t>
        </w:r>
        <w:r w:rsidR="009D28F1" w:rsidRPr="00DC3E32">
          <w:rPr>
            <w:rFonts w:ascii="Times New Roman" w:hAnsi="Times New Roman" w:cs="Times New Roman"/>
            <w:noProof/>
          </w:rPr>
          <w:tab/>
        </w:r>
        <w:r w:rsidR="009D28F1" w:rsidRPr="00DC3E32">
          <w:rPr>
            <w:rFonts w:ascii="Times New Roman" w:hAnsi="Times New Roman" w:cs="Times New Roman"/>
            <w:noProof/>
          </w:rPr>
          <w:fldChar w:fldCharType="begin"/>
        </w:r>
        <w:r w:rsidR="009D28F1" w:rsidRPr="00DC3E32">
          <w:rPr>
            <w:rFonts w:ascii="Times New Roman" w:hAnsi="Times New Roman" w:cs="Times New Roman"/>
            <w:noProof/>
          </w:rPr>
          <w:instrText xml:space="preserve"> PAGEREF _Toc139487300 \h </w:instrText>
        </w:r>
        <w:r w:rsidR="009D28F1" w:rsidRPr="00DC3E32">
          <w:rPr>
            <w:rFonts w:ascii="Times New Roman" w:hAnsi="Times New Roman" w:cs="Times New Roman"/>
            <w:noProof/>
          </w:rPr>
        </w:r>
        <w:r w:rsidR="009D28F1" w:rsidRPr="00DC3E32">
          <w:rPr>
            <w:rFonts w:ascii="Times New Roman" w:hAnsi="Times New Roman" w:cs="Times New Roman"/>
            <w:noProof/>
          </w:rPr>
          <w:fldChar w:fldCharType="separate"/>
        </w:r>
        <w:r w:rsidR="008C79BB">
          <w:rPr>
            <w:rFonts w:ascii="Times New Roman" w:hAnsi="Times New Roman" w:cs="Times New Roman"/>
            <w:noProof/>
          </w:rPr>
          <w:t>1</w:t>
        </w:r>
        <w:r w:rsidR="009D28F1" w:rsidRPr="00DC3E32">
          <w:rPr>
            <w:rFonts w:ascii="Times New Roman" w:hAnsi="Times New Roman" w:cs="Times New Roman"/>
            <w:noProof/>
          </w:rPr>
          <w:fldChar w:fldCharType="end"/>
        </w:r>
      </w:hyperlink>
    </w:p>
    <w:p w14:paraId="2632E850" w14:textId="77777777" w:rsidR="00F33210" w:rsidRPr="00DC3E32" w:rsidRDefault="00000000">
      <w:pPr>
        <w:pStyle w:val="TOC1"/>
        <w:tabs>
          <w:tab w:val="right" w:leader="dot" w:pos="8296"/>
        </w:tabs>
        <w:rPr>
          <w:rFonts w:ascii="Times New Roman" w:hAnsi="Times New Roman" w:cs="Times New Roman"/>
          <w:noProof/>
        </w:rPr>
      </w:pPr>
      <w:hyperlink w:anchor="_Toc139487301" w:history="1">
        <w:r w:rsidR="009D28F1">
          <w:rPr>
            <w:rStyle w:val="af"/>
            <w:rFonts w:ascii="Times New Roman" w:eastAsia="黑体" w:hAnsi="Times New Roman" w:cs="Times New Roman" w:hint="eastAsia"/>
            <w:noProof/>
          </w:rPr>
          <w:t>五、培养目标与人才规格</w:t>
        </w:r>
        <w:r w:rsidR="009D28F1" w:rsidRPr="00DC3E32">
          <w:rPr>
            <w:rFonts w:ascii="Times New Roman" w:hAnsi="Times New Roman" w:cs="Times New Roman"/>
            <w:noProof/>
          </w:rPr>
          <w:tab/>
        </w:r>
        <w:r w:rsidR="009D28F1" w:rsidRPr="00DC3E32">
          <w:rPr>
            <w:rFonts w:ascii="Times New Roman" w:hAnsi="Times New Roman" w:cs="Times New Roman"/>
            <w:noProof/>
          </w:rPr>
          <w:fldChar w:fldCharType="begin"/>
        </w:r>
        <w:r w:rsidR="009D28F1" w:rsidRPr="00DC3E32">
          <w:rPr>
            <w:rFonts w:ascii="Times New Roman" w:hAnsi="Times New Roman" w:cs="Times New Roman"/>
            <w:noProof/>
          </w:rPr>
          <w:instrText xml:space="preserve"> PAGEREF _Toc139487301 \h </w:instrText>
        </w:r>
        <w:r w:rsidR="009D28F1" w:rsidRPr="00DC3E32">
          <w:rPr>
            <w:rFonts w:ascii="Times New Roman" w:hAnsi="Times New Roman" w:cs="Times New Roman"/>
            <w:noProof/>
          </w:rPr>
        </w:r>
        <w:r w:rsidR="009D28F1" w:rsidRPr="00DC3E32">
          <w:rPr>
            <w:rFonts w:ascii="Times New Roman" w:hAnsi="Times New Roman" w:cs="Times New Roman"/>
            <w:noProof/>
          </w:rPr>
          <w:fldChar w:fldCharType="separate"/>
        </w:r>
        <w:r w:rsidR="008C79BB">
          <w:rPr>
            <w:rFonts w:ascii="Times New Roman" w:hAnsi="Times New Roman" w:cs="Times New Roman"/>
            <w:noProof/>
          </w:rPr>
          <w:t>2</w:t>
        </w:r>
        <w:r w:rsidR="009D28F1" w:rsidRPr="00DC3E32">
          <w:rPr>
            <w:rFonts w:ascii="Times New Roman" w:hAnsi="Times New Roman" w:cs="Times New Roman"/>
            <w:noProof/>
          </w:rPr>
          <w:fldChar w:fldCharType="end"/>
        </w:r>
      </w:hyperlink>
    </w:p>
    <w:p w14:paraId="0A070D86" w14:textId="77777777" w:rsidR="00F33210" w:rsidRPr="00DC3E32" w:rsidRDefault="00000000">
      <w:pPr>
        <w:pStyle w:val="TOC2"/>
        <w:tabs>
          <w:tab w:val="right" w:leader="dot" w:pos="8296"/>
        </w:tabs>
        <w:rPr>
          <w:rFonts w:ascii="Times New Roman" w:hAnsi="Times New Roman" w:cs="Times New Roman"/>
          <w:noProof/>
        </w:rPr>
      </w:pPr>
      <w:hyperlink w:anchor="_Toc139487302" w:history="1">
        <w:r w:rsidR="009D28F1">
          <w:rPr>
            <w:rStyle w:val="af"/>
            <w:rFonts w:ascii="Times New Roman" w:eastAsia="楷体_GB2312" w:hAnsi="Times New Roman" w:cs="Times New Roman" w:hint="eastAsia"/>
            <w:b/>
            <w:noProof/>
          </w:rPr>
          <w:t>（一）人才培养目标</w:t>
        </w:r>
        <w:r w:rsidR="009D28F1" w:rsidRPr="00DC3E32">
          <w:rPr>
            <w:rFonts w:ascii="Times New Roman" w:hAnsi="Times New Roman" w:cs="Times New Roman"/>
            <w:noProof/>
          </w:rPr>
          <w:tab/>
        </w:r>
        <w:r w:rsidR="009D28F1" w:rsidRPr="00DC3E32">
          <w:rPr>
            <w:rFonts w:ascii="Times New Roman" w:hAnsi="Times New Roman" w:cs="Times New Roman"/>
            <w:noProof/>
          </w:rPr>
          <w:fldChar w:fldCharType="begin"/>
        </w:r>
        <w:r w:rsidR="009D28F1" w:rsidRPr="00DC3E32">
          <w:rPr>
            <w:rFonts w:ascii="Times New Roman" w:hAnsi="Times New Roman" w:cs="Times New Roman"/>
            <w:noProof/>
          </w:rPr>
          <w:instrText xml:space="preserve"> PAGEREF _Toc139487302 \h </w:instrText>
        </w:r>
        <w:r w:rsidR="009D28F1" w:rsidRPr="00DC3E32">
          <w:rPr>
            <w:rFonts w:ascii="Times New Roman" w:hAnsi="Times New Roman" w:cs="Times New Roman"/>
            <w:noProof/>
          </w:rPr>
        </w:r>
        <w:r w:rsidR="009D28F1" w:rsidRPr="00DC3E32">
          <w:rPr>
            <w:rFonts w:ascii="Times New Roman" w:hAnsi="Times New Roman" w:cs="Times New Roman"/>
            <w:noProof/>
          </w:rPr>
          <w:fldChar w:fldCharType="separate"/>
        </w:r>
        <w:r w:rsidR="008C79BB">
          <w:rPr>
            <w:rFonts w:ascii="Times New Roman" w:hAnsi="Times New Roman" w:cs="Times New Roman"/>
            <w:noProof/>
          </w:rPr>
          <w:t>2</w:t>
        </w:r>
        <w:r w:rsidR="009D28F1" w:rsidRPr="00DC3E32">
          <w:rPr>
            <w:rFonts w:ascii="Times New Roman" w:hAnsi="Times New Roman" w:cs="Times New Roman"/>
            <w:noProof/>
          </w:rPr>
          <w:fldChar w:fldCharType="end"/>
        </w:r>
      </w:hyperlink>
    </w:p>
    <w:p w14:paraId="4B9E7398" w14:textId="77777777" w:rsidR="00F33210" w:rsidRPr="00DC3E32" w:rsidRDefault="00000000">
      <w:pPr>
        <w:pStyle w:val="TOC2"/>
        <w:tabs>
          <w:tab w:val="right" w:leader="dot" w:pos="8296"/>
        </w:tabs>
        <w:rPr>
          <w:rFonts w:ascii="Times New Roman" w:hAnsi="Times New Roman" w:cs="Times New Roman"/>
          <w:noProof/>
        </w:rPr>
      </w:pPr>
      <w:hyperlink w:anchor="_Toc139487303" w:history="1">
        <w:r w:rsidR="009D28F1">
          <w:rPr>
            <w:rStyle w:val="af"/>
            <w:rFonts w:ascii="Times New Roman" w:eastAsia="楷体_GB2312" w:hAnsi="Times New Roman" w:cs="Times New Roman" w:hint="eastAsia"/>
            <w:b/>
            <w:noProof/>
          </w:rPr>
          <w:t>（二）人才培养规格</w:t>
        </w:r>
        <w:r w:rsidR="009D28F1" w:rsidRPr="00DC3E32">
          <w:rPr>
            <w:rFonts w:ascii="Times New Roman" w:hAnsi="Times New Roman" w:cs="Times New Roman"/>
            <w:noProof/>
          </w:rPr>
          <w:tab/>
        </w:r>
        <w:r w:rsidR="009D28F1" w:rsidRPr="00DC3E32">
          <w:rPr>
            <w:rFonts w:ascii="Times New Roman" w:hAnsi="Times New Roman" w:cs="Times New Roman"/>
            <w:noProof/>
          </w:rPr>
          <w:fldChar w:fldCharType="begin"/>
        </w:r>
        <w:r w:rsidR="009D28F1" w:rsidRPr="00DC3E32">
          <w:rPr>
            <w:rFonts w:ascii="Times New Roman" w:hAnsi="Times New Roman" w:cs="Times New Roman"/>
            <w:noProof/>
          </w:rPr>
          <w:instrText xml:space="preserve"> PAGEREF _Toc139487303 \h </w:instrText>
        </w:r>
        <w:r w:rsidR="009D28F1" w:rsidRPr="00DC3E32">
          <w:rPr>
            <w:rFonts w:ascii="Times New Roman" w:hAnsi="Times New Roman" w:cs="Times New Roman"/>
            <w:noProof/>
          </w:rPr>
        </w:r>
        <w:r w:rsidR="009D28F1" w:rsidRPr="00DC3E32">
          <w:rPr>
            <w:rFonts w:ascii="Times New Roman" w:hAnsi="Times New Roman" w:cs="Times New Roman"/>
            <w:noProof/>
          </w:rPr>
          <w:fldChar w:fldCharType="separate"/>
        </w:r>
        <w:r w:rsidR="008C79BB">
          <w:rPr>
            <w:rFonts w:ascii="Times New Roman" w:hAnsi="Times New Roman" w:cs="Times New Roman"/>
            <w:noProof/>
          </w:rPr>
          <w:t>2</w:t>
        </w:r>
        <w:r w:rsidR="009D28F1" w:rsidRPr="00DC3E32">
          <w:rPr>
            <w:rFonts w:ascii="Times New Roman" w:hAnsi="Times New Roman" w:cs="Times New Roman"/>
            <w:noProof/>
          </w:rPr>
          <w:fldChar w:fldCharType="end"/>
        </w:r>
      </w:hyperlink>
    </w:p>
    <w:p w14:paraId="18C5649D" w14:textId="77777777" w:rsidR="00F33210" w:rsidRPr="00DC3E32" w:rsidRDefault="00000000">
      <w:pPr>
        <w:pStyle w:val="TOC2"/>
        <w:tabs>
          <w:tab w:val="right" w:leader="dot" w:pos="8296"/>
        </w:tabs>
        <w:rPr>
          <w:rFonts w:ascii="Times New Roman" w:hAnsi="Times New Roman" w:cs="Times New Roman"/>
          <w:noProof/>
        </w:rPr>
      </w:pPr>
      <w:hyperlink w:anchor="_Toc139487304" w:history="1">
        <w:r w:rsidR="009D28F1">
          <w:rPr>
            <w:rStyle w:val="af"/>
            <w:rFonts w:ascii="Times New Roman" w:eastAsia="楷体_GB2312" w:hAnsi="Times New Roman" w:cs="Times New Roman" w:hint="eastAsia"/>
            <w:b/>
            <w:noProof/>
          </w:rPr>
          <w:t>（三）职业岗位与职业能力分析</w:t>
        </w:r>
        <w:r w:rsidR="009D28F1" w:rsidRPr="00DC3E32">
          <w:rPr>
            <w:rFonts w:ascii="Times New Roman" w:hAnsi="Times New Roman" w:cs="Times New Roman"/>
            <w:noProof/>
          </w:rPr>
          <w:tab/>
        </w:r>
        <w:r w:rsidR="009D28F1" w:rsidRPr="00DC3E32">
          <w:rPr>
            <w:rFonts w:ascii="Times New Roman" w:hAnsi="Times New Roman" w:cs="Times New Roman"/>
            <w:noProof/>
          </w:rPr>
          <w:fldChar w:fldCharType="begin"/>
        </w:r>
        <w:r w:rsidR="009D28F1" w:rsidRPr="00DC3E32">
          <w:rPr>
            <w:rFonts w:ascii="Times New Roman" w:hAnsi="Times New Roman" w:cs="Times New Roman"/>
            <w:noProof/>
          </w:rPr>
          <w:instrText xml:space="preserve"> PAGEREF _Toc139487304 \h </w:instrText>
        </w:r>
        <w:r w:rsidR="009D28F1" w:rsidRPr="00DC3E32">
          <w:rPr>
            <w:rFonts w:ascii="Times New Roman" w:hAnsi="Times New Roman" w:cs="Times New Roman"/>
            <w:noProof/>
          </w:rPr>
        </w:r>
        <w:r w:rsidR="009D28F1" w:rsidRPr="00DC3E32">
          <w:rPr>
            <w:rFonts w:ascii="Times New Roman" w:hAnsi="Times New Roman" w:cs="Times New Roman"/>
            <w:noProof/>
          </w:rPr>
          <w:fldChar w:fldCharType="separate"/>
        </w:r>
        <w:r w:rsidR="008C79BB">
          <w:rPr>
            <w:rFonts w:ascii="Times New Roman" w:hAnsi="Times New Roman" w:cs="Times New Roman"/>
            <w:noProof/>
          </w:rPr>
          <w:t>3</w:t>
        </w:r>
        <w:r w:rsidR="009D28F1" w:rsidRPr="00DC3E32">
          <w:rPr>
            <w:rFonts w:ascii="Times New Roman" w:hAnsi="Times New Roman" w:cs="Times New Roman"/>
            <w:noProof/>
          </w:rPr>
          <w:fldChar w:fldCharType="end"/>
        </w:r>
      </w:hyperlink>
    </w:p>
    <w:p w14:paraId="67B19F11" w14:textId="77777777" w:rsidR="00F33210" w:rsidRPr="00DC3E32" w:rsidRDefault="00000000">
      <w:pPr>
        <w:pStyle w:val="TOC1"/>
        <w:tabs>
          <w:tab w:val="right" w:leader="dot" w:pos="8296"/>
        </w:tabs>
        <w:rPr>
          <w:rFonts w:ascii="Times New Roman" w:hAnsi="Times New Roman" w:cs="Times New Roman"/>
          <w:noProof/>
        </w:rPr>
      </w:pPr>
      <w:hyperlink w:anchor="_Toc139487305" w:history="1">
        <w:r w:rsidR="009D28F1">
          <w:rPr>
            <w:rStyle w:val="af"/>
            <w:rFonts w:ascii="Times New Roman" w:eastAsia="黑体" w:hAnsi="Times New Roman" w:cs="Times New Roman" w:hint="eastAsia"/>
            <w:noProof/>
          </w:rPr>
          <w:t>六、课程设置及要求</w:t>
        </w:r>
        <w:r w:rsidR="009D28F1" w:rsidRPr="00DC3E32">
          <w:rPr>
            <w:rFonts w:ascii="Times New Roman" w:hAnsi="Times New Roman" w:cs="Times New Roman"/>
            <w:noProof/>
          </w:rPr>
          <w:tab/>
        </w:r>
        <w:r w:rsidR="009D28F1" w:rsidRPr="00DC3E32">
          <w:rPr>
            <w:rFonts w:ascii="Times New Roman" w:hAnsi="Times New Roman" w:cs="Times New Roman"/>
            <w:noProof/>
          </w:rPr>
          <w:fldChar w:fldCharType="begin"/>
        </w:r>
        <w:r w:rsidR="009D28F1" w:rsidRPr="00DC3E32">
          <w:rPr>
            <w:rFonts w:ascii="Times New Roman" w:hAnsi="Times New Roman" w:cs="Times New Roman"/>
            <w:noProof/>
          </w:rPr>
          <w:instrText xml:space="preserve"> PAGEREF _Toc139487305 \h </w:instrText>
        </w:r>
        <w:r w:rsidR="009D28F1" w:rsidRPr="00DC3E32">
          <w:rPr>
            <w:rFonts w:ascii="Times New Roman" w:hAnsi="Times New Roman" w:cs="Times New Roman"/>
            <w:noProof/>
          </w:rPr>
        </w:r>
        <w:r w:rsidR="009D28F1" w:rsidRPr="00DC3E32">
          <w:rPr>
            <w:rFonts w:ascii="Times New Roman" w:hAnsi="Times New Roman" w:cs="Times New Roman"/>
            <w:noProof/>
          </w:rPr>
          <w:fldChar w:fldCharType="separate"/>
        </w:r>
        <w:r w:rsidR="008C79BB">
          <w:rPr>
            <w:rFonts w:ascii="Times New Roman" w:hAnsi="Times New Roman" w:cs="Times New Roman"/>
            <w:noProof/>
          </w:rPr>
          <w:t>5</w:t>
        </w:r>
        <w:r w:rsidR="009D28F1" w:rsidRPr="00DC3E32">
          <w:rPr>
            <w:rFonts w:ascii="Times New Roman" w:hAnsi="Times New Roman" w:cs="Times New Roman"/>
            <w:noProof/>
          </w:rPr>
          <w:fldChar w:fldCharType="end"/>
        </w:r>
      </w:hyperlink>
    </w:p>
    <w:p w14:paraId="24304CAF" w14:textId="77777777" w:rsidR="00F33210" w:rsidRPr="00DC3E32" w:rsidRDefault="00000000">
      <w:pPr>
        <w:pStyle w:val="TOC2"/>
        <w:tabs>
          <w:tab w:val="right" w:leader="dot" w:pos="8296"/>
        </w:tabs>
        <w:rPr>
          <w:rFonts w:ascii="Times New Roman" w:hAnsi="Times New Roman" w:cs="Times New Roman"/>
          <w:noProof/>
        </w:rPr>
      </w:pPr>
      <w:hyperlink w:anchor="_Toc139487306" w:history="1">
        <w:r w:rsidR="009D28F1">
          <w:rPr>
            <w:rStyle w:val="af"/>
            <w:rFonts w:ascii="Times New Roman" w:eastAsia="楷体_GB2312" w:hAnsi="Times New Roman" w:cs="Times New Roman" w:hint="eastAsia"/>
            <w:b/>
            <w:noProof/>
          </w:rPr>
          <w:t>（一）课程体系结构</w:t>
        </w:r>
        <w:r w:rsidR="009D28F1" w:rsidRPr="00DC3E32">
          <w:rPr>
            <w:rFonts w:ascii="Times New Roman" w:hAnsi="Times New Roman" w:cs="Times New Roman"/>
            <w:noProof/>
          </w:rPr>
          <w:tab/>
        </w:r>
        <w:r w:rsidR="009D28F1" w:rsidRPr="00DC3E32">
          <w:rPr>
            <w:rFonts w:ascii="Times New Roman" w:hAnsi="Times New Roman" w:cs="Times New Roman"/>
            <w:noProof/>
          </w:rPr>
          <w:fldChar w:fldCharType="begin"/>
        </w:r>
        <w:r w:rsidR="009D28F1" w:rsidRPr="00DC3E32">
          <w:rPr>
            <w:rFonts w:ascii="Times New Roman" w:hAnsi="Times New Roman" w:cs="Times New Roman"/>
            <w:noProof/>
          </w:rPr>
          <w:instrText xml:space="preserve"> PAGEREF _Toc139487306 \h </w:instrText>
        </w:r>
        <w:r w:rsidR="009D28F1" w:rsidRPr="00DC3E32">
          <w:rPr>
            <w:rFonts w:ascii="Times New Roman" w:hAnsi="Times New Roman" w:cs="Times New Roman"/>
            <w:noProof/>
          </w:rPr>
        </w:r>
        <w:r w:rsidR="009D28F1" w:rsidRPr="00DC3E32">
          <w:rPr>
            <w:rFonts w:ascii="Times New Roman" w:hAnsi="Times New Roman" w:cs="Times New Roman"/>
            <w:noProof/>
          </w:rPr>
          <w:fldChar w:fldCharType="separate"/>
        </w:r>
        <w:r w:rsidR="008C79BB">
          <w:rPr>
            <w:rFonts w:ascii="Times New Roman" w:hAnsi="Times New Roman" w:cs="Times New Roman"/>
            <w:noProof/>
          </w:rPr>
          <w:t>5</w:t>
        </w:r>
        <w:r w:rsidR="009D28F1" w:rsidRPr="00DC3E32">
          <w:rPr>
            <w:rFonts w:ascii="Times New Roman" w:hAnsi="Times New Roman" w:cs="Times New Roman"/>
            <w:noProof/>
          </w:rPr>
          <w:fldChar w:fldCharType="end"/>
        </w:r>
      </w:hyperlink>
    </w:p>
    <w:p w14:paraId="6BFA9290" w14:textId="77777777" w:rsidR="00F33210" w:rsidRPr="00DC3E32" w:rsidRDefault="00000000">
      <w:pPr>
        <w:pStyle w:val="TOC2"/>
        <w:tabs>
          <w:tab w:val="right" w:leader="dot" w:pos="8296"/>
        </w:tabs>
        <w:rPr>
          <w:rFonts w:ascii="Times New Roman" w:hAnsi="Times New Roman" w:cs="Times New Roman"/>
          <w:noProof/>
        </w:rPr>
      </w:pPr>
      <w:hyperlink w:anchor="_Toc139487307" w:history="1">
        <w:r w:rsidR="009D28F1">
          <w:rPr>
            <w:rStyle w:val="af"/>
            <w:rFonts w:ascii="Times New Roman" w:eastAsia="楷体_GB2312" w:hAnsi="Times New Roman" w:cs="Times New Roman" w:hint="eastAsia"/>
            <w:b/>
            <w:noProof/>
          </w:rPr>
          <w:t>（二）公共基础课程</w:t>
        </w:r>
        <w:r w:rsidR="009D28F1" w:rsidRPr="00DC3E32">
          <w:rPr>
            <w:rFonts w:ascii="Times New Roman" w:hAnsi="Times New Roman" w:cs="Times New Roman"/>
            <w:noProof/>
          </w:rPr>
          <w:tab/>
        </w:r>
        <w:r w:rsidR="009D28F1" w:rsidRPr="00DC3E32">
          <w:rPr>
            <w:rFonts w:ascii="Times New Roman" w:hAnsi="Times New Roman" w:cs="Times New Roman"/>
            <w:noProof/>
          </w:rPr>
          <w:fldChar w:fldCharType="begin"/>
        </w:r>
        <w:r w:rsidR="009D28F1" w:rsidRPr="00DC3E32">
          <w:rPr>
            <w:rFonts w:ascii="Times New Roman" w:hAnsi="Times New Roman" w:cs="Times New Roman"/>
            <w:noProof/>
          </w:rPr>
          <w:instrText xml:space="preserve"> PAGEREF _Toc139487307 \h </w:instrText>
        </w:r>
        <w:r w:rsidR="009D28F1" w:rsidRPr="00DC3E32">
          <w:rPr>
            <w:rFonts w:ascii="Times New Roman" w:hAnsi="Times New Roman" w:cs="Times New Roman"/>
            <w:noProof/>
          </w:rPr>
        </w:r>
        <w:r w:rsidR="009D28F1" w:rsidRPr="00DC3E32">
          <w:rPr>
            <w:rFonts w:ascii="Times New Roman" w:hAnsi="Times New Roman" w:cs="Times New Roman"/>
            <w:noProof/>
          </w:rPr>
          <w:fldChar w:fldCharType="separate"/>
        </w:r>
        <w:r w:rsidR="008C79BB">
          <w:rPr>
            <w:rFonts w:ascii="Times New Roman" w:hAnsi="Times New Roman" w:cs="Times New Roman"/>
            <w:noProof/>
          </w:rPr>
          <w:t>5</w:t>
        </w:r>
        <w:r w:rsidR="009D28F1" w:rsidRPr="00DC3E32">
          <w:rPr>
            <w:rFonts w:ascii="Times New Roman" w:hAnsi="Times New Roman" w:cs="Times New Roman"/>
            <w:noProof/>
          </w:rPr>
          <w:fldChar w:fldCharType="end"/>
        </w:r>
      </w:hyperlink>
    </w:p>
    <w:p w14:paraId="06D598F9" w14:textId="77777777" w:rsidR="00F33210" w:rsidRPr="00DC3E32" w:rsidRDefault="00000000">
      <w:pPr>
        <w:pStyle w:val="TOC2"/>
        <w:tabs>
          <w:tab w:val="right" w:leader="dot" w:pos="8296"/>
        </w:tabs>
        <w:rPr>
          <w:rFonts w:ascii="Times New Roman" w:hAnsi="Times New Roman" w:cs="Times New Roman"/>
          <w:noProof/>
        </w:rPr>
      </w:pPr>
      <w:hyperlink w:anchor="_Toc139487308" w:history="1">
        <w:r w:rsidR="009D28F1">
          <w:rPr>
            <w:rStyle w:val="af"/>
            <w:rFonts w:ascii="Times New Roman" w:eastAsia="楷体_GB2312" w:hAnsi="Times New Roman" w:cs="Times New Roman" w:hint="eastAsia"/>
            <w:b/>
            <w:noProof/>
          </w:rPr>
          <w:t>（三）专业技能课程</w:t>
        </w:r>
        <w:r w:rsidR="009D28F1" w:rsidRPr="00DC3E32">
          <w:rPr>
            <w:rFonts w:ascii="Times New Roman" w:hAnsi="Times New Roman" w:cs="Times New Roman"/>
            <w:noProof/>
          </w:rPr>
          <w:tab/>
        </w:r>
        <w:r w:rsidR="009D28F1" w:rsidRPr="00DC3E32">
          <w:rPr>
            <w:rFonts w:ascii="Times New Roman" w:hAnsi="Times New Roman" w:cs="Times New Roman"/>
            <w:noProof/>
          </w:rPr>
          <w:fldChar w:fldCharType="begin"/>
        </w:r>
        <w:r w:rsidR="009D28F1" w:rsidRPr="00DC3E32">
          <w:rPr>
            <w:rFonts w:ascii="Times New Roman" w:hAnsi="Times New Roman" w:cs="Times New Roman"/>
            <w:noProof/>
          </w:rPr>
          <w:instrText xml:space="preserve"> PAGEREF _Toc139487308 \h </w:instrText>
        </w:r>
        <w:r w:rsidR="009D28F1" w:rsidRPr="00DC3E32">
          <w:rPr>
            <w:rFonts w:ascii="Times New Roman" w:hAnsi="Times New Roman" w:cs="Times New Roman"/>
            <w:noProof/>
          </w:rPr>
        </w:r>
        <w:r w:rsidR="009D28F1" w:rsidRPr="00DC3E32">
          <w:rPr>
            <w:rFonts w:ascii="Times New Roman" w:hAnsi="Times New Roman" w:cs="Times New Roman"/>
            <w:noProof/>
          </w:rPr>
          <w:fldChar w:fldCharType="separate"/>
        </w:r>
        <w:r w:rsidR="008C79BB">
          <w:rPr>
            <w:rFonts w:ascii="Times New Roman" w:hAnsi="Times New Roman" w:cs="Times New Roman"/>
            <w:noProof/>
          </w:rPr>
          <w:t>9</w:t>
        </w:r>
        <w:r w:rsidR="009D28F1" w:rsidRPr="00DC3E32">
          <w:rPr>
            <w:rFonts w:ascii="Times New Roman" w:hAnsi="Times New Roman" w:cs="Times New Roman"/>
            <w:noProof/>
          </w:rPr>
          <w:fldChar w:fldCharType="end"/>
        </w:r>
      </w:hyperlink>
    </w:p>
    <w:p w14:paraId="4B5A4945" w14:textId="77777777" w:rsidR="00F33210" w:rsidRPr="00DC3E32" w:rsidRDefault="00000000">
      <w:pPr>
        <w:pStyle w:val="TOC1"/>
        <w:tabs>
          <w:tab w:val="right" w:leader="dot" w:pos="8296"/>
        </w:tabs>
        <w:rPr>
          <w:rFonts w:ascii="Times New Roman" w:hAnsi="Times New Roman" w:cs="Times New Roman"/>
          <w:noProof/>
        </w:rPr>
      </w:pPr>
      <w:hyperlink w:anchor="_Toc139487309" w:history="1">
        <w:r w:rsidR="009D28F1">
          <w:rPr>
            <w:rStyle w:val="af"/>
            <w:rFonts w:ascii="Times New Roman" w:eastAsia="黑体" w:hAnsi="Times New Roman" w:cs="Times New Roman" w:hint="eastAsia"/>
            <w:noProof/>
          </w:rPr>
          <w:t>七、教学进程总体安排</w:t>
        </w:r>
        <w:r w:rsidR="009D28F1" w:rsidRPr="00DC3E32">
          <w:rPr>
            <w:rFonts w:ascii="Times New Roman" w:hAnsi="Times New Roman" w:cs="Times New Roman"/>
            <w:noProof/>
          </w:rPr>
          <w:tab/>
        </w:r>
        <w:r w:rsidR="009D28F1" w:rsidRPr="00DC3E32">
          <w:rPr>
            <w:rFonts w:ascii="Times New Roman" w:hAnsi="Times New Roman" w:cs="Times New Roman"/>
            <w:noProof/>
          </w:rPr>
          <w:fldChar w:fldCharType="begin"/>
        </w:r>
        <w:r w:rsidR="009D28F1" w:rsidRPr="00DC3E32">
          <w:rPr>
            <w:rFonts w:ascii="Times New Roman" w:hAnsi="Times New Roman" w:cs="Times New Roman"/>
            <w:noProof/>
          </w:rPr>
          <w:instrText xml:space="preserve"> PAGEREF _Toc139487309 \h </w:instrText>
        </w:r>
        <w:r w:rsidR="009D28F1" w:rsidRPr="00DC3E32">
          <w:rPr>
            <w:rFonts w:ascii="Times New Roman" w:hAnsi="Times New Roman" w:cs="Times New Roman"/>
            <w:noProof/>
          </w:rPr>
        </w:r>
        <w:r w:rsidR="009D28F1" w:rsidRPr="00DC3E32">
          <w:rPr>
            <w:rFonts w:ascii="Times New Roman" w:hAnsi="Times New Roman" w:cs="Times New Roman"/>
            <w:noProof/>
          </w:rPr>
          <w:fldChar w:fldCharType="separate"/>
        </w:r>
        <w:r w:rsidR="008C79BB">
          <w:rPr>
            <w:rFonts w:ascii="Times New Roman" w:hAnsi="Times New Roman" w:cs="Times New Roman"/>
            <w:noProof/>
          </w:rPr>
          <w:t>14</w:t>
        </w:r>
        <w:r w:rsidR="009D28F1" w:rsidRPr="00DC3E32">
          <w:rPr>
            <w:rFonts w:ascii="Times New Roman" w:hAnsi="Times New Roman" w:cs="Times New Roman"/>
            <w:noProof/>
          </w:rPr>
          <w:fldChar w:fldCharType="end"/>
        </w:r>
      </w:hyperlink>
    </w:p>
    <w:p w14:paraId="61B9BA79" w14:textId="77777777" w:rsidR="00F33210" w:rsidRPr="00DC3E32" w:rsidRDefault="00000000">
      <w:pPr>
        <w:pStyle w:val="TOC2"/>
        <w:tabs>
          <w:tab w:val="right" w:leader="dot" w:pos="8296"/>
        </w:tabs>
        <w:rPr>
          <w:rFonts w:ascii="Times New Roman" w:hAnsi="Times New Roman" w:cs="Times New Roman"/>
          <w:noProof/>
        </w:rPr>
      </w:pPr>
      <w:hyperlink w:anchor="_Toc139487310" w:history="1">
        <w:r w:rsidR="009D28F1">
          <w:rPr>
            <w:rStyle w:val="af"/>
            <w:rFonts w:ascii="Times New Roman" w:eastAsia="楷体_GB2312" w:hAnsi="Times New Roman" w:cs="Times New Roman" w:hint="eastAsia"/>
            <w:b/>
            <w:noProof/>
          </w:rPr>
          <w:t>（一）基本学时分配</w:t>
        </w:r>
        <w:r w:rsidR="009D28F1" w:rsidRPr="00DC3E32">
          <w:rPr>
            <w:rFonts w:ascii="Times New Roman" w:hAnsi="Times New Roman" w:cs="Times New Roman"/>
            <w:noProof/>
          </w:rPr>
          <w:tab/>
        </w:r>
        <w:r w:rsidR="009D28F1" w:rsidRPr="00DC3E32">
          <w:rPr>
            <w:rFonts w:ascii="Times New Roman" w:hAnsi="Times New Roman" w:cs="Times New Roman"/>
            <w:noProof/>
          </w:rPr>
          <w:fldChar w:fldCharType="begin"/>
        </w:r>
        <w:r w:rsidR="009D28F1" w:rsidRPr="00DC3E32">
          <w:rPr>
            <w:rFonts w:ascii="Times New Roman" w:hAnsi="Times New Roman" w:cs="Times New Roman"/>
            <w:noProof/>
          </w:rPr>
          <w:instrText xml:space="preserve"> PAGEREF _Toc139487310 \h </w:instrText>
        </w:r>
        <w:r w:rsidR="009D28F1" w:rsidRPr="00DC3E32">
          <w:rPr>
            <w:rFonts w:ascii="Times New Roman" w:hAnsi="Times New Roman" w:cs="Times New Roman"/>
            <w:noProof/>
          </w:rPr>
        </w:r>
        <w:r w:rsidR="009D28F1" w:rsidRPr="00DC3E32">
          <w:rPr>
            <w:rFonts w:ascii="Times New Roman" w:hAnsi="Times New Roman" w:cs="Times New Roman"/>
            <w:noProof/>
          </w:rPr>
          <w:fldChar w:fldCharType="separate"/>
        </w:r>
        <w:r w:rsidR="008C79BB">
          <w:rPr>
            <w:rFonts w:ascii="Times New Roman" w:hAnsi="Times New Roman" w:cs="Times New Roman"/>
            <w:noProof/>
          </w:rPr>
          <w:t>14</w:t>
        </w:r>
        <w:r w:rsidR="009D28F1" w:rsidRPr="00DC3E32">
          <w:rPr>
            <w:rFonts w:ascii="Times New Roman" w:hAnsi="Times New Roman" w:cs="Times New Roman"/>
            <w:noProof/>
          </w:rPr>
          <w:fldChar w:fldCharType="end"/>
        </w:r>
      </w:hyperlink>
    </w:p>
    <w:p w14:paraId="2D33AF11" w14:textId="77777777" w:rsidR="00F33210" w:rsidRPr="00DC3E32" w:rsidRDefault="00000000">
      <w:pPr>
        <w:pStyle w:val="TOC2"/>
        <w:tabs>
          <w:tab w:val="right" w:leader="dot" w:pos="8296"/>
        </w:tabs>
        <w:rPr>
          <w:rFonts w:ascii="Times New Roman" w:hAnsi="Times New Roman" w:cs="Times New Roman"/>
          <w:noProof/>
        </w:rPr>
      </w:pPr>
      <w:hyperlink w:anchor="_Toc139487311" w:history="1">
        <w:r w:rsidR="009D28F1">
          <w:rPr>
            <w:rStyle w:val="af"/>
            <w:rFonts w:ascii="Times New Roman" w:eastAsia="楷体_GB2312" w:hAnsi="Times New Roman" w:cs="Times New Roman" w:hint="eastAsia"/>
            <w:b/>
            <w:noProof/>
          </w:rPr>
          <w:t>（二）教学安排</w:t>
        </w:r>
        <w:r w:rsidR="009D28F1" w:rsidRPr="00DC3E32">
          <w:rPr>
            <w:rFonts w:ascii="Times New Roman" w:hAnsi="Times New Roman" w:cs="Times New Roman"/>
            <w:noProof/>
          </w:rPr>
          <w:tab/>
        </w:r>
        <w:r w:rsidR="009D28F1" w:rsidRPr="00DC3E32">
          <w:rPr>
            <w:rFonts w:ascii="Times New Roman" w:hAnsi="Times New Roman" w:cs="Times New Roman"/>
            <w:noProof/>
          </w:rPr>
          <w:fldChar w:fldCharType="begin"/>
        </w:r>
        <w:r w:rsidR="009D28F1" w:rsidRPr="00DC3E32">
          <w:rPr>
            <w:rFonts w:ascii="Times New Roman" w:hAnsi="Times New Roman" w:cs="Times New Roman"/>
            <w:noProof/>
          </w:rPr>
          <w:instrText xml:space="preserve"> PAGEREF _Toc139487311 \h </w:instrText>
        </w:r>
        <w:r w:rsidR="009D28F1" w:rsidRPr="00DC3E32">
          <w:rPr>
            <w:rFonts w:ascii="Times New Roman" w:hAnsi="Times New Roman" w:cs="Times New Roman"/>
            <w:noProof/>
          </w:rPr>
        </w:r>
        <w:r w:rsidR="009D28F1" w:rsidRPr="00DC3E32">
          <w:rPr>
            <w:rFonts w:ascii="Times New Roman" w:hAnsi="Times New Roman" w:cs="Times New Roman"/>
            <w:noProof/>
          </w:rPr>
          <w:fldChar w:fldCharType="separate"/>
        </w:r>
        <w:r w:rsidR="008C79BB">
          <w:rPr>
            <w:rFonts w:ascii="Times New Roman" w:hAnsi="Times New Roman" w:cs="Times New Roman"/>
            <w:noProof/>
          </w:rPr>
          <w:t>14</w:t>
        </w:r>
        <w:r w:rsidR="009D28F1" w:rsidRPr="00DC3E32">
          <w:rPr>
            <w:rFonts w:ascii="Times New Roman" w:hAnsi="Times New Roman" w:cs="Times New Roman"/>
            <w:noProof/>
          </w:rPr>
          <w:fldChar w:fldCharType="end"/>
        </w:r>
      </w:hyperlink>
    </w:p>
    <w:p w14:paraId="32CFE35D" w14:textId="77777777" w:rsidR="00F33210" w:rsidRPr="00DC3E32" w:rsidRDefault="00000000">
      <w:pPr>
        <w:pStyle w:val="TOC1"/>
        <w:tabs>
          <w:tab w:val="right" w:leader="dot" w:pos="8296"/>
        </w:tabs>
        <w:rPr>
          <w:rFonts w:ascii="Times New Roman" w:hAnsi="Times New Roman" w:cs="Times New Roman"/>
          <w:noProof/>
        </w:rPr>
      </w:pPr>
      <w:hyperlink w:anchor="_Toc139487312" w:history="1">
        <w:r w:rsidR="009D28F1">
          <w:rPr>
            <w:rStyle w:val="af"/>
            <w:rFonts w:ascii="Times New Roman" w:eastAsia="黑体" w:hAnsi="Times New Roman" w:cs="Times New Roman" w:hint="eastAsia"/>
            <w:noProof/>
          </w:rPr>
          <w:t>八、实施保障</w:t>
        </w:r>
        <w:r w:rsidR="009D28F1" w:rsidRPr="00DC3E32">
          <w:rPr>
            <w:rFonts w:ascii="Times New Roman" w:hAnsi="Times New Roman" w:cs="Times New Roman"/>
            <w:noProof/>
          </w:rPr>
          <w:tab/>
        </w:r>
        <w:r w:rsidR="009D28F1" w:rsidRPr="00DC3E32">
          <w:rPr>
            <w:rFonts w:ascii="Times New Roman" w:hAnsi="Times New Roman" w:cs="Times New Roman"/>
            <w:noProof/>
          </w:rPr>
          <w:fldChar w:fldCharType="begin"/>
        </w:r>
        <w:r w:rsidR="009D28F1" w:rsidRPr="00DC3E32">
          <w:rPr>
            <w:rFonts w:ascii="Times New Roman" w:hAnsi="Times New Roman" w:cs="Times New Roman"/>
            <w:noProof/>
          </w:rPr>
          <w:instrText xml:space="preserve"> PAGEREF _Toc139487312 \h </w:instrText>
        </w:r>
        <w:r w:rsidR="009D28F1" w:rsidRPr="00DC3E32">
          <w:rPr>
            <w:rFonts w:ascii="Times New Roman" w:hAnsi="Times New Roman" w:cs="Times New Roman"/>
            <w:noProof/>
          </w:rPr>
        </w:r>
        <w:r w:rsidR="009D28F1" w:rsidRPr="00DC3E32">
          <w:rPr>
            <w:rFonts w:ascii="Times New Roman" w:hAnsi="Times New Roman" w:cs="Times New Roman"/>
            <w:noProof/>
          </w:rPr>
          <w:fldChar w:fldCharType="separate"/>
        </w:r>
        <w:r w:rsidR="008C79BB">
          <w:rPr>
            <w:rFonts w:ascii="Times New Roman" w:hAnsi="Times New Roman" w:cs="Times New Roman"/>
            <w:noProof/>
          </w:rPr>
          <w:t>15</w:t>
        </w:r>
        <w:r w:rsidR="009D28F1" w:rsidRPr="00DC3E32">
          <w:rPr>
            <w:rFonts w:ascii="Times New Roman" w:hAnsi="Times New Roman" w:cs="Times New Roman"/>
            <w:noProof/>
          </w:rPr>
          <w:fldChar w:fldCharType="end"/>
        </w:r>
      </w:hyperlink>
    </w:p>
    <w:p w14:paraId="6C52257F" w14:textId="77777777" w:rsidR="00F33210" w:rsidRPr="00DC3E32" w:rsidRDefault="00000000">
      <w:pPr>
        <w:pStyle w:val="TOC2"/>
        <w:tabs>
          <w:tab w:val="right" w:leader="dot" w:pos="8296"/>
        </w:tabs>
        <w:rPr>
          <w:rFonts w:ascii="Times New Roman" w:hAnsi="Times New Roman" w:cs="Times New Roman"/>
          <w:noProof/>
        </w:rPr>
      </w:pPr>
      <w:hyperlink w:anchor="_Toc139487313" w:history="1">
        <w:r w:rsidR="009D28F1">
          <w:rPr>
            <w:rStyle w:val="af"/>
            <w:rFonts w:ascii="Times New Roman" w:eastAsia="楷体_GB2312" w:hAnsi="Times New Roman" w:cs="Times New Roman" w:hint="eastAsia"/>
            <w:b/>
            <w:noProof/>
          </w:rPr>
          <w:t>（一）师资队伍</w:t>
        </w:r>
        <w:r w:rsidR="009D28F1" w:rsidRPr="00DC3E32">
          <w:rPr>
            <w:rFonts w:ascii="Times New Roman" w:hAnsi="Times New Roman" w:cs="Times New Roman"/>
            <w:noProof/>
          </w:rPr>
          <w:tab/>
        </w:r>
        <w:r w:rsidR="009D28F1" w:rsidRPr="00DC3E32">
          <w:rPr>
            <w:rFonts w:ascii="Times New Roman" w:hAnsi="Times New Roman" w:cs="Times New Roman"/>
            <w:noProof/>
          </w:rPr>
          <w:fldChar w:fldCharType="begin"/>
        </w:r>
        <w:r w:rsidR="009D28F1" w:rsidRPr="00DC3E32">
          <w:rPr>
            <w:rFonts w:ascii="Times New Roman" w:hAnsi="Times New Roman" w:cs="Times New Roman"/>
            <w:noProof/>
          </w:rPr>
          <w:instrText xml:space="preserve"> PAGEREF _Toc139487313 \h </w:instrText>
        </w:r>
        <w:r w:rsidR="009D28F1" w:rsidRPr="00DC3E32">
          <w:rPr>
            <w:rFonts w:ascii="Times New Roman" w:hAnsi="Times New Roman" w:cs="Times New Roman"/>
            <w:noProof/>
          </w:rPr>
        </w:r>
        <w:r w:rsidR="009D28F1" w:rsidRPr="00DC3E32">
          <w:rPr>
            <w:rFonts w:ascii="Times New Roman" w:hAnsi="Times New Roman" w:cs="Times New Roman"/>
            <w:noProof/>
          </w:rPr>
          <w:fldChar w:fldCharType="separate"/>
        </w:r>
        <w:r w:rsidR="008C79BB">
          <w:rPr>
            <w:rFonts w:ascii="Times New Roman" w:hAnsi="Times New Roman" w:cs="Times New Roman"/>
            <w:noProof/>
          </w:rPr>
          <w:t>15</w:t>
        </w:r>
        <w:r w:rsidR="009D28F1" w:rsidRPr="00DC3E32">
          <w:rPr>
            <w:rFonts w:ascii="Times New Roman" w:hAnsi="Times New Roman" w:cs="Times New Roman"/>
            <w:noProof/>
          </w:rPr>
          <w:fldChar w:fldCharType="end"/>
        </w:r>
      </w:hyperlink>
    </w:p>
    <w:p w14:paraId="26757A9D" w14:textId="77777777" w:rsidR="00F33210" w:rsidRPr="00DC3E32" w:rsidRDefault="00000000">
      <w:pPr>
        <w:pStyle w:val="TOC2"/>
        <w:tabs>
          <w:tab w:val="right" w:leader="dot" w:pos="8296"/>
        </w:tabs>
        <w:rPr>
          <w:rFonts w:ascii="Times New Roman" w:hAnsi="Times New Roman" w:cs="Times New Roman"/>
          <w:noProof/>
        </w:rPr>
      </w:pPr>
      <w:hyperlink w:anchor="_Toc139487314" w:history="1">
        <w:r w:rsidR="009D28F1">
          <w:rPr>
            <w:rStyle w:val="af"/>
            <w:rFonts w:ascii="Times New Roman" w:eastAsia="楷体_GB2312" w:hAnsi="Times New Roman" w:cs="Times New Roman" w:hint="eastAsia"/>
            <w:b/>
            <w:noProof/>
          </w:rPr>
          <w:t>（二）教学设施</w:t>
        </w:r>
        <w:r w:rsidR="009D28F1" w:rsidRPr="00DC3E32">
          <w:rPr>
            <w:rFonts w:ascii="Times New Roman" w:hAnsi="Times New Roman" w:cs="Times New Roman"/>
            <w:noProof/>
          </w:rPr>
          <w:tab/>
        </w:r>
        <w:r w:rsidR="009D28F1" w:rsidRPr="00DC3E32">
          <w:rPr>
            <w:rFonts w:ascii="Times New Roman" w:hAnsi="Times New Roman" w:cs="Times New Roman"/>
            <w:noProof/>
          </w:rPr>
          <w:fldChar w:fldCharType="begin"/>
        </w:r>
        <w:r w:rsidR="009D28F1" w:rsidRPr="00DC3E32">
          <w:rPr>
            <w:rFonts w:ascii="Times New Roman" w:hAnsi="Times New Roman" w:cs="Times New Roman"/>
            <w:noProof/>
          </w:rPr>
          <w:instrText xml:space="preserve"> PAGEREF _Toc139487314 \h </w:instrText>
        </w:r>
        <w:r w:rsidR="009D28F1" w:rsidRPr="00DC3E32">
          <w:rPr>
            <w:rFonts w:ascii="Times New Roman" w:hAnsi="Times New Roman" w:cs="Times New Roman"/>
            <w:noProof/>
          </w:rPr>
        </w:r>
        <w:r w:rsidR="009D28F1" w:rsidRPr="00DC3E32">
          <w:rPr>
            <w:rFonts w:ascii="Times New Roman" w:hAnsi="Times New Roman" w:cs="Times New Roman"/>
            <w:noProof/>
          </w:rPr>
          <w:fldChar w:fldCharType="separate"/>
        </w:r>
        <w:r w:rsidR="008C79BB">
          <w:rPr>
            <w:rFonts w:ascii="Times New Roman" w:hAnsi="Times New Roman" w:cs="Times New Roman"/>
            <w:noProof/>
          </w:rPr>
          <w:t>16</w:t>
        </w:r>
        <w:r w:rsidR="009D28F1" w:rsidRPr="00DC3E32">
          <w:rPr>
            <w:rFonts w:ascii="Times New Roman" w:hAnsi="Times New Roman" w:cs="Times New Roman"/>
            <w:noProof/>
          </w:rPr>
          <w:fldChar w:fldCharType="end"/>
        </w:r>
      </w:hyperlink>
    </w:p>
    <w:p w14:paraId="03EDAE15" w14:textId="77777777" w:rsidR="00F33210" w:rsidRPr="00DC3E32" w:rsidRDefault="00000000">
      <w:pPr>
        <w:pStyle w:val="TOC2"/>
        <w:tabs>
          <w:tab w:val="right" w:leader="dot" w:pos="8296"/>
        </w:tabs>
        <w:rPr>
          <w:rFonts w:ascii="Times New Roman" w:hAnsi="Times New Roman" w:cs="Times New Roman"/>
          <w:noProof/>
        </w:rPr>
      </w:pPr>
      <w:hyperlink w:anchor="_Toc139487315" w:history="1">
        <w:r w:rsidR="009D28F1">
          <w:rPr>
            <w:rStyle w:val="af"/>
            <w:rFonts w:ascii="Times New Roman" w:eastAsia="楷体_GB2312" w:hAnsi="Times New Roman" w:cs="Times New Roman" w:hint="eastAsia"/>
            <w:b/>
            <w:noProof/>
          </w:rPr>
          <w:t>（三）教学资源</w:t>
        </w:r>
        <w:r w:rsidR="009D28F1" w:rsidRPr="00DC3E32">
          <w:rPr>
            <w:rFonts w:ascii="Times New Roman" w:hAnsi="Times New Roman" w:cs="Times New Roman"/>
            <w:noProof/>
          </w:rPr>
          <w:tab/>
        </w:r>
        <w:r w:rsidR="009D28F1" w:rsidRPr="00DC3E32">
          <w:rPr>
            <w:rFonts w:ascii="Times New Roman" w:hAnsi="Times New Roman" w:cs="Times New Roman"/>
            <w:noProof/>
          </w:rPr>
          <w:fldChar w:fldCharType="begin"/>
        </w:r>
        <w:r w:rsidR="009D28F1" w:rsidRPr="00DC3E32">
          <w:rPr>
            <w:rFonts w:ascii="Times New Roman" w:hAnsi="Times New Roman" w:cs="Times New Roman"/>
            <w:noProof/>
          </w:rPr>
          <w:instrText xml:space="preserve"> PAGEREF _Toc139487315 \h </w:instrText>
        </w:r>
        <w:r w:rsidR="009D28F1" w:rsidRPr="00DC3E32">
          <w:rPr>
            <w:rFonts w:ascii="Times New Roman" w:hAnsi="Times New Roman" w:cs="Times New Roman"/>
            <w:noProof/>
          </w:rPr>
        </w:r>
        <w:r w:rsidR="009D28F1" w:rsidRPr="00DC3E32">
          <w:rPr>
            <w:rFonts w:ascii="Times New Roman" w:hAnsi="Times New Roman" w:cs="Times New Roman"/>
            <w:noProof/>
          </w:rPr>
          <w:fldChar w:fldCharType="separate"/>
        </w:r>
        <w:r w:rsidR="008C79BB">
          <w:rPr>
            <w:rFonts w:ascii="Times New Roman" w:hAnsi="Times New Roman" w:cs="Times New Roman"/>
            <w:noProof/>
          </w:rPr>
          <w:t>18</w:t>
        </w:r>
        <w:r w:rsidR="009D28F1" w:rsidRPr="00DC3E32">
          <w:rPr>
            <w:rFonts w:ascii="Times New Roman" w:hAnsi="Times New Roman" w:cs="Times New Roman"/>
            <w:noProof/>
          </w:rPr>
          <w:fldChar w:fldCharType="end"/>
        </w:r>
      </w:hyperlink>
    </w:p>
    <w:p w14:paraId="503C1553" w14:textId="77777777" w:rsidR="00F33210" w:rsidRPr="00DC3E32" w:rsidRDefault="00000000">
      <w:pPr>
        <w:pStyle w:val="TOC2"/>
        <w:tabs>
          <w:tab w:val="right" w:leader="dot" w:pos="8296"/>
        </w:tabs>
        <w:rPr>
          <w:rFonts w:ascii="Times New Roman" w:hAnsi="Times New Roman" w:cs="Times New Roman"/>
          <w:noProof/>
        </w:rPr>
      </w:pPr>
      <w:hyperlink w:anchor="_Toc139487316" w:history="1">
        <w:r w:rsidR="009D28F1">
          <w:rPr>
            <w:rStyle w:val="af"/>
            <w:rFonts w:ascii="Times New Roman" w:eastAsia="楷体_GB2312" w:hAnsi="Times New Roman" w:cs="Times New Roman" w:hint="eastAsia"/>
            <w:b/>
            <w:noProof/>
          </w:rPr>
          <w:t>（四）培养模式</w:t>
        </w:r>
        <w:r w:rsidR="009D28F1" w:rsidRPr="00DC3E32">
          <w:rPr>
            <w:rFonts w:ascii="Times New Roman" w:hAnsi="Times New Roman" w:cs="Times New Roman"/>
            <w:noProof/>
          </w:rPr>
          <w:tab/>
        </w:r>
        <w:r w:rsidR="009D28F1" w:rsidRPr="00DC3E32">
          <w:rPr>
            <w:rFonts w:ascii="Times New Roman" w:hAnsi="Times New Roman" w:cs="Times New Roman"/>
            <w:noProof/>
          </w:rPr>
          <w:fldChar w:fldCharType="begin"/>
        </w:r>
        <w:r w:rsidR="009D28F1" w:rsidRPr="00DC3E32">
          <w:rPr>
            <w:rFonts w:ascii="Times New Roman" w:hAnsi="Times New Roman" w:cs="Times New Roman"/>
            <w:noProof/>
          </w:rPr>
          <w:instrText xml:space="preserve"> PAGEREF _Toc139487316 \h </w:instrText>
        </w:r>
        <w:r w:rsidR="009D28F1" w:rsidRPr="00DC3E32">
          <w:rPr>
            <w:rFonts w:ascii="Times New Roman" w:hAnsi="Times New Roman" w:cs="Times New Roman"/>
            <w:noProof/>
          </w:rPr>
        </w:r>
        <w:r w:rsidR="009D28F1" w:rsidRPr="00DC3E32">
          <w:rPr>
            <w:rFonts w:ascii="Times New Roman" w:hAnsi="Times New Roman" w:cs="Times New Roman"/>
            <w:noProof/>
          </w:rPr>
          <w:fldChar w:fldCharType="separate"/>
        </w:r>
        <w:r w:rsidR="008C79BB">
          <w:rPr>
            <w:rFonts w:ascii="Times New Roman" w:hAnsi="Times New Roman" w:cs="Times New Roman"/>
            <w:noProof/>
          </w:rPr>
          <w:t>19</w:t>
        </w:r>
        <w:r w:rsidR="009D28F1" w:rsidRPr="00DC3E32">
          <w:rPr>
            <w:rFonts w:ascii="Times New Roman" w:hAnsi="Times New Roman" w:cs="Times New Roman"/>
            <w:noProof/>
          </w:rPr>
          <w:fldChar w:fldCharType="end"/>
        </w:r>
      </w:hyperlink>
    </w:p>
    <w:p w14:paraId="2C0AE5BF" w14:textId="77777777" w:rsidR="00F33210" w:rsidRPr="00DC3E32" w:rsidRDefault="00000000">
      <w:pPr>
        <w:pStyle w:val="TOC2"/>
        <w:tabs>
          <w:tab w:val="right" w:leader="dot" w:pos="8296"/>
        </w:tabs>
        <w:rPr>
          <w:rFonts w:ascii="Times New Roman" w:hAnsi="Times New Roman" w:cs="Times New Roman"/>
          <w:noProof/>
        </w:rPr>
      </w:pPr>
      <w:hyperlink w:anchor="_Toc139487317" w:history="1">
        <w:r w:rsidR="009D28F1">
          <w:rPr>
            <w:rStyle w:val="af"/>
            <w:rFonts w:ascii="Times New Roman" w:eastAsia="楷体_GB2312" w:hAnsi="Times New Roman" w:cs="Times New Roman" w:hint="eastAsia"/>
            <w:b/>
            <w:noProof/>
          </w:rPr>
          <w:t>（五）教学模式</w:t>
        </w:r>
        <w:r w:rsidR="009D28F1" w:rsidRPr="00DC3E32">
          <w:rPr>
            <w:rFonts w:ascii="Times New Roman" w:hAnsi="Times New Roman" w:cs="Times New Roman"/>
            <w:noProof/>
          </w:rPr>
          <w:tab/>
        </w:r>
        <w:r w:rsidR="009D28F1" w:rsidRPr="00DC3E32">
          <w:rPr>
            <w:rFonts w:ascii="Times New Roman" w:hAnsi="Times New Roman" w:cs="Times New Roman"/>
            <w:noProof/>
          </w:rPr>
          <w:fldChar w:fldCharType="begin"/>
        </w:r>
        <w:r w:rsidR="009D28F1" w:rsidRPr="00DC3E32">
          <w:rPr>
            <w:rFonts w:ascii="Times New Roman" w:hAnsi="Times New Roman" w:cs="Times New Roman"/>
            <w:noProof/>
          </w:rPr>
          <w:instrText xml:space="preserve"> PAGEREF _Toc139487317 \h </w:instrText>
        </w:r>
        <w:r w:rsidR="009D28F1" w:rsidRPr="00DC3E32">
          <w:rPr>
            <w:rFonts w:ascii="Times New Roman" w:hAnsi="Times New Roman" w:cs="Times New Roman"/>
            <w:noProof/>
          </w:rPr>
        </w:r>
        <w:r w:rsidR="009D28F1" w:rsidRPr="00DC3E32">
          <w:rPr>
            <w:rFonts w:ascii="Times New Roman" w:hAnsi="Times New Roman" w:cs="Times New Roman"/>
            <w:noProof/>
          </w:rPr>
          <w:fldChar w:fldCharType="separate"/>
        </w:r>
        <w:r w:rsidR="008C79BB">
          <w:rPr>
            <w:rFonts w:ascii="Times New Roman" w:hAnsi="Times New Roman" w:cs="Times New Roman"/>
            <w:noProof/>
          </w:rPr>
          <w:t>19</w:t>
        </w:r>
        <w:r w:rsidR="009D28F1" w:rsidRPr="00DC3E32">
          <w:rPr>
            <w:rFonts w:ascii="Times New Roman" w:hAnsi="Times New Roman" w:cs="Times New Roman"/>
            <w:noProof/>
          </w:rPr>
          <w:fldChar w:fldCharType="end"/>
        </w:r>
      </w:hyperlink>
    </w:p>
    <w:p w14:paraId="391CAD00" w14:textId="77777777" w:rsidR="00F33210" w:rsidRPr="00DC3E32" w:rsidRDefault="00000000">
      <w:pPr>
        <w:pStyle w:val="TOC2"/>
        <w:tabs>
          <w:tab w:val="right" w:leader="dot" w:pos="8296"/>
        </w:tabs>
        <w:rPr>
          <w:rFonts w:ascii="Times New Roman" w:hAnsi="Times New Roman" w:cs="Times New Roman"/>
          <w:noProof/>
        </w:rPr>
      </w:pPr>
      <w:hyperlink w:anchor="_Toc139487318" w:history="1">
        <w:r w:rsidR="009D28F1">
          <w:rPr>
            <w:rStyle w:val="af"/>
            <w:rFonts w:ascii="Times New Roman" w:eastAsia="楷体_GB2312" w:hAnsi="Times New Roman" w:cs="Times New Roman" w:hint="eastAsia"/>
            <w:b/>
            <w:noProof/>
          </w:rPr>
          <w:t>（六）学习评价</w:t>
        </w:r>
        <w:r w:rsidR="009D28F1" w:rsidRPr="00DC3E32">
          <w:rPr>
            <w:rFonts w:ascii="Times New Roman" w:hAnsi="Times New Roman" w:cs="Times New Roman"/>
            <w:noProof/>
          </w:rPr>
          <w:tab/>
        </w:r>
        <w:r w:rsidR="009D28F1" w:rsidRPr="00DC3E32">
          <w:rPr>
            <w:rFonts w:ascii="Times New Roman" w:hAnsi="Times New Roman" w:cs="Times New Roman"/>
            <w:noProof/>
          </w:rPr>
          <w:fldChar w:fldCharType="begin"/>
        </w:r>
        <w:r w:rsidR="009D28F1" w:rsidRPr="00DC3E32">
          <w:rPr>
            <w:rFonts w:ascii="Times New Roman" w:hAnsi="Times New Roman" w:cs="Times New Roman"/>
            <w:noProof/>
          </w:rPr>
          <w:instrText xml:space="preserve"> PAGEREF _Toc139487318 \h </w:instrText>
        </w:r>
        <w:r w:rsidR="009D28F1" w:rsidRPr="00DC3E32">
          <w:rPr>
            <w:rFonts w:ascii="Times New Roman" w:hAnsi="Times New Roman" w:cs="Times New Roman"/>
            <w:noProof/>
          </w:rPr>
        </w:r>
        <w:r w:rsidR="009D28F1" w:rsidRPr="00DC3E32">
          <w:rPr>
            <w:rFonts w:ascii="Times New Roman" w:hAnsi="Times New Roman" w:cs="Times New Roman"/>
            <w:noProof/>
          </w:rPr>
          <w:fldChar w:fldCharType="separate"/>
        </w:r>
        <w:r w:rsidR="008C79BB">
          <w:rPr>
            <w:rFonts w:ascii="Times New Roman" w:hAnsi="Times New Roman" w:cs="Times New Roman"/>
            <w:noProof/>
          </w:rPr>
          <w:t>19</w:t>
        </w:r>
        <w:r w:rsidR="009D28F1" w:rsidRPr="00DC3E32">
          <w:rPr>
            <w:rFonts w:ascii="Times New Roman" w:hAnsi="Times New Roman" w:cs="Times New Roman"/>
            <w:noProof/>
          </w:rPr>
          <w:fldChar w:fldCharType="end"/>
        </w:r>
      </w:hyperlink>
    </w:p>
    <w:p w14:paraId="1C259FF6" w14:textId="77777777" w:rsidR="00F33210" w:rsidRPr="00DC3E32" w:rsidRDefault="00000000">
      <w:pPr>
        <w:pStyle w:val="TOC2"/>
        <w:tabs>
          <w:tab w:val="right" w:leader="dot" w:pos="8296"/>
        </w:tabs>
        <w:rPr>
          <w:rFonts w:ascii="Times New Roman" w:hAnsi="Times New Roman" w:cs="Times New Roman"/>
          <w:noProof/>
        </w:rPr>
      </w:pPr>
      <w:hyperlink w:anchor="_Toc139487319" w:history="1">
        <w:r w:rsidR="009D28F1">
          <w:rPr>
            <w:rStyle w:val="af"/>
            <w:rFonts w:ascii="Times New Roman" w:eastAsia="楷体_GB2312" w:hAnsi="Times New Roman" w:cs="Times New Roman" w:hint="eastAsia"/>
            <w:b/>
            <w:noProof/>
          </w:rPr>
          <w:t>（七）质量管理</w:t>
        </w:r>
        <w:r w:rsidR="009D28F1" w:rsidRPr="00DC3E32">
          <w:rPr>
            <w:rFonts w:ascii="Times New Roman" w:hAnsi="Times New Roman" w:cs="Times New Roman"/>
            <w:noProof/>
          </w:rPr>
          <w:tab/>
        </w:r>
        <w:r w:rsidR="009D28F1" w:rsidRPr="00DC3E32">
          <w:rPr>
            <w:rFonts w:ascii="Times New Roman" w:hAnsi="Times New Roman" w:cs="Times New Roman"/>
            <w:noProof/>
          </w:rPr>
          <w:fldChar w:fldCharType="begin"/>
        </w:r>
        <w:r w:rsidR="009D28F1" w:rsidRPr="00DC3E32">
          <w:rPr>
            <w:rFonts w:ascii="Times New Roman" w:hAnsi="Times New Roman" w:cs="Times New Roman"/>
            <w:noProof/>
          </w:rPr>
          <w:instrText xml:space="preserve"> PAGEREF _Toc139487319 \h </w:instrText>
        </w:r>
        <w:r w:rsidR="009D28F1" w:rsidRPr="00DC3E32">
          <w:rPr>
            <w:rFonts w:ascii="Times New Roman" w:hAnsi="Times New Roman" w:cs="Times New Roman"/>
            <w:noProof/>
          </w:rPr>
        </w:r>
        <w:r w:rsidR="009D28F1" w:rsidRPr="00DC3E32">
          <w:rPr>
            <w:rFonts w:ascii="Times New Roman" w:hAnsi="Times New Roman" w:cs="Times New Roman"/>
            <w:noProof/>
          </w:rPr>
          <w:fldChar w:fldCharType="separate"/>
        </w:r>
        <w:r w:rsidR="008C79BB">
          <w:rPr>
            <w:rFonts w:ascii="Times New Roman" w:hAnsi="Times New Roman" w:cs="Times New Roman"/>
            <w:noProof/>
          </w:rPr>
          <w:t>20</w:t>
        </w:r>
        <w:r w:rsidR="009D28F1" w:rsidRPr="00DC3E32">
          <w:rPr>
            <w:rFonts w:ascii="Times New Roman" w:hAnsi="Times New Roman" w:cs="Times New Roman"/>
            <w:noProof/>
          </w:rPr>
          <w:fldChar w:fldCharType="end"/>
        </w:r>
      </w:hyperlink>
    </w:p>
    <w:p w14:paraId="6A76545D" w14:textId="77777777" w:rsidR="00F33210" w:rsidRPr="00DC3E32" w:rsidRDefault="00000000">
      <w:pPr>
        <w:pStyle w:val="TOC1"/>
        <w:tabs>
          <w:tab w:val="right" w:leader="dot" w:pos="8296"/>
        </w:tabs>
        <w:rPr>
          <w:rFonts w:ascii="Times New Roman" w:hAnsi="Times New Roman" w:cs="Times New Roman"/>
          <w:noProof/>
        </w:rPr>
      </w:pPr>
      <w:hyperlink w:anchor="_Toc139487320" w:history="1">
        <w:r w:rsidR="009D28F1">
          <w:rPr>
            <w:rStyle w:val="af"/>
            <w:rFonts w:ascii="Times New Roman" w:eastAsia="黑体" w:hAnsi="Times New Roman" w:cs="Times New Roman" w:hint="eastAsia"/>
            <w:noProof/>
          </w:rPr>
          <w:t>九、毕业要求</w:t>
        </w:r>
        <w:r w:rsidR="009D28F1" w:rsidRPr="00DC3E32">
          <w:rPr>
            <w:rFonts w:ascii="Times New Roman" w:hAnsi="Times New Roman" w:cs="Times New Roman"/>
            <w:noProof/>
          </w:rPr>
          <w:tab/>
        </w:r>
        <w:r w:rsidR="009D28F1" w:rsidRPr="00DC3E32">
          <w:rPr>
            <w:rFonts w:ascii="Times New Roman" w:hAnsi="Times New Roman" w:cs="Times New Roman"/>
            <w:noProof/>
          </w:rPr>
          <w:fldChar w:fldCharType="begin"/>
        </w:r>
        <w:r w:rsidR="009D28F1" w:rsidRPr="00DC3E32">
          <w:rPr>
            <w:rFonts w:ascii="Times New Roman" w:hAnsi="Times New Roman" w:cs="Times New Roman"/>
            <w:noProof/>
          </w:rPr>
          <w:instrText xml:space="preserve"> PAGEREF _Toc139487320 \h </w:instrText>
        </w:r>
        <w:r w:rsidR="009D28F1" w:rsidRPr="00DC3E32">
          <w:rPr>
            <w:rFonts w:ascii="Times New Roman" w:hAnsi="Times New Roman" w:cs="Times New Roman"/>
            <w:noProof/>
          </w:rPr>
        </w:r>
        <w:r w:rsidR="009D28F1" w:rsidRPr="00DC3E32">
          <w:rPr>
            <w:rFonts w:ascii="Times New Roman" w:hAnsi="Times New Roman" w:cs="Times New Roman"/>
            <w:noProof/>
          </w:rPr>
          <w:fldChar w:fldCharType="separate"/>
        </w:r>
        <w:r w:rsidR="008C79BB">
          <w:rPr>
            <w:rFonts w:ascii="Times New Roman" w:hAnsi="Times New Roman" w:cs="Times New Roman"/>
            <w:noProof/>
          </w:rPr>
          <w:t>20</w:t>
        </w:r>
        <w:r w:rsidR="009D28F1" w:rsidRPr="00DC3E32">
          <w:rPr>
            <w:rFonts w:ascii="Times New Roman" w:hAnsi="Times New Roman" w:cs="Times New Roman"/>
            <w:noProof/>
          </w:rPr>
          <w:fldChar w:fldCharType="end"/>
        </w:r>
      </w:hyperlink>
    </w:p>
    <w:p w14:paraId="588F763C" w14:textId="77777777" w:rsidR="00F33210" w:rsidRPr="00DC3E32" w:rsidRDefault="00000000">
      <w:pPr>
        <w:pStyle w:val="TOC1"/>
        <w:tabs>
          <w:tab w:val="right" w:leader="dot" w:pos="8296"/>
        </w:tabs>
        <w:rPr>
          <w:rFonts w:ascii="Times New Roman" w:hAnsi="Times New Roman" w:cs="Times New Roman"/>
          <w:noProof/>
        </w:rPr>
      </w:pPr>
      <w:hyperlink w:anchor="_Toc139487321" w:history="1">
        <w:r w:rsidR="009D28F1">
          <w:rPr>
            <w:rStyle w:val="af"/>
            <w:rFonts w:ascii="Times New Roman" w:eastAsia="黑体" w:hAnsi="Times New Roman" w:cs="Times New Roman" w:hint="eastAsia"/>
            <w:noProof/>
          </w:rPr>
          <w:t>十、其他</w:t>
        </w:r>
        <w:r w:rsidR="009D28F1" w:rsidRPr="00DC3E32">
          <w:rPr>
            <w:rFonts w:ascii="Times New Roman" w:hAnsi="Times New Roman" w:cs="Times New Roman"/>
            <w:noProof/>
          </w:rPr>
          <w:tab/>
        </w:r>
        <w:r w:rsidR="009D28F1" w:rsidRPr="00DC3E32">
          <w:rPr>
            <w:rFonts w:ascii="Times New Roman" w:hAnsi="Times New Roman" w:cs="Times New Roman"/>
            <w:noProof/>
          </w:rPr>
          <w:fldChar w:fldCharType="begin"/>
        </w:r>
        <w:r w:rsidR="009D28F1" w:rsidRPr="00DC3E32">
          <w:rPr>
            <w:rFonts w:ascii="Times New Roman" w:hAnsi="Times New Roman" w:cs="Times New Roman"/>
            <w:noProof/>
          </w:rPr>
          <w:instrText xml:space="preserve"> PAGEREF _Toc139487321 \h </w:instrText>
        </w:r>
        <w:r w:rsidR="009D28F1" w:rsidRPr="00DC3E32">
          <w:rPr>
            <w:rFonts w:ascii="Times New Roman" w:hAnsi="Times New Roman" w:cs="Times New Roman"/>
            <w:noProof/>
          </w:rPr>
        </w:r>
        <w:r w:rsidR="009D28F1" w:rsidRPr="00DC3E32">
          <w:rPr>
            <w:rFonts w:ascii="Times New Roman" w:hAnsi="Times New Roman" w:cs="Times New Roman"/>
            <w:noProof/>
          </w:rPr>
          <w:fldChar w:fldCharType="separate"/>
        </w:r>
        <w:r w:rsidR="008C79BB">
          <w:rPr>
            <w:rFonts w:ascii="Times New Roman" w:hAnsi="Times New Roman" w:cs="Times New Roman"/>
            <w:noProof/>
          </w:rPr>
          <w:t>20</w:t>
        </w:r>
        <w:r w:rsidR="009D28F1" w:rsidRPr="00DC3E32">
          <w:rPr>
            <w:rFonts w:ascii="Times New Roman" w:hAnsi="Times New Roman" w:cs="Times New Roman"/>
            <w:noProof/>
          </w:rPr>
          <w:fldChar w:fldCharType="end"/>
        </w:r>
      </w:hyperlink>
    </w:p>
    <w:p w14:paraId="12B7BEB5" w14:textId="77777777" w:rsidR="00F33210" w:rsidRPr="00DC3E32" w:rsidRDefault="00000000">
      <w:pPr>
        <w:pStyle w:val="TOC2"/>
        <w:tabs>
          <w:tab w:val="right" w:leader="dot" w:pos="8296"/>
        </w:tabs>
        <w:rPr>
          <w:rFonts w:ascii="Times New Roman" w:hAnsi="Times New Roman" w:cs="Times New Roman"/>
          <w:noProof/>
        </w:rPr>
      </w:pPr>
      <w:hyperlink w:anchor="_Toc139487322" w:history="1">
        <w:r w:rsidR="009D28F1">
          <w:rPr>
            <w:rStyle w:val="af"/>
            <w:rFonts w:ascii="Times New Roman" w:eastAsia="楷体_GB2312" w:hAnsi="Times New Roman" w:cs="Times New Roman" w:hint="eastAsia"/>
            <w:b/>
            <w:noProof/>
          </w:rPr>
          <w:t>（一）编写组织单位</w:t>
        </w:r>
        <w:r w:rsidR="009D28F1" w:rsidRPr="00DC3E32">
          <w:rPr>
            <w:rFonts w:ascii="Times New Roman" w:hAnsi="Times New Roman" w:cs="Times New Roman"/>
            <w:noProof/>
          </w:rPr>
          <w:tab/>
        </w:r>
        <w:r w:rsidR="009D28F1" w:rsidRPr="00DC3E32">
          <w:rPr>
            <w:rFonts w:ascii="Times New Roman" w:hAnsi="Times New Roman" w:cs="Times New Roman"/>
            <w:noProof/>
          </w:rPr>
          <w:fldChar w:fldCharType="begin"/>
        </w:r>
        <w:r w:rsidR="009D28F1" w:rsidRPr="00DC3E32">
          <w:rPr>
            <w:rFonts w:ascii="Times New Roman" w:hAnsi="Times New Roman" w:cs="Times New Roman"/>
            <w:noProof/>
          </w:rPr>
          <w:instrText xml:space="preserve"> PAGEREF _Toc139487322 \h </w:instrText>
        </w:r>
        <w:r w:rsidR="009D28F1" w:rsidRPr="00DC3E32">
          <w:rPr>
            <w:rFonts w:ascii="Times New Roman" w:hAnsi="Times New Roman" w:cs="Times New Roman"/>
            <w:noProof/>
          </w:rPr>
        </w:r>
        <w:r w:rsidR="009D28F1" w:rsidRPr="00DC3E32">
          <w:rPr>
            <w:rFonts w:ascii="Times New Roman" w:hAnsi="Times New Roman" w:cs="Times New Roman"/>
            <w:noProof/>
          </w:rPr>
          <w:fldChar w:fldCharType="separate"/>
        </w:r>
        <w:r w:rsidR="008C79BB">
          <w:rPr>
            <w:rFonts w:ascii="Times New Roman" w:hAnsi="Times New Roman" w:cs="Times New Roman"/>
            <w:noProof/>
          </w:rPr>
          <w:t>20</w:t>
        </w:r>
        <w:r w:rsidR="009D28F1" w:rsidRPr="00DC3E32">
          <w:rPr>
            <w:rFonts w:ascii="Times New Roman" w:hAnsi="Times New Roman" w:cs="Times New Roman"/>
            <w:noProof/>
          </w:rPr>
          <w:fldChar w:fldCharType="end"/>
        </w:r>
      </w:hyperlink>
    </w:p>
    <w:p w14:paraId="2E1BD03D" w14:textId="77777777" w:rsidR="00F33210" w:rsidRPr="00DC3E32" w:rsidRDefault="00000000">
      <w:pPr>
        <w:pStyle w:val="TOC2"/>
        <w:tabs>
          <w:tab w:val="right" w:leader="dot" w:pos="8296"/>
        </w:tabs>
        <w:rPr>
          <w:rFonts w:ascii="Times New Roman" w:hAnsi="Times New Roman" w:cs="Times New Roman"/>
          <w:noProof/>
        </w:rPr>
      </w:pPr>
      <w:hyperlink w:anchor="_Toc139487323" w:history="1">
        <w:r w:rsidR="009D28F1">
          <w:rPr>
            <w:rStyle w:val="af"/>
            <w:rFonts w:ascii="Times New Roman" w:eastAsia="楷体_GB2312" w:hAnsi="Times New Roman" w:cs="Times New Roman" w:hint="eastAsia"/>
            <w:b/>
            <w:noProof/>
          </w:rPr>
          <w:t>（二）编写依据</w:t>
        </w:r>
        <w:r w:rsidR="009D28F1" w:rsidRPr="00DC3E32">
          <w:rPr>
            <w:rFonts w:ascii="Times New Roman" w:hAnsi="Times New Roman" w:cs="Times New Roman"/>
            <w:noProof/>
          </w:rPr>
          <w:tab/>
        </w:r>
        <w:r w:rsidR="009D28F1" w:rsidRPr="00DC3E32">
          <w:rPr>
            <w:rFonts w:ascii="Times New Roman" w:hAnsi="Times New Roman" w:cs="Times New Roman"/>
            <w:noProof/>
          </w:rPr>
          <w:fldChar w:fldCharType="begin"/>
        </w:r>
        <w:r w:rsidR="009D28F1" w:rsidRPr="00DC3E32">
          <w:rPr>
            <w:rFonts w:ascii="Times New Roman" w:hAnsi="Times New Roman" w:cs="Times New Roman"/>
            <w:noProof/>
          </w:rPr>
          <w:instrText xml:space="preserve"> PAGEREF _Toc139487323 \h </w:instrText>
        </w:r>
        <w:r w:rsidR="009D28F1" w:rsidRPr="00DC3E32">
          <w:rPr>
            <w:rFonts w:ascii="Times New Roman" w:hAnsi="Times New Roman" w:cs="Times New Roman"/>
            <w:noProof/>
          </w:rPr>
        </w:r>
        <w:r w:rsidR="009D28F1" w:rsidRPr="00DC3E32">
          <w:rPr>
            <w:rFonts w:ascii="Times New Roman" w:hAnsi="Times New Roman" w:cs="Times New Roman"/>
            <w:noProof/>
          </w:rPr>
          <w:fldChar w:fldCharType="separate"/>
        </w:r>
        <w:r w:rsidR="008C79BB">
          <w:rPr>
            <w:rFonts w:ascii="Times New Roman" w:hAnsi="Times New Roman" w:cs="Times New Roman"/>
            <w:noProof/>
          </w:rPr>
          <w:t>21</w:t>
        </w:r>
        <w:r w:rsidR="009D28F1" w:rsidRPr="00DC3E32">
          <w:rPr>
            <w:rFonts w:ascii="Times New Roman" w:hAnsi="Times New Roman" w:cs="Times New Roman"/>
            <w:noProof/>
          </w:rPr>
          <w:fldChar w:fldCharType="end"/>
        </w:r>
      </w:hyperlink>
    </w:p>
    <w:p w14:paraId="7C108D9F" w14:textId="77777777" w:rsidR="00F33210" w:rsidRPr="00DC3E32" w:rsidRDefault="00000000">
      <w:pPr>
        <w:pStyle w:val="TOC2"/>
        <w:tabs>
          <w:tab w:val="right" w:leader="dot" w:pos="8296"/>
        </w:tabs>
        <w:rPr>
          <w:rFonts w:ascii="Times New Roman" w:hAnsi="Times New Roman" w:cs="Times New Roman"/>
          <w:noProof/>
        </w:rPr>
      </w:pPr>
      <w:hyperlink w:anchor="_Toc139487324" w:history="1">
        <w:r w:rsidR="009D28F1">
          <w:rPr>
            <w:rStyle w:val="af"/>
            <w:rFonts w:ascii="Times New Roman" w:eastAsia="楷体_GB2312" w:hAnsi="Times New Roman" w:cs="Times New Roman" w:hint="eastAsia"/>
            <w:b/>
            <w:noProof/>
          </w:rPr>
          <w:t>（三）运用范围</w:t>
        </w:r>
        <w:r w:rsidR="009D28F1" w:rsidRPr="00DC3E32">
          <w:rPr>
            <w:rFonts w:ascii="Times New Roman" w:hAnsi="Times New Roman" w:cs="Times New Roman"/>
            <w:noProof/>
          </w:rPr>
          <w:tab/>
        </w:r>
        <w:r w:rsidR="009D28F1" w:rsidRPr="00DC3E32">
          <w:rPr>
            <w:rFonts w:ascii="Times New Roman" w:hAnsi="Times New Roman" w:cs="Times New Roman"/>
            <w:noProof/>
          </w:rPr>
          <w:fldChar w:fldCharType="begin"/>
        </w:r>
        <w:r w:rsidR="009D28F1" w:rsidRPr="00DC3E32">
          <w:rPr>
            <w:rFonts w:ascii="Times New Roman" w:hAnsi="Times New Roman" w:cs="Times New Roman"/>
            <w:noProof/>
          </w:rPr>
          <w:instrText xml:space="preserve"> PAGEREF _Toc139487324 \h </w:instrText>
        </w:r>
        <w:r w:rsidR="009D28F1" w:rsidRPr="00DC3E32">
          <w:rPr>
            <w:rFonts w:ascii="Times New Roman" w:hAnsi="Times New Roman" w:cs="Times New Roman"/>
            <w:noProof/>
          </w:rPr>
        </w:r>
        <w:r w:rsidR="009D28F1" w:rsidRPr="00DC3E32">
          <w:rPr>
            <w:rFonts w:ascii="Times New Roman" w:hAnsi="Times New Roman" w:cs="Times New Roman"/>
            <w:noProof/>
          </w:rPr>
          <w:fldChar w:fldCharType="separate"/>
        </w:r>
        <w:r w:rsidR="008C79BB">
          <w:rPr>
            <w:rFonts w:ascii="Times New Roman" w:hAnsi="Times New Roman" w:cs="Times New Roman"/>
            <w:noProof/>
          </w:rPr>
          <w:t>21</w:t>
        </w:r>
        <w:r w:rsidR="009D28F1" w:rsidRPr="00DC3E32">
          <w:rPr>
            <w:rFonts w:ascii="Times New Roman" w:hAnsi="Times New Roman" w:cs="Times New Roman"/>
            <w:noProof/>
          </w:rPr>
          <w:fldChar w:fldCharType="end"/>
        </w:r>
      </w:hyperlink>
    </w:p>
    <w:p w14:paraId="22160852" w14:textId="77777777" w:rsidR="00F33210" w:rsidRDefault="009D28F1">
      <w:pPr>
        <w:spacing w:line="400" w:lineRule="exact"/>
        <w:rPr>
          <w:rFonts w:ascii="Times New Roman" w:eastAsia="方正小标宋_GBK" w:hAnsi="Times New Roman" w:cs="Times New Roman"/>
          <w:b/>
          <w:bCs/>
          <w:color w:val="000000" w:themeColor="text1"/>
          <w:sz w:val="44"/>
          <w:szCs w:val="44"/>
        </w:rPr>
      </w:pPr>
      <w:r>
        <w:rPr>
          <w:rFonts w:ascii="Times New Roman" w:hAnsi="Times New Roman" w:cs="Times New Roman"/>
          <w:color w:val="000000" w:themeColor="text1"/>
        </w:rPr>
        <w:fldChar w:fldCharType="end"/>
      </w:r>
    </w:p>
    <w:p w14:paraId="4249F97F" w14:textId="77777777" w:rsidR="00F33210" w:rsidRDefault="00F33210">
      <w:pPr>
        <w:snapToGrid w:val="0"/>
        <w:jc w:val="center"/>
        <w:rPr>
          <w:rFonts w:ascii="Times New Roman" w:eastAsia="方正小标宋_GBK" w:hAnsi="Times New Roman" w:cs="Times New Roman"/>
          <w:b/>
          <w:bCs/>
          <w:color w:val="000000" w:themeColor="text1"/>
          <w:sz w:val="44"/>
          <w:szCs w:val="44"/>
        </w:rPr>
        <w:sectPr w:rsidR="00F33210">
          <w:pgSz w:w="11906" w:h="16838"/>
          <w:pgMar w:top="1440" w:right="1800" w:bottom="1440" w:left="1800" w:header="851" w:footer="992" w:gutter="0"/>
          <w:cols w:space="425"/>
          <w:docGrid w:type="linesAndChars" w:linePitch="312"/>
        </w:sectPr>
      </w:pPr>
    </w:p>
    <w:p w14:paraId="2AF55075" w14:textId="77777777" w:rsidR="00F33210" w:rsidRDefault="009D28F1">
      <w:pPr>
        <w:snapToGrid w:val="0"/>
        <w:spacing w:afterLines="100" w:after="312" w:line="520" w:lineRule="exact"/>
        <w:jc w:val="center"/>
        <w:rPr>
          <w:rFonts w:ascii="Times New Roman" w:eastAsia="方正小标宋_GBK" w:hAnsi="Times New Roman" w:cs="Times New Roman"/>
          <w:color w:val="000000" w:themeColor="text1"/>
          <w:sz w:val="44"/>
          <w:szCs w:val="44"/>
        </w:rPr>
      </w:pPr>
      <w:r>
        <w:rPr>
          <w:rFonts w:ascii="Times New Roman" w:eastAsia="方正小标宋_GBK" w:hAnsi="Times New Roman" w:cs="Times New Roman"/>
          <w:color w:val="000000" w:themeColor="text1"/>
          <w:sz w:val="44"/>
          <w:szCs w:val="44"/>
        </w:rPr>
        <w:lastRenderedPageBreak/>
        <w:t>重庆市农业学校</w:t>
      </w:r>
    </w:p>
    <w:p w14:paraId="201C71BF" w14:textId="77777777" w:rsidR="00F33210" w:rsidRDefault="009D28F1">
      <w:pPr>
        <w:snapToGrid w:val="0"/>
        <w:spacing w:afterLines="100" w:after="312" w:line="520" w:lineRule="exact"/>
        <w:jc w:val="center"/>
        <w:rPr>
          <w:rFonts w:ascii="Times New Roman" w:eastAsia="方正小标宋_GBK" w:hAnsi="Times New Roman" w:cs="Times New Roman"/>
          <w:color w:val="000000" w:themeColor="text1"/>
          <w:sz w:val="44"/>
          <w:szCs w:val="44"/>
        </w:rPr>
      </w:pPr>
      <w:r>
        <w:rPr>
          <w:rFonts w:ascii="Times New Roman" w:eastAsia="方正小标宋_GBK" w:hAnsi="Times New Roman" w:cs="Times New Roman" w:hint="eastAsia"/>
          <w:color w:val="000000" w:themeColor="text1"/>
          <w:sz w:val="44"/>
          <w:szCs w:val="44"/>
        </w:rPr>
        <w:t>农村电气技术</w:t>
      </w:r>
      <w:r>
        <w:rPr>
          <w:rFonts w:ascii="Times New Roman" w:eastAsia="方正小标宋_GBK" w:hAnsi="Times New Roman" w:cs="Times New Roman"/>
          <w:color w:val="000000" w:themeColor="text1"/>
          <w:sz w:val="44"/>
          <w:szCs w:val="44"/>
        </w:rPr>
        <w:t>专业人才培养方案</w:t>
      </w:r>
    </w:p>
    <w:p w14:paraId="7E446CAC" w14:textId="77777777" w:rsidR="00F33210" w:rsidRDefault="009D28F1">
      <w:pPr>
        <w:pStyle w:val="1"/>
        <w:snapToGrid w:val="0"/>
        <w:spacing w:before="312" w:after="156"/>
        <w:jc w:val="both"/>
        <w:rPr>
          <w:rFonts w:ascii="Times New Roman" w:eastAsia="黑体" w:hAnsi="Times New Roman" w:cs="Times New Roman"/>
          <w:color w:val="000000" w:themeColor="text1"/>
          <w:sz w:val="24"/>
          <w:szCs w:val="24"/>
        </w:rPr>
      </w:pPr>
      <w:bookmarkStart w:id="2" w:name="_Toc139487295"/>
      <w:r>
        <w:rPr>
          <w:rFonts w:ascii="Times New Roman" w:eastAsia="黑体" w:hAnsi="Times New Roman" w:cs="Times New Roman"/>
          <w:color w:val="000000" w:themeColor="text1"/>
          <w:sz w:val="24"/>
          <w:szCs w:val="24"/>
        </w:rPr>
        <w:t>一、专业名称（专业代码）</w:t>
      </w:r>
      <w:bookmarkEnd w:id="2"/>
    </w:p>
    <w:p w14:paraId="2209FCD8"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农村电气技术</w:t>
      </w:r>
      <w:r>
        <w:rPr>
          <w:rFonts w:ascii="Times New Roman" w:eastAsia="方正仿宋_GBK" w:hAnsi="Times New Roman" w:cs="Times New Roman"/>
          <w:color w:val="000000" w:themeColor="text1"/>
          <w:sz w:val="24"/>
          <w:szCs w:val="24"/>
        </w:rPr>
        <w:t>（专业代码</w:t>
      </w:r>
      <w:r w:rsidRPr="00D07E1C">
        <w:rPr>
          <w:rFonts w:ascii="Times New Roman" w:eastAsia="仿宋_GB2312" w:hAnsi="Times New Roman" w:cs="Times New Roman"/>
          <w:color w:val="000000"/>
          <w:kern w:val="0"/>
          <w:szCs w:val="21"/>
          <w:lang w:bidi="ar"/>
        </w:rPr>
        <w:t>610111</w:t>
      </w:r>
      <w:r>
        <w:rPr>
          <w:rFonts w:ascii="Times New Roman" w:eastAsia="方正仿宋_GBK" w:hAnsi="Times New Roman" w:cs="Times New Roman"/>
          <w:color w:val="000000" w:themeColor="text1"/>
          <w:sz w:val="24"/>
          <w:szCs w:val="24"/>
        </w:rPr>
        <w:t>）</w:t>
      </w:r>
    </w:p>
    <w:p w14:paraId="7435B5C5" w14:textId="77777777" w:rsidR="00F33210" w:rsidRDefault="009D28F1">
      <w:pPr>
        <w:pStyle w:val="1"/>
        <w:snapToGrid w:val="0"/>
        <w:spacing w:before="312" w:after="156"/>
        <w:jc w:val="both"/>
        <w:rPr>
          <w:rFonts w:ascii="Times New Roman" w:eastAsia="黑体" w:hAnsi="Times New Roman" w:cs="Times New Roman"/>
          <w:color w:val="000000" w:themeColor="text1"/>
          <w:sz w:val="24"/>
          <w:szCs w:val="24"/>
        </w:rPr>
      </w:pPr>
      <w:bookmarkStart w:id="3" w:name="_Toc139487296"/>
      <w:r>
        <w:rPr>
          <w:rFonts w:ascii="Times New Roman" w:eastAsia="黑体" w:hAnsi="Times New Roman" w:cs="Times New Roman"/>
          <w:color w:val="000000" w:themeColor="text1"/>
          <w:sz w:val="24"/>
          <w:szCs w:val="24"/>
        </w:rPr>
        <w:t>二、入学要求</w:t>
      </w:r>
      <w:bookmarkEnd w:id="3"/>
    </w:p>
    <w:p w14:paraId="4B8B3576"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初中毕业生或具有同等及以上学力者</w:t>
      </w:r>
    </w:p>
    <w:p w14:paraId="368EC31D" w14:textId="77777777" w:rsidR="00F33210" w:rsidRDefault="009D28F1">
      <w:pPr>
        <w:pStyle w:val="1"/>
        <w:snapToGrid w:val="0"/>
        <w:spacing w:before="312" w:after="156"/>
        <w:jc w:val="both"/>
        <w:rPr>
          <w:rFonts w:ascii="Times New Roman" w:eastAsia="黑体" w:hAnsi="Times New Roman" w:cs="Times New Roman"/>
          <w:color w:val="000000" w:themeColor="text1"/>
          <w:sz w:val="24"/>
          <w:szCs w:val="24"/>
        </w:rPr>
      </w:pPr>
      <w:bookmarkStart w:id="4" w:name="_Toc139487297"/>
      <w:r>
        <w:rPr>
          <w:rFonts w:ascii="Times New Roman" w:eastAsia="黑体" w:hAnsi="Times New Roman" w:cs="Times New Roman"/>
          <w:color w:val="000000" w:themeColor="text1"/>
          <w:sz w:val="24"/>
          <w:szCs w:val="24"/>
        </w:rPr>
        <w:t>三、修业年限</w:t>
      </w:r>
      <w:bookmarkEnd w:id="4"/>
    </w:p>
    <w:p w14:paraId="1DE001CF"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三年</w:t>
      </w:r>
    </w:p>
    <w:p w14:paraId="35B2269C" w14:textId="77777777" w:rsidR="00F33210" w:rsidRDefault="009D28F1">
      <w:pPr>
        <w:pStyle w:val="1"/>
        <w:snapToGrid w:val="0"/>
        <w:spacing w:before="312" w:after="156"/>
        <w:jc w:val="both"/>
        <w:rPr>
          <w:rFonts w:ascii="Times New Roman" w:eastAsia="黑体" w:hAnsi="Times New Roman" w:cs="Times New Roman"/>
          <w:color w:val="000000" w:themeColor="text1"/>
          <w:sz w:val="24"/>
          <w:szCs w:val="24"/>
        </w:rPr>
      </w:pPr>
      <w:bookmarkStart w:id="5" w:name="_Toc139487298"/>
      <w:r>
        <w:rPr>
          <w:rFonts w:ascii="Times New Roman" w:eastAsia="黑体" w:hAnsi="Times New Roman" w:cs="Times New Roman"/>
          <w:color w:val="000000" w:themeColor="text1"/>
          <w:sz w:val="24"/>
          <w:szCs w:val="24"/>
        </w:rPr>
        <w:t>四、职业面向</w:t>
      </w:r>
      <w:bookmarkEnd w:id="5"/>
    </w:p>
    <w:p w14:paraId="0E80024C" w14:textId="77777777" w:rsidR="00F33210" w:rsidRDefault="009D28F1">
      <w:pPr>
        <w:pStyle w:val="2"/>
        <w:snapToGrid w:val="0"/>
        <w:spacing w:before="156" w:after="156"/>
        <w:ind w:firstLine="482"/>
        <w:rPr>
          <w:rFonts w:ascii="Times New Roman" w:eastAsia="楷体_GB2312" w:hAnsi="Times New Roman" w:cs="Times New Roman"/>
          <w:b/>
          <w:bCs w:val="0"/>
          <w:color w:val="000000" w:themeColor="text1"/>
          <w:szCs w:val="24"/>
        </w:rPr>
      </w:pPr>
      <w:bookmarkStart w:id="6" w:name="_Toc139487299"/>
      <w:r>
        <w:rPr>
          <w:rFonts w:ascii="Times New Roman" w:eastAsia="楷体_GB2312" w:hAnsi="Times New Roman" w:cs="Times New Roman"/>
          <w:b/>
          <w:bCs w:val="0"/>
          <w:color w:val="000000" w:themeColor="text1"/>
          <w:szCs w:val="24"/>
        </w:rPr>
        <w:t>（一）职业面向</w:t>
      </w:r>
      <w:bookmarkEnd w:id="6"/>
    </w:p>
    <w:tbl>
      <w:tblPr>
        <w:tblW w:w="8347"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836"/>
        <w:gridCol w:w="763"/>
        <w:gridCol w:w="727"/>
        <w:gridCol w:w="680"/>
        <w:gridCol w:w="2539"/>
        <w:gridCol w:w="2802"/>
      </w:tblGrid>
      <w:tr w:rsidR="00F33210" w14:paraId="737F1C67" w14:textId="77777777">
        <w:trPr>
          <w:trHeight w:val="561"/>
          <w:jc w:val="center"/>
        </w:trPr>
        <w:tc>
          <w:tcPr>
            <w:tcW w:w="836" w:type="dxa"/>
            <w:vMerge w:val="restart"/>
            <w:shd w:val="clear" w:color="auto" w:fill="B8CCE4" w:themeFill="accent1" w:themeFillTint="66"/>
            <w:vAlign w:val="center"/>
          </w:tcPr>
          <w:p w14:paraId="5FE4C5FE" w14:textId="77777777" w:rsidR="00F33210" w:rsidRDefault="009D28F1">
            <w:pPr>
              <w:widowControl/>
              <w:spacing w:line="240" w:lineRule="exact"/>
              <w:jc w:val="center"/>
              <w:textAlignment w:val="center"/>
              <w:rPr>
                <w:rFonts w:ascii="Times New Roman" w:eastAsia="方正仿宋_GBK" w:hAnsi="Times New Roman" w:cs="Times New Roman"/>
                <w:b/>
                <w:bCs/>
                <w:color w:val="000000"/>
                <w:sz w:val="20"/>
                <w:szCs w:val="20"/>
              </w:rPr>
            </w:pPr>
            <w:r>
              <w:rPr>
                <w:rFonts w:ascii="Times New Roman" w:eastAsia="方正仿宋_GBK" w:hAnsi="Times New Roman" w:cs="Times New Roman"/>
                <w:b/>
                <w:bCs/>
                <w:color w:val="000000"/>
                <w:kern w:val="0"/>
                <w:sz w:val="20"/>
                <w:szCs w:val="20"/>
                <w:lang w:bidi="ar"/>
              </w:rPr>
              <w:t>所属专业大类及代码</w:t>
            </w:r>
          </w:p>
        </w:tc>
        <w:tc>
          <w:tcPr>
            <w:tcW w:w="763" w:type="dxa"/>
            <w:vMerge w:val="restart"/>
            <w:shd w:val="clear" w:color="auto" w:fill="B8CCE4" w:themeFill="accent1" w:themeFillTint="66"/>
            <w:vAlign w:val="center"/>
          </w:tcPr>
          <w:p w14:paraId="668C9DCD" w14:textId="77777777" w:rsidR="00F33210" w:rsidRDefault="009D28F1">
            <w:pPr>
              <w:widowControl/>
              <w:spacing w:line="240" w:lineRule="exact"/>
              <w:jc w:val="center"/>
              <w:textAlignment w:val="center"/>
              <w:rPr>
                <w:rFonts w:ascii="Times New Roman" w:eastAsia="方正仿宋_GBK" w:hAnsi="Times New Roman" w:cs="Times New Roman"/>
                <w:b/>
                <w:bCs/>
                <w:color w:val="000000"/>
                <w:sz w:val="20"/>
                <w:szCs w:val="20"/>
              </w:rPr>
            </w:pPr>
            <w:r>
              <w:rPr>
                <w:rFonts w:ascii="Times New Roman" w:eastAsia="方正仿宋_GBK" w:hAnsi="Times New Roman" w:cs="Times New Roman"/>
                <w:b/>
                <w:bCs/>
                <w:color w:val="000000"/>
                <w:kern w:val="0"/>
                <w:sz w:val="20"/>
                <w:szCs w:val="20"/>
                <w:lang w:bidi="ar"/>
              </w:rPr>
              <w:t>所属专业类及代码</w:t>
            </w:r>
          </w:p>
        </w:tc>
        <w:tc>
          <w:tcPr>
            <w:tcW w:w="727" w:type="dxa"/>
            <w:vMerge w:val="restart"/>
            <w:shd w:val="clear" w:color="auto" w:fill="B8CCE4" w:themeFill="accent1" w:themeFillTint="66"/>
            <w:vAlign w:val="center"/>
          </w:tcPr>
          <w:p w14:paraId="3B8EBD54" w14:textId="77777777" w:rsidR="00F33210" w:rsidRDefault="009D28F1">
            <w:pPr>
              <w:widowControl/>
              <w:spacing w:line="240" w:lineRule="exact"/>
              <w:jc w:val="center"/>
              <w:textAlignment w:val="center"/>
              <w:rPr>
                <w:rFonts w:ascii="Times New Roman" w:eastAsia="方正仿宋_GBK" w:hAnsi="Times New Roman" w:cs="Times New Roman"/>
                <w:b/>
                <w:bCs/>
                <w:color w:val="000000"/>
                <w:sz w:val="20"/>
                <w:szCs w:val="20"/>
              </w:rPr>
            </w:pPr>
            <w:r>
              <w:rPr>
                <w:rFonts w:ascii="Times New Roman" w:eastAsia="方正仿宋_GBK" w:hAnsi="Times New Roman" w:cs="Times New Roman"/>
                <w:b/>
                <w:bCs/>
                <w:color w:val="000000"/>
                <w:kern w:val="0"/>
                <w:sz w:val="20"/>
                <w:szCs w:val="20"/>
                <w:lang w:bidi="ar"/>
              </w:rPr>
              <w:t>对应的行业及代码</w:t>
            </w:r>
          </w:p>
        </w:tc>
        <w:tc>
          <w:tcPr>
            <w:tcW w:w="680" w:type="dxa"/>
            <w:vMerge w:val="restart"/>
            <w:shd w:val="clear" w:color="auto" w:fill="B8CCE4" w:themeFill="accent1" w:themeFillTint="66"/>
            <w:vAlign w:val="center"/>
          </w:tcPr>
          <w:p w14:paraId="6E022305" w14:textId="77777777" w:rsidR="00F33210" w:rsidRDefault="009D28F1">
            <w:pPr>
              <w:widowControl/>
              <w:spacing w:line="240" w:lineRule="exact"/>
              <w:jc w:val="center"/>
              <w:textAlignment w:val="center"/>
              <w:rPr>
                <w:rFonts w:ascii="Times New Roman" w:eastAsia="方正仿宋_GBK" w:hAnsi="Times New Roman" w:cs="Times New Roman"/>
                <w:b/>
                <w:bCs/>
                <w:color w:val="000000"/>
                <w:sz w:val="20"/>
                <w:szCs w:val="20"/>
              </w:rPr>
            </w:pPr>
            <w:r>
              <w:rPr>
                <w:rFonts w:ascii="Times New Roman" w:eastAsia="方正仿宋_GBK" w:hAnsi="Times New Roman" w:cs="Times New Roman"/>
                <w:b/>
                <w:bCs/>
                <w:color w:val="000000"/>
                <w:kern w:val="0"/>
                <w:sz w:val="20"/>
                <w:szCs w:val="20"/>
                <w:lang w:bidi="ar"/>
              </w:rPr>
              <w:t>专业（技能）方向</w:t>
            </w:r>
          </w:p>
        </w:tc>
        <w:tc>
          <w:tcPr>
            <w:tcW w:w="2539" w:type="dxa"/>
            <w:vMerge w:val="restart"/>
            <w:shd w:val="clear" w:color="auto" w:fill="B8CCE4" w:themeFill="accent1" w:themeFillTint="66"/>
            <w:vAlign w:val="center"/>
          </w:tcPr>
          <w:p w14:paraId="6306590C" w14:textId="77777777" w:rsidR="00F33210" w:rsidRDefault="009D28F1">
            <w:pPr>
              <w:widowControl/>
              <w:spacing w:line="240" w:lineRule="exact"/>
              <w:jc w:val="center"/>
              <w:textAlignment w:val="center"/>
              <w:rPr>
                <w:rFonts w:ascii="Times New Roman" w:eastAsia="方正仿宋_GBK" w:hAnsi="Times New Roman" w:cs="Times New Roman"/>
                <w:b/>
                <w:bCs/>
                <w:color w:val="000000"/>
                <w:sz w:val="20"/>
                <w:szCs w:val="20"/>
              </w:rPr>
            </w:pPr>
            <w:r>
              <w:rPr>
                <w:rFonts w:ascii="Times New Roman" w:eastAsia="方正仿宋_GBK" w:hAnsi="Times New Roman" w:cs="Times New Roman"/>
                <w:b/>
                <w:bCs/>
                <w:color w:val="000000"/>
                <w:kern w:val="0"/>
                <w:sz w:val="20"/>
                <w:szCs w:val="20"/>
                <w:lang w:bidi="ar"/>
              </w:rPr>
              <w:t>对应职业（岗位）</w:t>
            </w:r>
          </w:p>
        </w:tc>
        <w:tc>
          <w:tcPr>
            <w:tcW w:w="2802" w:type="dxa"/>
            <w:vMerge w:val="restart"/>
            <w:shd w:val="clear" w:color="auto" w:fill="B8CCE4" w:themeFill="accent1" w:themeFillTint="66"/>
            <w:vAlign w:val="center"/>
          </w:tcPr>
          <w:p w14:paraId="0593004C" w14:textId="77777777" w:rsidR="00F33210" w:rsidRDefault="009D28F1">
            <w:pPr>
              <w:widowControl/>
              <w:spacing w:line="240" w:lineRule="exact"/>
              <w:jc w:val="center"/>
              <w:textAlignment w:val="center"/>
              <w:rPr>
                <w:rFonts w:ascii="Times New Roman" w:eastAsia="方正仿宋_GBK" w:hAnsi="Times New Roman" w:cs="Times New Roman"/>
                <w:b/>
                <w:bCs/>
                <w:color w:val="000000"/>
                <w:sz w:val="20"/>
                <w:szCs w:val="20"/>
              </w:rPr>
            </w:pPr>
            <w:r>
              <w:rPr>
                <w:rFonts w:ascii="Times New Roman" w:eastAsia="方正仿宋_GBK" w:hAnsi="Times New Roman" w:cs="Times New Roman"/>
                <w:b/>
                <w:bCs/>
                <w:color w:val="000000"/>
                <w:kern w:val="0"/>
                <w:sz w:val="20"/>
                <w:szCs w:val="20"/>
                <w:lang w:bidi="ar"/>
              </w:rPr>
              <w:t>职业资格要求</w:t>
            </w:r>
          </w:p>
        </w:tc>
      </w:tr>
      <w:tr w:rsidR="00F33210" w14:paraId="3CDCEC2D" w14:textId="77777777">
        <w:trPr>
          <w:trHeight w:val="354"/>
          <w:jc w:val="center"/>
        </w:trPr>
        <w:tc>
          <w:tcPr>
            <w:tcW w:w="836" w:type="dxa"/>
            <w:vMerge/>
            <w:shd w:val="clear" w:color="auto" w:fill="B8CCE4" w:themeFill="accent1" w:themeFillTint="66"/>
            <w:vAlign w:val="center"/>
          </w:tcPr>
          <w:p w14:paraId="6E718F7B" w14:textId="77777777" w:rsidR="00F33210" w:rsidRDefault="00F33210">
            <w:pPr>
              <w:widowControl/>
              <w:spacing w:line="240" w:lineRule="exact"/>
              <w:jc w:val="center"/>
              <w:rPr>
                <w:rFonts w:ascii="Times New Roman" w:eastAsia="方正仿宋_GBK" w:hAnsi="Times New Roman" w:cs="Times New Roman"/>
                <w:b/>
                <w:bCs/>
                <w:color w:val="000000"/>
                <w:sz w:val="20"/>
                <w:szCs w:val="20"/>
              </w:rPr>
            </w:pPr>
          </w:p>
        </w:tc>
        <w:tc>
          <w:tcPr>
            <w:tcW w:w="763" w:type="dxa"/>
            <w:vMerge/>
            <w:shd w:val="clear" w:color="auto" w:fill="B8CCE4" w:themeFill="accent1" w:themeFillTint="66"/>
            <w:vAlign w:val="center"/>
          </w:tcPr>
          <w:p w14:paraId="159A4976" w14:textId="77777777" w:rsidR="00F33210" w:rsidRDefault="00F33210">
            <w:pPr>
              <w:widowControl/>
              <w:spacing w:line="240" w:lineRule="exact"/>
              <w:jc w:val="center"/>
              <w:rPr>
                <w:rFonts w:ascii="Times New Roman" w:eastAsia="方正仿宋_GBK" w:hAnsi="Times New Roman" w:cs="Times New Roman"/>
                <w:b/>
                <w:bCs/>
                <w:color w:val="000000"/>
                <w:sz w:val="20"/>
                <w:szCs w:val="20"/>
              </w:rPr>
            </w:pPr>
          </w:p>
        </w:tc>
        <w:tc>
          <w:tcPr>
            <w:tcW w:w="727" w:type="dxa"/>
            <w:vMerge/>
            <w:shd w:val="clear" w:color="auto" w:fill="B8CCE4" w:themeFill="accent1" w:themeFillTint="66"/>
            <w:vAlign w:val="center"/>
          </w:tcPr>
          <w:p w14:paraId="5B00FD5F" w14:textId="77777777" w:rsidR="00F33210" w:rsidRDefault="00F33210">
            <w:pPr>
              <w:widowControl/>
              <w:spacing w:line="240" w:lineRule="exact"/>
              <w:jc w:val="center"/>
              <w:rPr>
                <w:rFonts w:ascii="Times New Roman" w:eastAsia="方正仿宋_GBK" w:hAnsi="Times New Roman" w:cs="Times New Roman"/>
                <w:b/>
                <w:bCs/>
                <w:color w:val="000000"/>
                <w:sz w:val="20"/>
                <w:szCs w:val="20"/>
              </w:rPr>
            </w:pPr>
          </w:p>
        </w:tc>
        <w:tc>
          <w:tcPr>
            <w:tcW w:w="680" w:type="dxa"/>
            <w:vMerge/>
            <w:shd w:val="clear" w:color="auto" w:fill="B8CCE4" w:themeFill="accent1" w:themeFillTint="66"/>
            <w:vAlign w:val="center"/>
          </w:tcPr>
          <w:p w14:paraId="5005069E" w14:textId="77777777" w:rsidR="00F33210" w:rsidRDefault="00F33210">
            <w:pPr>
              <w:widowControl/>
              <w:spacing w:line="240" w:lineRule="exact"/>
              <w:jc w:val="center"/>
              <w:rPr>
                <w:rFonts w:ascii="Times New Roman" w:eastAsia="方正仿宋_GBK" w:hAnsi="Times New Roman" w:cs="Times New Roman"/>
                <w:b/>
                <w:bCs/>
                <w:color w:val="000000"/>
                <w:sz w:val="20"/>
                <w:szCs w:val="20"/>
              </w:rPr>
            </w:pPr>
          </w:p>
        </w:tc>
        <w:tc>
          <w:tcPr>
            <w:tcW w:w="2539" w:type="dxa"/>
            <w:vMerge/>
            <w:shd w:val="clear" w:color="auto" w:fill="B8CCE4" w:themeFill="accent1" w:themeFillTint="66"/>
            <w:vAlign w:val="center"/>
          </w:tcPr>
          <w:p w14:paraId="6BDBC4D2" w14:textId="77777777" w:rsidR="00F33210" w:rsidRDefault="00F33210">
            <w:pPr>
              <w:widowControl/>
              <w:spacing w:line="240" w:lineRule="exact"/>
              <w:jc w:val="center"/>
              <w:rPr>
                <w:rFonts w:ascii="Times New Roman" w:eastAsia="方正仿宋_GBK" w:hAnsi="Times New Roman" w:cs="Times New Roman"/>
                <w:b/>
                <w:bCs/>
                <w:color w:val="000000"/>
                <w:sz w:val="20"/>
                <w:szCs w:val="20"/>
              </w:rPr>
            </w:pPr>
          </w:p>
        </w:tc>
        <w:tc>
          <w:tcPr>
            <w:tcW w:w="2802" w:type="dxa"/>
            <w:vMerge/>
            <w:shd w:val="clear" w:color="auto" w:fill="B8CCE4" w:themeFill="accent1" w:themeFillTint="66"/>
            <w:vAlign w:val="center"/>
          </w:tcPr>
          <w:p w14:paraId="691A9BEE" w14:textId="77777777" w:rsidR="00F33210" w:rsidRDefault="00F33210">
            <w:pPr>
              <w:widowControl/>
              <w:spacing w:line="240" w:lineRule="exact"/>
              <w:jc w:val="center"/>
              <w:rPr>
                <w:rFonts w:ascii="Times New Roman" w:eastAsia="方正仿宋_GBK" w:hAnsi="Times New Roman" w:cs="Times New Roman"/>
                <w:b/>
                <w:bCs/>
                <w:color w:val="000000"/>
                <w:sz w:val="20"/>
                <w:szCs w:val="20"/>
              </w:rPr>
            </w:pPr>
          </w:p>
        </w:tc>
      </w:tr>
      <w:tr w:rsidR="00F33210" w14:paraId="5B55EB02" w14:textId="77777777">
        <w:trPr>
          <w:trHeight w:val="242"/>
          <w:jc w:val="center"/>
        </w:trPr>
        <w:tc>
          <w:tcPr>
            <w:tcW w:w="836" w:type="dxa"/>
            <w:vMerge w:val="restart"/>
            <w:shd w:val="clear" w:color="auto" w:fill="FFFFFF"/>
            <w:vAlign w:val="center"/>
          </w:tcPr>
          <w:p w14:paraId="025D57B6" w14:textId="77777777" w:rsidR="00F33210" w:rsidRDefault="009D28F1">
            <w:pPr>
              <w:widowControl/>
              <w:spacing w:line="240" w:lineRule="exact"/>
              <w:jc w:val="center"/>
              <w:textAlignment w:val="cente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kern w:val="0"/>
                <w:sz w:val="20"/>
                <w:szCs w:val="20"/>
                <w:lang w:bidi="ar"/>
              </w:rPr>
              <w:t>农林牧渔类</w:t>
            </w:r>
            <w:r>
              <w:rPr>
                <w:rFonts w:ascii="Times New Roman" w:eastAsia="方正仿宋_GBK" w:hAnsi="Times New Roman" w:cs="Times New Roman"/>
                <w:color w:val="000000"/>
                <w:kern w:val="0"/>
                <w:sz w:val="20"/>
                <w:szCs w:val="20"/>
                <w:lang w:bidi="ar"/>
              </w:rPr>
              <w:br/>
              <w:t>61</w:t>
            </w:r>
          </w:p>
        </w:tc>
        <w:tc>
          <w:tcPr>
            <w:tcW w:w="763" w:type="dxa"/>
            <w:vMerge w:val="restart"/>
            <w:shd w:val="clear" w:color="auto" w:fill="FFFFFF"/>
            <w:vAlign w:val="center"/>
          </w:tcPr>
          <w:p w14:paraId="51FAA108" w14:textId="77777777" w:rsidR="00F33210" w:rsidRDefault="009D28F1">
            <w:pPr>
              <w:widowControl/>
              <w:spacing w:line="240" w:lineRule="exact"/>
              <w:jc w:val="center"/>
              <w:textAlignment w:val="cente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kern w:val="0"/>
                <w:sz w:val="20"/>
                <w:szCs w:val="20"/>
                <w:lang w:bidi="ar"/>
              </w:rPr>
              <w:t>农业类</w:t>
            </w:r>
            <w:r>
              <w:rPr>
                <w:rFonts w:ascii="Times New Roman" w:eastAsia="方正仿宋_GBK" w:hAnsi="Times New Roman" w:cs="Times New Roman"/>
                <w:color w:val="000000"/>
                <w:kern w:val="0"/>
                <w:sz w:val="20"/>
                <w:szCs w:val="20"/>
                <w:lang w:bidi="ar"/>
              </w:rPr>
              <w:br/>
              <w:t>6101</w:t>
            </w:r>
          </w:p>
        </w:tc>
        <w:tc>
          <w:tcPr>
            <w:tcW w:w="727" w:type="dxa"/>
            <w:vMerge w:val="restart"/>
            <w:shd w:val="clear" w:color="auto" w:fill="FFFFFF"/>
            <w:vAlign w:val="center"/>
          </w:tcPr>
          <w:p w14:paraId="1700876D" w14:textId="77777777" w:rsidR="00F33210" w:rsidRDefault="009D28F1">
            <w:pPr>
              <w:widowControl/>
              <w:adjustRightInd w:val="0"/>
              <w:snapToGrid w:val="0"/>
              <w:spacing w:line="240" w:lineRule="exact"/>
              <w:jc w:val="center"/>
              <w:textAlignment w:val="center"/>
              <w:rPr>
                <w:rFonts w:ascii="Times New Roman" w:eastAsia="方正仿宋_GBK" w:hAnsi="Times New Roman" w:cs="Times New Roman"/>
                <w:color w:val="FF0000"/>
                <w:sz w:val="15"/>
                <w:szCs w:val="15"/>
                <w:highlight w:val="yellow"/>
              </w:rPr>
            </w:pPr>
            <w:r>
              <w:rPr>
                <w:rFonts w:ascii="Times New Roman" w:eastAsia="方正仿宋_GBK" w:hAnsi="Times New Roman" w:cs="Times New Roman"/>
                <w:color w:val="000000"/>
                <w:kern w:val="0"/>
                <w:sz w:val="20"/>
                <w:szCs w:val="20"/>
                <w:lang w:bidi="ar"/>
              </w:rPr>
              <w:t>农、</w:t>
            </w:r>
            <w:r>
              <w:rPr>
                <w:rFonts w:ascii="Times New Roman" w:eastAsia="方正仿宋_GBK" w:hAnsi="Times New Roman" w:cs="Times New Roman" w:hint="eastAsia"/>
                <w:color w:val="000000"/>
                <w:kern w:val="0"/>
                <w:sz w:val="20"/>
                <w:szCs w:val="20"/>
                <w:lang w:bidi="ar"/>
              </w:rPr>
              <w:t>林</w:t>
            </w:r>
            <w:r>
              <w:rPr>
                <w:rFonts w:ascii="Times New Roman" w:eastAsia="方正仿宋_GBK" w:hAnsi="Times New Roman" w:cs="Times New Roman"/>
                <w:color w:val="000000"/>
                <w:kern w:val="0"/>
                <w:sz w:val="20"/>
                <w:szCs w:val="20"/>
                <w:lang w:bidi="ar"/>
              </w:rPr>
              <w:t>、牧、渔专业及辅助性活动</w:t>
            </w:r>
            <w:r>
              <w:rPr>
                <w:rFonts w:ascii="Times New Roman" w:eastAsia="方正仿宋_GBK" w:hAnsi="Times New Roman" w:cs="Times New Roman" w:hint="eastAsia"/>
                <w:color w:val="000000"/>
                <w:kern w:val="0"/>
                <w:sz w:val="20"/>
                <w:szCs w:val="20"/>
                <w:lang w:bidi="ar"/>
              </w:rPr>
              <w:t>05</w:t>
            </w:r>
          </w:p>
        </w:tc>
        <w:tc>
          <w:tcPr>
            <w:tcW w:w="680" w:type="dxa"/>
            <w:vMerge w:val="restart"/>
            <w:shd w:val="clear" w:color="auto" w:fill="FFFFFF"/>
            <w:vAlign w:val="center"/>
          </w:tcPr>
          <w:p w14:paraId="0A583113" w14:textId="77777777" w:rsidR="00F33210" w:rsidRDefault="009D28F1">
            <w:pPr>
              <w:widowControl/>
              <w:adjustRightInd w:val="0"/>
              <w:snapToGrid w:val="0"/>
              <w:spacing w:line="240" w:lineRule="exact"/>
              <w:jc w:val="center"/>
              <w:textAlignment w:val="center"/>
              <w:rPr>
                <w:rFonts w:ascii="Times New Roman" w:eastAsia="方正仿宋_GBK" w:hAnsi="Times New Roman" w:cs="Times New Roman"/>
                <w:color w:val="000000"/>
                <w:sz w:val="20"/>
                <w:szCs w:val="20"/>
              </w:rPr>
            </w:pPr>
            <w:r>
              <w:rPr>
                <w:rFonts w:ascii="Times New Roman" w:eastAsia="方正仿宋_GBK" w:hAnsi="Times New Roman" w:cs="Times New Roman" w:hint="eastAsia"/>
                <w:color w:val="000000"/>
                <w:kern w:val="0"/>
                <w:sz w:val="20"/>
                <w:szCs w:val="20"/>
                <w:lang w:bidi="ar"/>
              </w:rPr>
              <w:t>农村电气工程</w:t>
            </w:r>
          </w:p>
          <w:p w14:paraId="745F5C86" w14:textId="77777777" w:rsidR="00F33210" w:rsidRDefault="009D28F1">
            <w:pPr>
              <w:adjustRightInd w:val="0"/>
              <w:snapToGrid w:val="0"/>
              <w:spacing w:line="240" w:lineRule="exact"/>
              <w:jc w:val="center"/>
              <w:textAlignment w:val="center"/>
              <w:rPr>
                <w:rFonts w:ascii="Times New Roman" w:eastAsia="方正仿宋_GBK" w:hAnsi="Times New Roman" w:cs="Times New Roman"/>
                <w:color w:val="000000"/>
                <w:sz w:val="20"/>
                <w:szCs w:val="20"/>
              </w:rPr>
            </w:pPr>
            <w:r>
              <w:rPr>
                <w:rFonts w:ascii="Times New Roman" w:eastAsia="方正仿宋_GBK" w:hAnsi="Times New Roman" w:cs="Times New Roman" w:hint="eastAsia"/>
                <w:color w:val="000000"/>
                <w:kern w:val="0"/>
                <w:sz w:val="20"/>
                <w:szCs w:val="20"/>
                <w:lang w:bidi="ar"/>
              </w:rPr>
              <w:t>设计与施工</w:t>
            </w:r>
          </w:p>
        </w:tc>
        <w:tc>
          <w:tcPr>
            <w:tcW w:w="2539" w:type="dxa"/>
            <w:shd w:val="clear" w:color="auto" w:fill="FFFFFF"/>
            <w:vAlign w:val="center"/>
          </w:tcPr>
          <w:p w14:paraId="096D6A7B" w14:textId="77777777" w:rsidR="00F33210" w:rsidRDefault="009D28F1">
            <w:pPr>
              <w:widowControl/>
              <w:spacing w:line="240" w:lineRule="exact"/>
              <w:jc w:val="center"/>
              <w:textAlignment w:val="center"/>
              <w:rPr>
                <w:rFonts w:ascii="Times New Roman" w:eastAsia="方正仿宋_GBK" w:hAnsi="Times New Roman" w:cs="Times New Roman"/>
                <w:color w:val="000000"/>
                <w:sz w:val="20"/>
                <w:szCs w:val="20"/>
              </w:rPr>
            </w:pPr>
            <w:r>
              <w:rPr>
                <w:rFonts w:ascii="Times New Roman" w:eastAsia="方正仿宋_GBK" w:hAnsi="Times New Roman" w:cs="Times New Roman" w:hint="eastAsia"/>
                <w:color w:val="000000"/>
                <w:kern w:val="0"/>
                <w:sz w:val="20"/>
                <w:szCs w:val="20"/>
                <w:lang w:bidi="ar"/>
              </w:rPr>
              <w:t>电气电子产品环保监测员</w:t>
            </w:r>
            <w:r>
              <w:rPr>
                <w:rFonts w:ascii="Times New Roman" w:eastAsia="方正仿宋_GBK" w:hAnsi="Times New Roman" w:cs="Times New Roman"/>
                <w:color w:val="000000"/>
                <w:kern w:val="0"/>
                <w:sz w:val="20"/>
                <w:szCs w:val="20"/>
                <w:lang w:bidi="ar"/>
              </w:rPr>
              <w:br/>
            </w:r>
            <w:r>
              <w:rPr>
                <w:rFonts w:ascii="Times New Roman" w:eastAsia="方正仿宋_GBK" w:hAnsi="Times New Roman" w:cs="Times New Roman"/>
                <w:color w:val="000000"/>
                <w:kern w:val="0"/>
                <w:sz w:val="20"/>
                <w:szCs w:val="20"/>
                <w:lang w:bidi="ar"/>
              </w:rPr>
              <w:t>（</w:t>
            </w:r>
            <w:r>
              <w:rPr>
                <w:rFonts w:ascii="Times New Roman" w:eastAsia="方正仿宋_GBK" w:hAnsi="Times New Roman" w:cs="Times New Roman" w:hint="eastAsia"/>
                <w:color w:val="000000"/>
                <w:kern w:val="0"/>
                <w:sz w:val="20"/>
                <w:szCs w:val="20"/>
                <w:lang w:bidi="ar"/>
              </w:rPr>
              <w:t>4</w:t>
            </w:r>
            <w:r>
              <w:rPr>
                <w:rFonts w:ascii="Times New Roman" w:eastAsia="方正仿宋_GBK" w:hAnsi="Times New Roman" w:cs="Times New Roman"/>
                <w:color w:val="000000"/>
                <w:kern w:val="0"/>
                <w:sz w:val="20"/>
                <w:szCs w:val="20"/>
                <w:lang w:bidi="ar"/>
              </w:rPr>
              <w:t>-</w:t>
            </w:r>
            <w:r>
              <w:rPr>
                <w:rFonts w:ascii="Times New Roman" w:eastAsia="方正仿宋_GBK" w:hAnsi="Times New Roman" w:cs="Times New Roman" w:hint="eastAsia"/>
                <w:color w:val="000000"/>
                <w:kern w:val="0"/>
                <w:sz w:val="20"/>
                <w:szCs w:val="20"/>
                <w:lang w:bidi="ar"/>
              </w:rPr>
              <w:t>08</w:t>
            </w:r>
            <w:r>
              <w:rPr>
                <w:rFonts w:ascii="Times New Roman" w:eastAsia="方正仿宋_GBK" w:hAnsi="Times New Roman" w:cs="Times New Roman"/>
                <w:color w:val="000000"/>
                <w:kern w:val="0"/>
                <w:sz w:val="20"/>
                <w:szCs w:val="20"/>
                <w:lang w:bidi="ar"/>
              </w:rPr>
              <w:t>-0</w:t>
            </w:r>
            <w:r>
              <w:rPr>
                <w:rFonts w:ascii="Times New Roman" w:eastAsia="方正仿宋_GBK" w:hAnsi="Times New Roman" w:cs="Times New Roman" w:hint="eastAsia"/>
                <w:color w:val="000000"/>
                <w:kern w:val="0"/>
                <w:sz w:val="20"/>
                <w:szCs w:val="20"/>
                <w:lang w:bidi="ar"/>
              </w:rPr>
              <w:t>5</w:t>
            </w:r>
            <w:r>
              <w:rPr>
                <w:rFonts w:ascii="Times New Roman" w:eastAsia="方正仿宋_GBK" w:hAnsi="Times New Roman" w:cs="Times New Roman"/>
                <w:color w:val="000000"/>
                <w:kern w:val="0"/>
                <w:sz w:val="20"/>
                <w:szCs w:val="20"/>
                <w:lang w:bidi="ar"/>
              </w:rPr>
              <w:t>-0</w:t>
            </w:r>
            <w:r>
              <w:rPr>
                <w:rFonts w:ascii="Times New Roman" w:eastAsia="方正仿宋_GBK" w:hAnsi="Times New Roman" w:cs="Times New Roman" w:hint="eastAsia"/>
                <w:color w:val="000000"/>
                <w:kern w:val="0"/>
                <w:sz w:val="20"/>
                <w:szCs w:val="20"/>
                <w:lang w:bidi="ar"/>
              </w:rPr>
              <w:t>7</w:t>
            </w:r>
            <w:r>
              <w:rPr>
                <w:rFonts w:ascii="Times New Roman" w:eastAsia="方正仿宋_GBK" w:hAnsi="Times New Roman" w:cs="Times New Roman"/>
                <w:color w:val="000000"/>
                <w:kern w:val="0"/>
                <w:sz w:val="20"/>
                <w:szCs w:val="20"/>
                <w:lang w:bidi="ar"/>
              </w:rPr>
              <w:t>）</w:t>
            </w:r>
          </w:p>
        </w:tc>
        <w:tc>
          <w:tcPr>
            <w:tcW w:w="2802" w:type="dxa"/>
            <w:vMerge w:val="restart"/>
            <w:shd w:val="clear" w:color="auto" w:fill="FFFFFF"/>
            <w:vAlign w:val="center"/>
          </w:tcPr>
          <w:p w14:paraId="459AB671" w14:textId="77777777" w:rsidR="00F33210" w:rsidRDefault="009D28F1">
            <w:pPr>
              <w:widowControl/>
              <w:spacing w:line="240" w:lineRule="exact"/>
              <w:jc w:val="center"/>
              <w:textAlignment w:val="center"/>
              <w:rPr>
                <w:rFonts w:ascii="Times New Roman" w:eastAsia="方正仿宋_GBK" w:hAnsi="Times New Roman" w:cs="Times New Roman"/>
                <w:color w:val="000000"/>
                <w:kern w:val="0"/>
                <w:sz w:val="20"/>
                <w:szCs w:val="20"/>
                <w:lang w:bidi="ar"/>
              </w:rPr>
            </w:pPr>
            <w:r>
              <w:rPr>
                <w:rFonts w:ascii="Times New Roman" w:eastAsia="方正仿宋_GBK" w:hAnsi="Times New Roman" w:cs="Times New Roman" w:hint="eastAsia"/>
                <w:color w:val="000000"/>
                <w:kern w:val="0"/>
                <w:sz w:val="20"/>
                <w:szCs w:val="20"/>
                <w:lang w:bidi="ar"/>
              </w:rPr>
              <w:t>电工（四级）</w:t>
            </w:r>
          </w:p>
        </w:tc>
      </w:tr>
      <w:tr w:rsidR="00F33210" w14:paraId="7DB3592C" w14:textId="77777777">
        <w:trPr>
          <w:trHeight w:val="363"/>
          <w:jc w:val="center"/>
        </w:trPr>
        <w:tc>
          <w:tcPr>
            <w:tcW w:w="836" w:type="dxa"/>
            <w:vMerge/>
            <w:shd w:val="clear" w:color="auto" w:fill="FFFFFF"/>
            <w:vAlign w:val="center"/>
          </w:tcPr>
          <w:p w14:paraId="0A25A364" w14:textId="77777777" w:rsidR="00F33210" w:rsidRDefault="00F33210">
            <w:pPr>
              <w:widowControl/>
              <w:spacing w:line="240" w:lineRule="exact"/>
              <w:jc w:val="center"/>
              <w:rPr>
                <w:rFonts w:ascii="Times New Roman" w:eastAsia="方正仿宋_GBK" w:hAnsi="Times New Roman" w:cs="Times New Roman"/>
                <w:color w:val="000000"/>
                <w:sz w:val="20"/>
                <w:szCs w:val="20"/>
              </w:rPr>
            </w:pPr>
          </w:p>
        </w:tc>
        <w:tc>
          <w:tcPr>
            <w:tcW w:w="763" w:type="dxa"/>
            <w:vMerge/>
            <w:shd w:val="clear" w:color="auto" w:fill="FFFFFF"/>
            <w:vAlign w:val="center"/>
          </w:tcPr>
          <w:p w14:paraId="60F9E9E0" w14:textId="77777777" w:rsidR="00F33210" w:rsidRDefault="00F33210">
            <w:pPr>
              <w:widowControl/>
              <w:spacing w:line="240" w:lineRule="exact"/>
              <w:jc w:val="center"/>
              <w:rPr>
                <w:rFonts w:ascii="Times New Roman" w:eastAsia="方正仿宋_GBK" w:hAnsi="Times New Roman" w:cs="Times New Roman"/>
                <w:color w:val="000000"/>
                <w:sz w:val="20"/>
                <w:szCs w:val="20"/>
              </w:rPr>
            </w:pPr>
          </w:p>
        </w:tc>
        <w:tc>
          <w:tcPr>
            <w:tcW w:w="727" w:type="dxa"/>
            <w:vMerge/>
            <w:shd w:val="clear" w:color="auto" w:fill="FFFFFF"/>
            <w:vAlign w:val="center"/>
          </w:tcPr>
          <w:p w14:paraId="6E8E1934" w14:textId="77777777" w:rsidR="00F33210" w:rsidRDefault="00F33210">
            <w:pPr>
              <w:widowControl/>
              <w:spacing w:line="240" w:lineRule="exact"/>
              <w:jc w:val="center"/>
              <w:rPr>
                <w:rFonts w:ascii="Times New Roman" w:eastAsia="方正仿宋_GBK" w:hAnsi="Times New Roman" w:cs="Times New Roman"/>
                <w:color w:val="000000"/>
                <w:sz w:val="20"/>
                <w:szCs w:val="20"/>
              </w:rPr>
            </w:pPr>
          </w:p>
        </w:tc>
        <w:tc>
          <w:tcPr>
            <w:tcW w:w="680" w:type="dxa"/>
            <w:vMerge/>
            <w:shd w:val="clear" w:color="auto" w:fill="FFFFFF"/>
            <w:vAlign w:val="center"/>
          </w:tcPr>
          <w:p w14:paraId="5C69D022" w14:textId="77777777" w:rsidR="00F33210" w:rsidRDefault="00F33210">
            <w:pPr>
              <w:spacing w:line="240" w:lineRule="exact"/>
              <w:jc w:val="center"/>
              <w:textAlignment w:val="center"/>
              <w:rPr>
                <w:rFonts w:ascii="Times New Roman" w:eastAsia="方正仿宋_GBK" w:hAnsi="Times New Roman" w:cs="Times New Roman"/>
                <w:color w:val="000000"/>
                <w:sz w:val="20"/>
                <w:szCs w:val="20"/>
              </w:rPr>
            </w:pPr>
          </w:p>
        </w:tc>
        <w:tc>
          <w:tcPr>
            <w:tcW w:w="2539" w:type="dxa"/>
            <w:shd w:val="clear" w:color="auto" w:fill="FFFFFF"/>
            <w:vAlign w:val="center"/>
          </w:tcPr>
          <w:p w14:paraId="62628616" w14:textId="77777777" w:rsidR="00F33210" w:rsidRDefault="009D28F1">
            <w:pPr>
              <w:widowControl/>
              <w:spacing w:line="240" w:lineRule="exact"/>
              <w:jc w:val="center"/>
              <w:textAlignment w:val="center"/>
              <w:rPr>
                <w:rFonts w:ascii="Times New Roman" w:eastAsia="方正仿宋_GBK" w:hAnsi="Times New Roman" w:cs="Times New Roman"/>
                <w:color w:val="000000"/>
                <w:kern w:val="0"/>
                <w:sz w:val="20"/>
                <w:szCs w:val="20"/>
                <w:lang w:bidi="ar"/>
              </w:rPr>
            </w:pPr>
            <w:r>
              <w:rPr>
                <w:rFonts w:ascii="Times New Roman" w:eastAsia="方正仿宋_GBK" w:hAnsi="Times New Roman" w:cs="Times New Roman" w:hint="eastAsia"/>
                <w:color w:val="000000"/>
                <w:kern w:val="0"/>
                <w:sz w:val="20"/>
                <w:szCs w:val="20"/>
                <w:lang w:bidi="ar"/>
              </w:rPr>
              <w:t>电气设备安装工</w:t>
            </w:r>
          </w:p>
          <w:p w14:paraId="78BEDCBF" w14:textId="77777777" w:rsidR="00F33210" w:rsidRDefault="009D28F1">
            <w:pPr>
              <w:widowControl/>
              <w:spacing w:line="240" w:lineRule="exact"/>
              <w:jc w:val="center"/>
              <w:textAlignment w:val="cente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kern w:val="0"/>
                <w:sz w:val="20"/>
                <w:szCs w:val="20"/>
                <w:lang w:bidi="ar"/>
              </w:rPr>
              <w:t>（</w:t>
            </w:r>
            <w:r>
              <w:rPr>
                <w:rFonts w:ascii="Times New Roman" w:eastAsia="方正仿宋_GBK" w:hAnsi="Times New Roman" w:cs="Times New Roman" w:hint="eastAsia"/>
                <w:color w:val="000000"/>
                <w:kern w:val="0"/>
                <w:sz w:val="20"/>
                <w:szCs w:val="20"/>
                <w:lang w:bidi="ar"/>
              </w:rPr>
              <w:t>100</w:t>
            </w:r>
            <w:r>
              <w:rPr>
                <w:rFonts w:ascii="Times New Roman" w:eastAsia="方正仿宋_GBK" w:hAnsi="Times New Roman" w:cs="Times New Roman"/>
                <w:color w:val="000000"/>
                <w:kern w:val="0"/>
                <w:sz w:val="20"/>
                <w:szCs w:val="20"/>
                <w:lang w:bidi="ar"/>
              </w:rPr>
              <w:t>）</w:t>
            </w:r>
          </w:p>
        </w:tc>
        <w:tc>
          <w:tcPr>
            <w:tcW w:w="2802" w:type="dxa"/>
            <w:vMerge/>
            <w:shd w:val="clear" w:color="auto" w:fill="FFFFFF"/>
            <w:vAlign w:val="center"/>
          </w:tcPr>
          <w:p w14:paraId="4D2774A9" w14:textId="77777777" w:rsidR="00F33210" w:rsidRDefault="00F33210">
            <w:pPr>
              <w:widowControl/>
              <w:spacing w:line="240" w:lineRule="exact"/>
              <w:jc w:val="left"/>
              <w:rPr>
                <w:rFonts w:ascii="Times New Roman" w:eastAsia="方正仿宋_GBK" w:hAnsi="Times New Roman" w:cs="Times New Roman"/>
                <w:color w:val="000000"/>
                <w:sz w:val="20"/>
                <w:szCs w:val="20"/>
              </w:rPr>
            </w:pPr>
          </w:p>
        </w:tc>
      </w:tr>
      <w:tr w:rsidR="00F33210" w14:paraId="60AEA1BA" w14:textId="77777777">
        <w:trPr>
          <w:trHeight w:val="363"/>
          <w:jc w:val="center"/>
        </w:trPr>
        <w:tc>
          <w:tcPr>
            <w:tcW w:w="836" w:type="dxa"/>
            <w:vMerge/>
            <w:shd w:val="clear" w:color="auto" w:fill="FFFFFF"/>
            <w:vAlign w:val="center"/>
          </w:tcPr>
          <w:p w14:paraId="6470EEC2" w14:textId="77777777" w:rsidR="00F33210" w:rsidRDefault="00F33210">
            <w:pPr>
              <w:widowControl/>
              <w:spacing w:line="240" w:lineRule="exact"/>
              <w:jc w:val="center"/>
              <w:rPr>
                <w:rFonts w:ascii="Times New Roman" w:eastAsia="方正仿宋_GBK" w:hAnsi="Times New Roman" w:cs="Times New Roman"/>
                <w:color w:val="000000"/>
                <w:sz w:val="20"/>
                <w:szCs w:val="20"/>
              </w:rPr>
            </w:pPr>
          </w:p>
        </w:tc>
        <w:tc>
          <w:tcPr>
            <w:tcW w:w="763" w:type="dxa"/>
            <w:vMerge/>
            <w:shd w:val="clear" w:color="auto" w:fill="FFFFFF"/>
            <w:vAlign w:val="center"/>
          </w:tcPr>
          <w:p w14:paraId="5B847964" w14:textId="77777777" w:rsidR="00F33210" w:rsidRDefault="00F33210">
            <w:pPr>
              <w:widowControl/>
              <w:spacing w:line="240" w:lineRule="exact"/>
              <w:jc w:val="center"/>
              <w:rPr>
                <w:rFonts w:ascii="Times New Roman" w:eastAsia="方正仿宋_GBK" w:hAnsi="Times New Roman" w:cs="Times New Roman"/>
                <w:color w:val="000000"/>
                <w:sz w:val="20"/>
                <w:szCs w:val="20"/>
              </w:rPr>
            </w:pPr>
          </w:p>
        </w:tc>
        <w:tc>
          <w:tcPr>
            <w:tcW w:w="727" w:type="dxa"/>
            <w:vMerge/>
            <w:shd w:val="clear" w:color="auto" w:fill="FFFFFF"/>
            <w:vAlign w:val="center"/>
          </w:tcPr>
          <w:p w14:paraId="0431E745" w14:textId="77777777" w:rsidR="00F33210" w:rsidRDefault="00F33210">
            <w:pPr>
              <w:widowControl/>
              <w:spacing w:line="240" w:lineRule="exact"/>
              <w:jc w:val="center"/>
              <w:rPr>
                <w:rFonts w:ascii="Times New Roman" w:eastAsia="方正仿宋_GBK" w:hAnsi="Times New Roman" w:cs="Times New Roman"/>
                <w:color w:val="000000"/>
                <w:sz w:val="20"/>
                <w:szCs w:val="20"/>
              </w:rPr>
            </w:pPr>
          </w:p>
        </w:tc>
        <w:tc>
          <w:tcPr>
            <w:tcW w:w="680" w:type="dxa"/>
            <w:vMerge/>
            <w:shd w:val="clear" w:color="auto" w:fill="FFFFFF"/>
            <w:vAlign w:val="center"/>
          </w:tcPr>
          <w:p w14:paraId="0981F1CD" w14:textId="77777777" w:rsidR="00F33210" w:rsidRDefault="00F33210">
            <w:pPr>
              <w:spacing w:line="240" w:lineRule="exact"/>
              <w:jc w:val="center"/>
              <w:textAlignment w:val="center"/>
              <w:rPr>
                <w:rFonts w:ascii="Times New Roman" w:eastAsia="方正仿宋_GBK" w:hAnsi="Times New Roman" w:cs="Times New Roman"/>
                <w:color w:val="000000"/>
                <w:sz w:val="20"/>
                <w:szCs w:val="20"/>
              </w:rPr>
            </w:pPr>
          </w:p>
        </w:tc>
        <w:tc>
          <w:tcPr>
            <w:tcW w:w="2539" w:type="dxa"/>
            <w:shd w:val="clear" w:color="auto" w:fill="FFFFFF"/>
            <w:vAlign w:val="center"/>
          </w:tcPr>
          <w:p w14:paraId="5925EDA2" w14:textId="77777777" w:rsidR="00F33210" w:rsidRDefault="009D28F1">
            <w:pPr>
              <w:widowControl/>
              <w:spacing w:line="240" w:lineRule="exact"/>
              <w:jc w:val="center"/>
              <w:textAlignment w:val="center"/>
              <w:rPr>
                <w:rFonts w:ascii="Times New Roman" w:eastAsia="方正仿宋_GBK" w:hAnsi="Times New Roman" w:cs="Times New Roman"/>
                <w:color w:val="000000"/>
                <w:kern w:val="0"/>
                <w:sz w:val="20"/>
                <w:szCs w:val="20"/>
                <w:lang w:bidi="ar"/>
              </w:rPr>
            </w:pPr>
            <w:r>
              <w:rPr>
                <w:rFonts w:ascii="Times New Roman" w:eastAsia="方正仿宋_GBK" w:hAnsi="Times New Roman" w:cs="Times New Roman" w:hint="eastAsia"/>
                <w:color w:val="000000"/>
                <w:kern w:val="0"/>
                <w:sz w:val="20"/>
                <w:szCs w:val="20"/>
                <w:lang w:bidi="ar"/>
              </w:rPr>
              <w:t>电工</w:t>
            </w:r>
          </w:p>
          <w:p w14:paraId="1F1A477B" w14:textId="77777777" w:rsidR="00F33210" w:rsidRDefault="009D28F1">
            <w:pPr>
              <w:widowControl/>
              <w:spacing w:line="240" w:lineRule="exact"/>
              <w:jc w:val="center"/>
              <w:textAlignment w:val="center"/>
              <w:rPr>
                <w:rFonts w:ascii="Times New Roman" w:eastAsia="方正仿宋_GBK" w:hAnsi="Times New Roman" w:cs="Times New Roman"/>
                <w:color w:val="000000"/>
                <w:kern w:val="0"/>
                <w:sz w:val="20"/>
                <w:szCs w:val="20"/>
                <w:lang w:bidi="ar"/>
              </w:rPr>
            </w:pPr>
            <w:r>
              <w:rPr>
                <w:rFonts w:ascii="Times New Roman" w:eastAsia="方正仿宋_GBK" w:hAnsi="Times New Roman" w:cs="Times New Roman"/>
                <w:color w:val="000000"/>
                <w:kern w:val="0"/>
                <w:sz w:val="20"/>
                <w:szCs w:val="20"/>
                <w:lang w:bidi="ar"/>
              </w:rPr>
              <w:t>（</w:t>
            </w:r>
            <w:r>
              <w:rPr>
                <w:rFonts w:ascii="Times New Roman" w:eastAsia="方正仿宋_GBK" w:hAnsi="Times New Roman" w:cs="Times New Roman" w:hint="eastAsia"/>
                <w:color w:val="000000"/>
                <w:kern w:val="0"/>
                <w:sz w:val="20"/>
                <w:szCs w:val="20"/>
                <w:lang w:bidi="ar"/>
              </w:rPr>
              <w:t>6</w:t>
            </w:r>
            <w:r>
              <w:rPr>
                <w:rFonts w:ascii="Times New Roman" w:eastAsia="方正仿宋_GBK" w:hAnsi="Times New Roman" w:cs="Times New Roman"/>
                <w:color w:val="000000"/>
                <w:kern w:val="0"/>
                <w:sz w:val="20"/>
                <w:szCs w:val="20"/>
                <w:lang w:bidi="ar"/>
              </w:rPr>
              <w:t>-</w:t>
            </w:r>
            <w:r>
              <w:rPr>
                <w:rFonts w:ascii="Times New Roman" w:eastAsia="方正仿宋_GBK" w:hAnsi="Times New Roman" w:cs="Times New Roman" w:hint="eastAsia"/>
                <w:color w:val="000000"/>
                <w:kern w:val="0"/>
                <w:sz w:val="20"/>
                <w:szCs w:val="20"/>
                <w:lang w:bidi="ar"/>
              </w:rPr>
              <w:t>31</w:t>
            </w:r>
            <w:r>
              <w:rPr>
                <w:rFonts w:ascii="Times New Roman" w:eastAsia="方正仿宋_GBK" w:hAnsi="Times New Roman" w:cs="Times New Roman"/>
                <w:color w:val="000000"/>
                <w:kern w:val="0"/>
                <w:sz w:val="20"/>
                <w:szCs w:val="20"/>
                <w:lang w:bidi="ar"/>
              </w:rPr>
              <w:t>-</w:t>
            </w:r>
            <w:r>
              <w:rPr>
                <w:rFonts w:ascii="Times New Roman" w:eastAsia="方正仿宋_GBK" w:hAnsi="Times New Roman" w:cs="Times New Roman" w:hint="eastAsia"/>
                <w:color w:val="000000"/>
                <w:kern w:val="0"/>
                <w:sz w:val="20"/>
                <w:szCs w:val="20"/>
                <w:lang w:bidi="ar"/>
              </w:rPr>
              <w:t>01</w:t>
            </w:r>
            <w:r>
              <w:rPr>
                <w:rFonts w:ascii="Times New Roman" w:eastAsia="方正仿宋_GBK" w:hAnsi="Times New Roman" w:cs="Times New Roman"/>
                <w:color w:val="000000"/>
                <w:kern w:val="0"/>
                <w:sz w:val="20"/>
                <w:szCs w:val="20"/>
                <w:lang w:bidi="ar"/>
              </w:rPr>
              <w:t>-</w:t>
            </w:r>
            <w:r>
              <w:rPr>
                <w:rFonts w:ascii="Times New Roman" w:eastAsia="方正仿宋_GBK" w:hAnsi="Times New Roman" w:cs="Times New Roman" w:hint="eastAsia"/>
                <w:color w:val="000000"/>
                <w:kern w:val="0"/>
                <w:sz w:val="20"/>
                <w:szCs w:val="20"/>
                <w:lang w:bidi="ar"/>
              </w:rPr>
              <w:t>03</w:t>
            </w:r>
            <w:r>
              <w:rPr>
                <w:rFonts w:ascii="Times New Roman" w:eastAsia="方正仿宋_GBK" w:hAnsi="Times New Roman" w:cs="Times New Roman"/>
                <w:color w:val="000000"/>
                <w:kern w:val="0"/>
                <w:sz w:val="20"/>
                <w:szCs w:val="20"/>
                <w:lang w:bidi="ar"/>
              </w:rPr>
              <w:t>）</w:t>
            </w:r>
          </w:p>
        </w:tc>
        <w:tc>
          <w:tcPr>
            <w:tcW w:w="2802" w:type="dxa"/>
            <w:vMerge/>
            <w:shd w:val="clear" w:color="auto" w:fill="FFFFFF"/>
            <w:vAlign w:val="center"/>
          </w:tcPr>
          <w:p w14:paraId="4E34F52D" w14:textId="77777777" w:rsidR="00F33210" w:rsidRDefault="00F33210">
            <w:pPr>
              <w:widowControl/>
              <w:spacing w:line="240" w:lineRule="exact"/>
              <w:jc w:val="left"/>
              <w:rPr>
                <w:rFonts w:ascii="Times New Roman" w:eastAsia="方正仿宋_GBK" w:hAnsi="Times New Roman" w:cs="Times New Roman"/>
                <w:color w:val="000000"/>
                <w:sz w:val="20"/>
                <w:szCs w:val="20"/>
              </w:rPr>
            </w:pPr>
          </w:p>
        </w:tc>
      </w:tr>
      <w:tr w:rsidR="00F33210" w14:paraId="74E0A021" w14:textId="77777777">
        <w:trPr>
          <w:trHeight w:val="242"/>
          <w:jc w:val="center"/>
        </w:trPr>
        <w:tc>
          <w:tcPr>
            <w:tcW w:w="836" w:type="dxa"/>
            <w:vMerge/>
            <w:shd w:val="clear" w:color="auto" w:fill="FFFFFF"/>
            <w:vAlign w:val="center"/>
          </w:tcPr>
          <w:p w14:paraId="267F495E" w14:textId="77777777" w:rsidR="00F33210" w:rsidRDefault="00F33210">
            <w:pPr>
              <w:widowControl/>
              <w:spacing w:line="240" w:lineRule="exact"/>
              <w:jc w:val="center"/>
              <w:rPr>
                <w:rFonts w:ascii="Times New Roman" w:eastAsia="方正仿宋_GBK" w:hAnsi="Times New Roman" w:cs="Times New Roman"/>
                <w:color w:val="000000"/>
                <w:sz w:val="20"/>
                <w:szCs w:val="20"/>
              </w:rPr>
            </w:pPr>
          </w:p>
        </w:tc>
        <w:tc>
          <w:tcPr>
            <w:tcW w:w="763" w:type="dxa"/>
            <w:vMerge/>
            <w:shd w:val="clear" w:color="auto" w:fill="FFFFFF"/>
            <w:vAlign w:val="center"/>
          </w:tcPr>
          <w:p w14:paraId="7C2E6B18" w14:textId="77777777" w:rsidR="00F33210" w:rsidRDefault="00F33210">
            <w:pPr>
              <w:widowControl/>
              <w:spacing w:line="240" w:lineRule="exact"/>
              <w:jc w:val="center"/>
              <w:rPr>
                <w:rFonts w:ascii="Times New Roman" w:eastAsia="方正仿宋_GBK" w:hAnsi="Times New Roman" w:cs="Times New Roman"/>
                <w:color w:val="000000"/>
                <w:sz w:val="20"/>
                <w:szCs w:val="20"/>
              </w:rPr>
            </w:pPr>
          </w:p>
        </w:tc>
        <w:tc>
          <w:tcPr>
            <w:tcW w:w="727" w:type="dxa"/>
            <w:vMerge/>
            <w:shd w:val="clear" w:color="auto" w:fill="FFFFFF"/>
            <w:vAlign w:val="center"/>
          </w:tcPr>
          <w:p w14:paraId="1BCF70A8" w14:textId="77777777" w:rsidR="00F33210" w:rsidRDefault="00F33210">
            <w:pPr>
              <w:widowControl/>
              <w:spacing w:line="240" w:lineRule="exact"/>
              <w:jc w:val="center"/>
              <w:rPr>
                <w:rFonts w:ascii="Times New Roman" w:eastAsia="方正仿宋_GBK" w:hAnsi="Times New Roman" w:cs="Times New Roman"/>
                <w:color w:val="000000"/>
                <w:sz w:val="20"/>
                <w:szCs w:val="20"/>
              </w:rPr>
            </w:pPr>
          </w:p>
        </w:tc>
        <w:tc>
          <w:tcPr>
            <w:tcW w:w="680" w:type="dxa"/>
            <w:vMerge w:val="restart"/>
            <w:shd w:val="clear" w:color="auto" w:fill="FFFFFF"/>
            <w:vAlign w:val="center"/>
          </w:tcPr>
          <w:p w14:paraId="0021971B" w14:textId="77777777" w:rsidR="00F33210" w:rsidRDefault="009D28F1">
            <w:pPr>
              <w:widowControl/>
              <w:adjustRightInd w:val="0"/>
              <w:snapToGrid w:val="0"/>
              <w:spacing w:line="240" w:lineRule="exact"/>
              <w:jc w:val="center"/>
              <w:textAlignment w:val="center"/>
              <w:rPr>
                <w:rFonts w:ascii="Times New Roman" w:eastAsia="方正仿宋_GBK" w:hAnsi="Times New Roman" w:cs="Times New Roman"/>
                <w:color w:val="000000"/>
                <w:sz w:val="20"/>
                <w:szCs w:val="20"/>
              </w:rPr>
            </w:pPr>
            <w:r>
              <w:rPr>
                <w:rFonts w:ascii="Times New Roman" w:eastAsia="方正仿宋_GBK" w:hAnsi="Times New Roman" w:cs="Times New Roman" w:hint="eastAsia"/>
                <w:color w:val="000000"/>
                <w:kern w:val="0"/>
                <w:sz w:val="20"/>
                <w:szCs w:val="20"/>
                <w:lang w:bidi="ar"/>
              </w:rPr>
              <w:t>农村电气设备管理与维护</w:t>
            </w:r>
          </w:p>
        </w:tc>
        <w:tc>
          <w:tcPr>
            <w:tcW w:w="2539" w:type="dxa"/>
            <w:shd w:val="clear" w:color="auto" w:fill="FFFFFF"/>
            <w:vAlign w:val="center"/>
          </w:tcPr>
          <w:p w14:paraId="23AE9185" w14:textId="77777777" w:rsidR="00F33210" w:rsidRDefault="009D28F1">
            <w:pPr>
              <w:widowControl/>
              <w:spacing w:line="240" w:lineRule="exact"/>
              <w:jc w:val="center"/>
              <w:textAlignment w:val="center"/>
              <w:rPr>
                <w:rFonts w:ascii="Times New Roman" w:eastAsia="方正仿宋_GBK" w:hAnsi="Times New Roman" w:cs="Times New Roman"/>
                <w:color w:val="000000"/>
                <w:kern w:val="0"/>
                <w:sz w:val="20"/>
                <w:szCs w:val="20"/>
                <w:lang w:bidi="ar"/>
              </w:rPr>
            </w:pPr>
            <w:r>
              <w:rPr>
                <w:rFonts w:ascii="Times New Roman" w:eastAsia="方正仿宋_GBK" w:hAnsi="Times New Roman" w:cs="Times New Roman" w:hint="eastAsia"/>
                <w:color w:val="000000"/>
                <w:kern w:val="0"/>
                <w:sz w:val="20"/>
                <w:szCs w:val="20"/>
                <w:lang w:bidi="ar"/>
              </w:rPr>
              <w:t>变电设备检修工</w:t>
            </w:r>
          </w:p>
          <w:p w14:paraId="7B116352" w14:textId="77777777" w:rsidR="00F33210" w:rsidRDefault="009D28F1">
            <w:pPr>
              <w:widowControl/>
              <w:spacing w:line="240" w:lineRule="exact"/>
              <w:jc w:val="center"/>
              <w:textAlignment w:val="cente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kern w:val="0"/>
                <w:sz w:val="20"/>
                <w:szCs w:val="20"/>
                <w:lang w:bidi="ar"/>
              </w:rPr>
              <w:t>（</w:t>
            </w:r>
            <w:r>
              <w:rPr>
                <w:rFonts w:ascii="Times New Roman" w:eastAsia="方正仿宋_GBK" w:hAnsi="Times New Roman" w:cs="Times New Roman" w:hint="eastAsia"/>
                <w:color w:val="000000"/>
                <w:kern w:val="0"/>
                <w:sz w:val="20"/>
                <w:szCs w:val="20"/>
                <w:lang w:bidi="ar"/>
              </w:rPr>
              <w:t>6</w:t>
            </w:r>
            <w:r>
              <w:rPr>
                <w:rFonts w:ascii="Times New Roman" w:eastAsia="方正仿宋_GBK" w:hAnsi="Times New Roman" w:cs="Times New Roman"/>
                <w:color w:val="000000"/>
                <w:kern w:val="0"/>
                <w:sz w:val="20"/>
                <w:szCs w:val="20"/>
                <w:lang w:bidi="ar"/>
              </w:rPr>
              <w:t>-</w:t>
            </w:r>
            <w:r>
              <w:rPr>
                <w:rFonts w:ascii="Times New Roman" w:eastAsia="方正仿宋_GBK" w:hAnsi="Times New Roman" w:cs="Times New Roman" w:hint="eastAsia"/>
                <w:color w:val="000000"/>
                <w:kern w:val="0"/>
                <w:sz w:val="20"/>
                <w:szCs w:val="20"/>
                <w:lang w:bidi="ar"/>
              </w:rPr>
              <w:t>31</w:t>
            </w:r>
            <w:r>
              <w:rPr>
                <w:rFonts w:ascii="Times New Roman" w:eastAsia="方正仿宋_GBK" w:hAnsi="Times New Roman" w:cs="Times New Roman"/>
                <w:color w:val="000000"/>
                <w:kern w:val="0"/>
                <w:sz w:val="20"/>
                <w:szCs w:val="20"/>
                <w:lang w:bidi="ar"/>
              </w:rPr>
              <w:t>-01-0</w:t>
            </w:r>
            <w:r>
              <w:rPr>
                <w:rFonts w:ascii="Times New Roman" w:eastAsia="方正仿宋_GBK" w:hAnsi="Times New Roman" w:cs="Times New Roman" w:hint="eastAsia"/>
                <w:color w:val="000000"/>
                <w:kern w:val="0"/>
                <w:sz w:val="20"/>
                <w:szCs w:val="20"/>
                <w:lang w:bidi="ar"/>
              </w:rPr>
              <w:t>8</w:t>
            </w:r>
            <w:r>
              <w:rPr>
                <w:rFonts w:ascii="Times New Roman" w:eastAsia="方正仿宋_GBK" w:hAnsi="Times New Roman" w:cs="Times New Roman"/>
                <w:color w:val="000000"/>
                <w:kern w:val="0"/>
                <w:sz w:val="20"/>
                <w:szCs w:val="20"/>
                <w:lang w:bidi="ar"/>
              </w:rPr>
              <w:t>）</w:t>
            </w:r>
          </w:p>
        </w:tc>
        <w:tc>
          <w:tcPr>
            <w:tcW w:w="2802" w:type="dxa"/>
            <w:vMerge w:val="restart"/>
            <w:shd w:val="clear" w:color="auto" w:fill="FFFFFF"/>
            <w:vAlign w:val="center"/>
          </w:tcPr>
          <w:p w14:paraId="651C3E5E" w14:textId="77777777" w:rsidR="00F33210" w:rsidRDefault="009D28F1" w:rsidP="00D07E1C">
            <w:pPr>
              <w:widowControl/>
              <w:spacing w:line="240" w:lineRule="exact"/>
              <w:jc w:val="center"/>
              <w:textAlignment w:val="cente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sz w:val="20"/>
                <w:szCs w:val="20"/>
              </w:rPr>
              <w:t>1+X</w:t>
            </w:r>
            <w:r w:rsidRPr="00D07E1C">
              <w:rPr>
                <w:rFonts w:ascii="Times New Roman" w:eastAsia="方正仿宋_GBK" w:hAnsi="Times New Roman" w:cs="Times New Roman"/>
                <w:color w:val="000000"/>
                <w:sz w:val="20"/>
                <w:szCs w:val="20"/>
              </w:rPr>
              <w:t>物联网智慧农业系统集成和应用</w:t>
            </w:r>
            <w:r>
              <w:rPr>
                <w:rFonts w:ascii="Times New Roman" w:eastAsia="方正仿宋_GBK" w:hAnsi="Times New Roman" w:cs="Times New Roman" w:hint="eastAsia"/>
                <w:color w:val="000000"/>
                <w:sz w:val="20"/>
                <w:szCs w:val="20"/>
              </w:rPr>
              <w:t>（初级）</w:t>
            </w:r>
          </w:p>
          <w:p w14:paraId="0791867A" w14:textId="77777777" w:rsidR="00F33210" w:rsidRDefault="009D28F1" w:rsidP="00D07E1C">
            <w:pPr>
              <w:widowControl/>
              <w:spacing w:line="240" w:lineRule="exact"/>
              <w:jc w:val="center"/>
              <w:textAlignment w:val="center"/>
              <w:rPr>
                <w:rFonts w:ascii="Times New Roman" w:eastAsia="方正仿宋_GBK" w:hAnsi="Times New Roman" w:cs="Times New Roman"/>
                <w:color w:val="000000"/>
                <w:sz w:val="20"/>
                <w:szCs w:val="20"/>
              </w:rPr>
            </w:pPr>
            <w:r>
              <w:rPr>
                <w:rFonts w:ascii="Times New Roman" w:eastAsia="方正仿宋_GBK" w:hAnsi="Times New Roman" w:cs="Times New Roman" w:hint="eastAsia"/>
                <w:color w:val="000000"/>
                <w:sz w:val="20"/>
                <w:szCs w:val="20"/>
              </w:rPr>
              <w:t>变电设备检修工（四级）</w:t>
            </w:r>
          </w:p>
        </w:tc>
      </w:tr>
      <w:tr w:rsidR="00F33210" w14:paraId="7216F228" w14:textId="77777777">
        <w:trPr>
          <w:trHeight w:val="242"/>
          <w:jc w:val="center"/>
        </w:trPr>
        <w:tc>
          <w:tcPr>
            <w:tcW w:w="836" w:type="dxa"/>
            <w:vMerge/>
            <w:shd w:val="clear" w:color="auto" w:fill="FFFFFF"/>
            <w:vAlign w:val="center"/>
          </w:tcPr>
          <w:p w14:paraId="686BF976" w14:textId="77777777" w:rsidR="00F33210" w:rsidRDefault="00F33210">
            <w:pPr>
              <w:widowControl/>
              <w:spacing w:line="240" w:lineRule="exact"/>
              <w:jc w:val="center"/>
              <w:rPr>
                <w:rFonts w:ascii="Times New Roman" w:eastAsia="方正仿宋_GBK" w:hAnsi="Times New Roman" w:cs="Times New Roman"/>
                <w:color w:val="000000"/>
                <w:sz w:val="20"/>
                <w:szCs w:val="20"/>
              </w:rPr>
            </w:pPr>
          </w:p>
        </w:tc>
        <w:tc>
          <w:tcPr>
            <w:tcW w:w="763" w:type="dxa"/>
            <w:vMerge/>
            <w:shd w:val="clear" w:color="auto" w:fill="FFFFFF"/>
            <w:vAlign w:val="center"/>
          </w:tcPr>
          <w:p w14:paraId="114E1E3A" w14:textId="77777777" w:rsidR="00F33210" w:rsidRDefault="00F33210">
            <w:pPr>
              <w:widowControl/>
              <w:spacing w:line="240" w:lineRule="exact"/>
              <w:jc w:val="center"/>
              <w:rPr>
                <w:rFonts w:ascii="Times New Roman" w:eastAsia="方正仿宋_GBK" w:hAnsi="Times New Roman" w:cs="Times New Roman"/>
                <w:color w:val="000000"/>
                <w:sz w:val="20"/>
                <w:szCs w:val="20"/>
              </w:rPr>
            </w:pPr>
          </w:p>
        </w:tc>
        <w:tc>
          <w:tcPr>
            <w:tcW w:w="727" w:type="dxa"/>
            <w:vMerge/>
            <w:shd w:val="clear" w:color="auto" w:fill="FFFFFF"/>
            <w:vAlign w:val="center"/>
          </w:tcPr>
          <w:p w14:paraId="7CEA624C" w14:textId="77777777" w:rsidR="00F33210" w:rsidRDefault="00F33210">
            <w:pPr>
              <w:widowControl/>
              <w:spacing w:line="240" w:lineRule="exact"/>
              <w:jc w:val="center"/>
              <w:rPr>
                <w:rFonts w:ascii="Times New Roman" w:eastAsia="方正仿宋_GBK" w:hAnsi="Times New Roman" w:cs="Times New Roman"/>
                <w:color w:val="000000"/>
                <w:sz w:val="20"/>
                <w:szCs w:val="20"/>
              </w:rPr>
            </w:pPr>
          </w:p>
        </w:tc>
        <w:tc>
          <w:tcPr>
            <w:tcW w:w="680" w:type="dxa"/>
            <w:vMerge/>
            <w:shd w:val="clear" w:color="auto" w:fill="FFFFFF"/>
            <w:vAlign w:val="center"/>
          </w:tcPr>
          <w:p w14:paraId="46C9E589" w14:textId="77777777" w:rsidR="00F33210" w:rsidRDefault="00F33210">
            <w:pPr>
              <w:widowControl/>
              <w:spacing w:line="240" w:lineRule="exact"/>
              <w:jc w:val="center"/>
              <w:rPr>
                <w:rFonts w:ascii="Times New Roman" w:eastAsia="方正仿宋_GBK" w:hAnsi="Times New Roman" w:cs="Times New Roman"/>
                <w:color w:val="000000"/>
                <w:sz w:val="20"/>
                <w:szCs w:val="20"/>
              </w:rPr>
            </w:pPr>
          </w:p>
        </w:tc>
        <w:tc>
          <w:tcPr>
            <w:tcW w:w="2539" w:type="dxa"/>
            <w:shd w:val="clear" w:color="auto" w:fill="FFFFFF"/>
            <w:vAlign w:val="center"/>
          </w:tcPr>
          <w:p w14:paraId="4A779036" w14:textId="77777777" w:rsidR="00F33210" w:rsidRDefault="009D28F1">
            <w:pPr>
              <w:widowControl/>
              <w:spacing w:line="240" w:lineRule="exact"/>
              <w:jc w:val="center"/>
              <w:textAlignment w:val="center"/>
              <w:rPr>
                <w:rFonts w:ascii="Times New Roman" w:eastAsia="方正仿宋_GBK" w:hAnsi="Times New Roman" w:cs="Times New Roman"/>
                <w:color w:val="000000"/>
                <w:kern w:val="0"/>
                <w:sz w:val="20"/>
                <w:szCs w:val="20"/>
                <w:lang w:bidi="ar"/>
              </w:rPr>
            </w:pPr>
            <w:r>
              <w:rPr>
                <w:rFonts w:ascii="Times New Roman" w:eastAsia="方正仿宋_GBK" w:hAnsi="Times New Roman" w:cs="Times New Roman" w:hint="eastAsia"/>
                <w:color w:val="000000"/>
                <w:kern w:val="0"/>
                <w:sz w:val="20"/>
                <w:szCs w:val="20"/>
                <w:lang w:bidi="ar"/>
              </w:rPr>
              <w:t>变配电运行值班员</w:t>
            </w:r>
          </w:p>
          <w:p w14:paraId="67E4407B" w14:textId="77777777" w:rsidR="00F33210" w:rsidRDefault="009D28F1">
            <w:pPr>
              <w:widowControl/>
              <w:spacing w:line="240" w:lineRule="exact"/>
              <w:jc w:val="center"/>
              <w:textAlignment w:val="center"/>
              <w:rPr>
                <w:rFonts w:ascii="Times New Roman" w:eastAsia="方正仿宋_GBK" w:hAnsi="Times New Roman" w:cs="Times New Roman"/>
                <w:color w:val="000000"/>
                <w:kern w:val="0"/>
                <w:sz w:val="20"/>
                <w:szCs w:val="20"/>
                <w:lang w:bidi="ar"/>
              </w:rPr>
            </w:pPr>
            <w:r>
              <w:rPr>
                <w:rFonts w:ascii="Times New Roman" w:eastAsia="方正仿宋_GBK" w:hAnsi="Times New Roman" w:cs="Times New Roman"/>
                <w:color w:val="000000"/>
                <w:kern w:val="0"/>
                <w:sz w:val="20"/>
                <w:szCs w:val="20"/>
                <w:lang w:bidi="ar"/>
              </w:rPr>
              <w:t>（</w:t>
            </w:r>
            <w:r>
              <w:rPr>
                <w:rFonts w:ascii="Times New Roman" w:eastAsia="方正仿宋_GBK" w:hAnsi="Times New Roman" w:cs="Times New Roman" w:hint="eastAsia"/>
                <w:color w:val="000000"/>
                <w:kern w:val="0"/>
                <w:sz w:val="20"/>
                <w:szCs w:val="20"/>
                <w:lang w:bidi="ar"/>
              </w:rPr>
              <w:t>6</w:t>
            </w:r>
            <w:r>
              <w:rPr>
                <w:rFonts w:ascii="Times New Roman" w:eastAsia="方正仿宋_GBK" w:hAnsi="Times New Roman" w:cs="Times New Roman"/>
                <w:color w:val="000000"/>
                <w:kern w:val="0"/>
                <w:sz w:val="20"/>
                <w:szCs w:val="20"/>
                <w:lang w:bidi="ar"/>
              </w:rPr>
              <w:t>-</w:t>
            </w:r>
            <w:r>
              <w:rPr>
                <w:rFonts w:ascii="Times New Roman" w:eastAsia="方正仿宋_GBK" w:hAnsi="Times New Roman" w:cs="Times New Roman" w:hint="eastAsia"/>
                <w:color w:val="000000"/>
                <w:kern w:val="0"/>
                <w:sz w:val="20"/>
                <w:szCs w:val="20"/>
                <w:lang w:bidi="ar"/>
              </w:rPr>
              <w:t>28</w:t>
            </w:r>
            <w:r>
              <w:rPr>
                <w:rFonts w:ascii="Times New Roman" w:eastAsia="方正仿宋_GBK" w:hAnsi="Times New Roman" w:cs="Times New Roman"/>
                <w:color w:val="000000"/>
                <w:kern w:val="0"/>
                <w:sz w:val="20"/>
                <w:szCs w:val="20"/>
                <w:lang w:bidi="ar"/>
              </w:rPr>
              <w:t>-0</w:t>
            </w:r>
            <w:r>
              <w:rPr>
                <w:rFonts w:ascii="Times New Roman" w:eastAsia="方正仿宋_GBK" w:hAnsi="Times New Roman" w:cs="Times New Roman" w:hint="eastAsia"/>
                <w:color w:val="000000"/>
                <w:kern w:val="0"/>
                <w:sz w:val="20"/>
                <w:szCs w:val="20"/>
                <w:lang w:bidi="ar"/>
              </w:rPr>
              <w:t>1</w:t>
            </w:r>
            <w:r>
              <w:rPr>
                <w:rFonts w:ascii="Times New Roman" w:eastAsia="方正仿宋_GBK" w:hAnsi="Times New Roman" w:cs="Times New Roman"/>
                <w:color w:val="000000"/>
                <w:kern w:val="0"/>
                <w:sz w:val="20"/>
                <w:szCs w:val="20"/>
                <w:lang w:bidi="ar"/>
              </w:rPr>
              <w:t>-</w:t>
            </w:r>
            <w:r>
              <w:rPr>
                <w:rFonts w:ascii="Times New Roman" w:eastAsia="方正仿宋_GBK" w:hAnsi="Times New Roman" w:cs="Times New Roman" w:hint="eastAsia"/>
                <w:color w:val="000000"/>
                <w:kern w:val="0"/>
                <w:sz w:val="20"/>
                <w:szCs w:val="20"/>
                <w:lang w:bidi="ar"/>
              </w:rPr>
              <w:t>14</w:t>
            </w:r>
            <w:r>
              <w:rPr>
                <w:rFonts w:ascii="Times New Roman" w:eastAsia="方正仿宋_GBK" w:hAnsi="Times New Roman" w:cs="Times New Roman"/>
                <w:color w:val="000000"/>
                <w:kern w:val="0"/>
                <w:sz w:val="20"/>
                <w:szCs w:val="20"/>
                <w:lang w:bidi="ar"/>
              </w:rPr>
              <w:t>）</w:t>
            </w:r>
          </w:p>
        </w:tc>
        <w:tc>
          <w:tcPr>
            <w:tcW w:w="2802" w:type="dxa"/>
            <w:vMerge/>
            <w:shd w:val="clear" w:color="auto" w:fill="FFFFFF"/>
            <w:vAlign w:val="center"/>
          </w:tcPr>
          <w:p w14:paraId="3A8A98DC" w14:textId="77777777" w:rsidR="00F33210" w:rsidRDefault="00F33210">
            <w:pPr>
              <w:widowControl/>
              <w:spacing w:line="240" w:lineRule="exact"/>
              <w:jc w:val="left"/>
              <w:rPr>
                <w:rFonts w:ascii="Times New Roman" w:eastAsia="方正仿宋_GBK" w:hAnsi="Times New Roman" w:cs="Times New Roman"/>
                <w:color w:val="000000"/>
                <w:sz w:val="20"/>
                <w:szCs w:val="20"/>
              </w:rPr>
            </w:pPr>
          </w:p>
        </w:tc>
      </w:tr>
      <w:tr w:rsidR="00F33210" w14:paraId="69BBB0CE" w14:textId="77777777">
        <w:trPr>
          <w:trHeight w:val="242"/>
          <w:jc w:val="center"/>
        </w:trPr>
        <w:tc>
          <w:tcPr>
            <w:tcW w:w="836" w:type="dxa"/>
            <w:vMerge/>
            <w:shd w:val="clear" w:color="auto" w:fill="FFFFFF"/>
            <w:vAlign w:val="center"/>
          </w:tcPr>
          <w:p w14:paraId="7554D83F" w14:textId="77777777" w:rsidR="00F33210" w:rsidRDefault="00F33210">
            <w:pPr>
              <w:widowControl/>
              <w:spacing w:line="240" w:lineRule="exact"/>
              <w:jc w:val="center"/>
              <w:rPr>
                <w:rFonts w:ascii="Times New Roman" w:eastAsia="方正仿宋_GBK" w:hAnsi="Times New Roman" w:cs="Times New Roman"/>
                <w:color w:val="000000"/>
                <w:sz w:val="20"/>
                <w:szCs w:val="20"/>
              </w:rPr>
            </w:pPr>
          </w:p>
        </w:tc>
        <w:tc>
          <w:tcPr>
            <w:tcW w:w="763" w:type="dxa"/>
            <w:vMerge/>
            <w:shd w:val="clear" w:color="auto" w:fill="FFFFFF"/>
            <w:vAlign w:val="center"/>
          </w:tcPr>
          <w:p w14:paraId="52F8E27F" w14:textId="77777777" w:rsidR="00F33210" w:rsidRDefault="00F33210">
            <w:pPr>
              <w:widowControl/>
              <w:spacing w:line="240" w:lineRule="exact"/>
              <w:jc w:val="center"/>
              <w:rPr>
                <w:rFonts w:ascii="Times New Roman" w:eastAsia="方正仿宋_GBK" w:hAnsi="Times New Roman" w:cs="Times New Roman"/>
                <w:color w:val="000000"/>
                <w:sz w:val="20"/>
                <w:szCs w:val="20"/>
              </w:rPr>
            </w:pPr>
          </w:p>
        </w:tc>
        <w:tc>
          <w:tcPr>
            <w:tcW w:w="727" w:type="dxa"/>
            <w:vMerge/>
            <w:shd w:val="clear" w:color="auto" w:fill="FFFFFF"/>
            <w:vAlign w:val="center"/>
          </w:tcPr>
          <w:p w14:paraId="3115F47C" w14:textId="77777777" w:rsidR="00F33210" w:rsidRDefault="00F33210">
            <w:pPr>
              <w:widowControl/>
              <w:spacing w:line="240" w:lineRule="exact"/>
              <w:jc w:val="center"/>
              <w:rPr>
                <w:rFonts w:ascii="Times New Roman" w:eastAsia="方正仿宋_GBK" w:hAnsi="Times New Roman" w:cs="Times New Roman"/>
                <w:color w:val="000000"/>
                <w:sz w:val="20"/>
                <w:szCs w:val="20"/>
              </w:rPr>
            </w:pPr>
          </w:p>
        </w:tc>
        <w:tc>
          <w:tcPr>
            <w:tcW w:w="680" w:type="dxa"/>
            <w:vMerge/>
            <w:shd w:val="clear" w:color="auto" w:fill="FFFFFF"/>
            <w:vAlign w:val="center"/>
          </w:tcPr>
          <w:p w14:paraId="3251046D" w14:textId="77777777" w:rsidR="00F33210" w:rsidRDefault="00F33210">
            <w:pPr>
              <w:widowControl/>
              <w:spacing w:line="240" w:lineRule="exact"/>
              <w:jc w:val="center"/>
              <w:rPr>
                <w:rFonts w:ascii="Times New Roman" w:eastAsia="方正仿宋_GBK" w:hAnsi="Times New Roman" w:cs="Times New Roman"/>
                <w:color w:val="000000"/>
                <w:sz w:val="20"/>
                <w:szCs w:val="20"/>
              </w:rPr>
            </w:pPr>
          </w:p>
        </w:tc>
        <w:tc>
          <w:tcPr>
            <w:tcW w:w="2539" w:type="dxa"/>
            <w:shd w:val="clear" w:color="auto" w:fill="FFFFFF"/>
            <w:vAlign w:val="center"/>
          </w:tcPr>
          <w:p w14:paraId="69239918" w14:textId="77777777" w:rsidR="00F33210" w:rsidRDefault="009D28F1">
            <w:pPr>
              <w:widowControl/>
              <w:spacing w:line="240" w:lineRule="exact"/>
              <w:jc w:val="center"/>
              <w:textAlignment w:val="center"/>
              <w:rPr>
                <w:rFonts w:ascii="Times New Roman" w:eastAsia="方正仿宋_GBK" w:hAnsi="Times New Roman" w:cs="Times New Roman"/>
                <w:color w:val="000000"/>
                <w:kern w:val="0"/>
                <w:sz w:val="20"/>
                <w:szCs w:val="20"/>
                <w:lang w:bidi="ar"/>
              </w:rPr>
            </w:pPr>
            <w:r>
              <w:rPr>
                <w:rFonts w:ascii="Times New Roman" w:eastAsia="方正仿宋_GBK" w:hAnsi="Times New Roman" w:cs="Times New Roman" w:hint="eastAsia"/>
                <w:color w:val="000000"/>
                <w:kern w:val="0"/>
                <w:sz w:val="20"/>
                <w:szCs w:val="20"/>
                <w:lang w:bidi="ar"/>
              </w:rPr>
              <w:t>电气电子产品环保检测员</w:t>
            </w:r>
          </w:p>
          <w:p w14:paraId="15B52336" w14:textId="77777777" w:rsidR="00F33210" w:rsidRDefault="009D28F1">
            <w:pPr>
              <w:widowControl/>
              <w:spacing w:line="240" w:lineRule="exact"/>
              <w:jc w:val="center"/>
              <w:textAlignment w:val="center"/>
              <w:rPr>
                <w:rFonts w:ascii="Times New Roman" w:eastAsia="方正仿宋_GBK" w:hAnsi="Times New Roman" w:cs="Times New Roman"/>
                <w:color w:val="000000"/>
                <w:sz w:val="20"/>
                <w:szCs w:val="20"/>
              </w:rPr>
            </w:pPr>
            <w:r>
              <w:rPr>
                <w:rFonts w:ascii="Times New Roman" w:eastAsia="方正仿宋_GBK" w:hAnsi="Times New Roman" w:cs="Times New Roman"/>
                <w:color w:val="000000"/>
                <w:kern w:val="0"/>
                <w:sz w:val="20"/>
                <w:szCs w:val="20"/>
                <w:lang w:bidi="ar"/>
              </w:rPr>
              <w:t>（</w:t>
            </w:r>
            <w:r>
              <w:rPr>
                <w:rFonts w:ascii="Times New Roman" w:eastAsia="方正仿宋_GBK" w:hAnsi="Times New Roman" w:cs="Times New Roman" w:hint="eastAsia"/>
                <w:color w:val="000000"/>
                <w:kern w:val="0"/>
                <w:sz w:val="20"/>
                <w:szCs w:val="20"/>
                <w:lang w:bidi="ar"/>
              </w:rPr>
              <w:t>4</w:t>
            </w:r>
            <w:r>
              <w:rPr>
                <w:rFonts w:ascii="Times New Roman" w:eastAsia="方正仿宋_GBK" w:hAnsi="Times New Roman" w:cs="Times New Roman"/>
                <w:color w:val="000000"/>
                <w:kern w:val="0"/>
                <w:sz w:val="20"/>
                <w:szCs w:val="20"/>
                <w:lang w:bidi="ar"/>
              </w:rPr>
              <w:t>-</w:t>
            </w:r>
            <w:r>
              <w:rPr>
                <w:rFonts w:ascii="Times New Roman" w:eastAsia="方正仿宋_GBK" w:hAnsi="Times New Roman" w:cs="Times New Roman" w:hint="eastAsia"/>
                <w:color w:val="000000"/>
                <w:kern w:val="0"/>
                <w:sz w:val="20"/>
                <w:szCs w:val="20"/>
                <w:lang w:bidi="ar"/>
              </w:rPr>
              <w:t>08</w:t>
            </w:r>
            <w:r>
              <w:rPr>
                <w:rFonts w:ascii="Times New Roman" w:eastAsia="方正仿宋_GBK" w:hAnsi="Times New Roman" w:cs="Times New Roman"/>
                <w:color w:val="000000"/>
                <w:kern w:val="0"/>
                <w:sz w:val="20"/>
                <w:szCs w:val="20"/>
                <w:lang w:bidi="ar"/>
              </w:rPr>
              <w:t>-0</w:t>
            </w:r>
            <w:r>
              <w:rPr>
                <w:rFonts w:ascii="Times New Roman" w:eastAsia="方正仿宋_GBK" w:hAnsi="Times New Roman" w:cs="Times New Roman" w:hint="eastAsia"/>
                <w:color w:val="000000"/>
                <w:kern w:val="0"/>
                <w:sz w:val="20"/>
                <w:szCs w:val="20"/>
                <w:lang w:bidi="ar"/>
              </w:rPr>
              <w:t>5</w:t>
            </w:r>
            <w:r>
              <w:rPr>
                <w:rFonts w:ascii="Times New Roman" w:eastAsia="方正仿宋_GBK" w:hAnsi="Times New Roman" w:cs="Times New Roman"/>
                <w:color w:val="000000"/>
                <w:kern w:val="0"/>
                <w:sz w:val="20"/>
                <w:szCs w:val="20"/>
                <w:lang w:bidi="ar"/>
              </w:rPr>
              <w:t>-</w:t>
            </w:r>
            <w:r>
              <w:rPr>
                <w:rFonts w:ascii="Times New Roman" w:eastAsia="方正仿宋_GBK" w:hAnsi="Times New Roman" w:cs="Times New Roman" w:hint="eastAsia"/>
                <w:color w:val="000000"/>
                <w:kern w:val="0"/>
                <w:sz w:val="20"/>
                <w:szCs w:val="20"/>
                <w:lang w:bidi="ar"/>
              </w:rPr>
              <w:t>07</w:t>
            </w:r>
            <w:r>
              <w:rPr>
                <w:rFonts w:ascii="Times New Roman" w:eastAsia="方正仿宋_GBK" w:hAnsi="Times New Roman" w:cs="Times New Roman"/>
                <w:color w:val="000000"/>
                <w:kern w:val="0"/>
                <w:sz w:val="20"/>
                <w:szCs w:val="20"/>
                <w:lang w:bidi="ar"/>
              </w:rPr>
              <w:t>）</w:t>
            </w:r>
          </w:p>
        </w:tc>
        <w:tc>
          <w:tcPr>
            <w:tcW w:w="2802" w:type="dxa"/>
            <w:vMerge/>
            <w:shd w:val="clear" w:color="auto" w:fill="FFFFFF"/>
            <w:vAlign w:val="center"/>
          </w:tcPr>
          <w:p w14:paraId="61147AE6" w14:textId="77777777" w:rsidR="00F33210" w:rsidRDefault="00F33210">
            <w:pPr>
              <w:widowControl/>
              <w:spacing w:line="240" w:lineRule="exact"/>
              <w:jc w:val="left"/>
              <w:rPr>
                <w:rFonts w:ascii="Times New Roman" w:eastAsia="方正仿宋_GBK" w:hAnsi="Times New Roman" w:cs="Times New Roman"/>
                <w:color w:val="000000"/>
                <w:sz w:val="20"/>
                <w:szCs w:val="20"/>
              </w:rPr>
            </w:pPr>
          </w:p>
        </w:tc>
      </w:tr>
    </w:tbl>
    <w:p w14:paraId="607AB436" w14:textId="77777777" w:rsidR="00F33210" w:rsidRDefault="00F33210">
      <w:pPr>
        <w:snapToGrid w:val="0"/>
        <w:rPr>
          <w:rFonts w:ascii="Times New Roman" w:eastAsia="方正仿宋_GBK" w:hAnsi="Times New Roman" w:cs="Times New Roman"/>
          <w:color w:val="000000" w:themeColor="text1"/>
          <w:sz w:val="24"/>
          <w:szCs w:val="24"/>
        </w:rPr>
      </w:pPr>
    </w:p>
    <w:p w14:paraId="5E60729A" w14:textId="77777777" w:rsidR="00F33210" w:rsidRDefault="009D28F1">
      <w:pPr>
        <w:snapToGrid w:val="0"/>
        <w:ind w:rightChars="-10" w:right="-21" w:firstLineChars="200" w:firstLine="400"/>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color w:val="000000" w:themeColor="text1"/>
          <w:kern w:val="0"/>
          <w:sz w:val="20"/>
          <w:szCs w:val="20"/>
        </w:rPr>
        <w:t>说明：对应行业参照现行的《国民经济行业分类》（</w:t>
      </w:r>
      <w:r>
        <w:rPr>
          <w:rFonts w:ascii="Times New Roman" w:eastAsia="方正仿宋_GBK" w:hAnsi="Times New Roman" w:cs="Times New Roman"/>
          <w:color w:val="000000" w:themeColor="text1"/>
          <w:kern w:val="0"/>
          <w:sz w:val="20"/>
          <w:szCs w:val="20"/>
        </w:rPr>
        <w:t>GB/T4754-2017</w:t>
      </w:r>
      <w:r>
        <w:rPr>
          <w:rFonts w:ascii="Times New Roman" w:eastAsia="方正仿宋_GBK" w:hAnsi="Times New Roman" w:cs="Times New Roman"/>
          <w:color w:val="000000" w:themeColor="text1"/>
          <w:kern w:val="0"/>
          <w:sz w:val="20"/>
          <w:szCs w:val="20"/>
        </w:rPr>
        <w:t>）；主要职业类别参照现行的《中华人民共和国职业分类大典》以及国家行业标准；每个专业（技能）方向可根据需求任选一个工种，获取职业资格证书。</w:t>
      </w:r>
    </w:p>
    <w:p w14:paraId="351968DE" w14:textId="77777777" w:rsidR="00F33210" w:rsidRDefault="009D28F1">
      <w:pPr>
        <w:pStyle w:val="2"/>
        <w:snapToGrid w:val="0"/>
        <w:spacing w:beforeLines="0" w:afterLines="0"/>
        <w:ind w:firstLine="482"/>
        <w:rPr>
          <w:rFonts w:ascii="Times New Roman" w:eastAsia="楷体_GB2312" w:hAnsi="Times New Roman" w:cs="Times New Roman"/>
          <w:b/>
          <w:bCs w:val="0"/>
          <w:color w:val="000000" w:themeColor="text1"/>
          <w:szCs w:val="24"/>
        </w:rPr>
      </w:pPr>
      <w:bookmarkStart w:id="7" w:name="_Toc139487300"/>
      <w:r>
        <w:rPr>
          <w:rFonts w:ascii="Times New Roman" w:eastAsia="楷体_GB2312" w:hAnsi="Times New Roman" w:cs="Times New Roman"/>
          <w:b/>
          <w:bCs w:val="0"/>
          <w:color w:val="000000" w:themeColor="text1"/>
          <w:szCs w:val="24"/>
        </w:rPr>
        <w:t>（二）接续专业</w:t>
      </w:r>
      <w:bookmarkEnd w:id="7"/>
    </w:p>
    <w:p w14:paraId="2AD8EE35"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高职专科：</w:t>
      </w:r>
      <w:r w:rsidRPr="00D07E1C">
        <w:rPr>
          <w:rFonts w:ascii="Times New Roman" w:eastAsia="方正仿宋_GBK" w:hAnsi="Times New Roman" w:cs="Times New Roman"/>
          <w:color w:val="000000" w:themeColor="text1"/>
          <w:sz w:val="24"/>
          <w:szCs w:val="24"/>
        </w:rPr>
        <w:t>输配电工程技术、供用电技术、农业电气化技术</w:t>
      </w:r>
    </w:p>
    <w:p w14:paraId="5F372DC3"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高职本科：</w:t>
      </w:r>
      <w:r w:rsidRPr="00D07E1C">
        <w:rPr>
          <w:rFonts w:ascii="Times New Roman" w:eastAsia="方正仿宋_GBK" w:hAnsi="Times New Roman" w:cs="Times New Roman"/>
          <w:color w:val="000000" w:themeColor="text1"/>
          <w:sz w:val="24"/>
          <w:szCs w:val="24"/>
        </w:rPr>
        <w:t>智能电网工程技术、智慧农业技术、电气工程及自动化</w:t>
      </w:r>
    </w:p>
    <w:p w14:paraId="62E368C1"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普通本科：</w:t>
      </w:r>
      <w:r w:rsidRPr="00D07E1C">
        <w:rPr>
          <w:rFonts w:ascii="Times New Roman" w:eastAsia="方正仿宋_GBK" w:hAnsi="Times New Roman" w:cs="Times New Roman"/>
          <w:color w:val="000000" w:themeColor="text1"/>
          <w:sz w:val="24"/>
          <w:szCs w:val="24"/>
        </w:rPr>
        <w:t>农业电气化、农业工程</w:t>
      </w:r>
    </w:p>
    <w:p w14:paraId="4936A8ED" w14:textId="77777777" w:rsidR="00F33210" w:rsidRDefault="009D28F1">
      <w:pPr>
        <w:pStyle w:val="1"/>
        <w:snapToGrid w:val="0"/>
        <w:spacing w:before="312" w:after="156"/>
        <w:jc w:val="both"/>
        <w:rPr>
          <w:rFonts w:ascii="Times New Roman" w:eastAsia="黑体" w:hAnsi="Times New Roman" w:cs="Times New Roman"/>
          <w:color w:val="000000" w:themeColor="text1"/>
          <w:sz w:val="24"/>
          <w:szCs w:val="24"/>
        </w:rPr>
      </w:pPr>
      <w:bookmarkStart w:id="8" w:name="_Toc139487301"/>
      <w:r>
        <w:rPr>
          <w:rFonts w:ascii="Times New Roman" w:eastAsia="黑体" w:hAnsi="Times New Roman" w:cs="Times New Roman"/>
          <w:color w:val="000000" w:themeColor="text1"/>
          <w:sz w:val="24"/>
          <w:szCs w:val="24"/>
        </w:rPr>
        <w:lastRenderedPageBreak/>
        <w:t>五、培养目标与</w:t>
      </w:r>
      <w:r>
        <w:rPr>
          <w:rFonts w:ascii="Times New Roman" w:eastAsia="黑体" w:hAnsi="Times New Roman" w:cs="Times New Roman" w:hint="eastAsia"/>
          <w:color w:val="000000" w:themeColor="text1"/>
          <w:sz w:val="24"/>
          <w:szCs w:val="24"/>
        </w:rPr>
        <w:t>人才</w:t>
      </w:r>
      <w:r>
        <w:rPr>
          <w:rFonts w:ascii="Times New Roman" w:eastAsia="黑体" w:hAnsi="Times New Roman" w:cs="Times New Roman"/>
          <w:color w:val="000000" w:themeColor="text1"/>
          <w:sz w:val="24"/>
          <w:szCs w:val="24"/>
        </w:rPr>
        <w:t>规格</w:t>
      </w:r>
      <w:bookmarkEnd w:id="8"/>
    </w:p>
    <w:p w14:paraId="50FB6CC1" w14:textId="77777777" w:rsidR="00F33210" w:rsidRDefault="009D28F1">
      <w:pPr>
        <w:pStyle w:val="2"/>
        <w:snapToGrid w:val="0"/>
        <w:spacing w:before="156" w:after="156"/>
        <w:ind w:firstLine="482"/>
        <w:rPr>
          <w:rFonts w:ascii="Times New Roman" w:eastAsia="楷体_GB2312" w:hAnsi="Times New Roman" w:cs="Times New Roman"/>
          <w:b/>
          <w:bCs w:val="0"/>
          <w:color w:val="000000" w:themeColor="text1"/>
          <w:szCs w:val="24"/>
        </w:rPr>
      </w:pPr>
      <w:bookmarkStart w:id="9" w:name="_Toc139487302"/>
      <w:r>
        <w:rPr>
          <w:rFonts w:ascii="Times New Roman" w:eastAsia="楷体_GB2312" w:hAnsi="Times New Roman" w:cs="Times New Roman"/>
          <w:b/>
          <w:bCs w:val="0"/>
          <w:color w:val="000000" w:themeColor="text1"/>
          <w:szCs w:val="24"/>
        </w:rPr>
        <w:t>（一）人才培养目标</w:t>
      </w:r>
      <w:bookmarkEnd w:id="9"/>
    </w:p>
    <w:p w14:paraId="58880E17"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本专业坚持以习近平新时代中国特色社会主义思想为指导，坚持党的教育方针和</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立德树人</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根本任务，坚持面向市场、服务</w:t>
      </w:r>
      <w:r>
        <w:rPr>
          <w:rFonts w:ascii="Times New Roman" w:eastAsia="方正仿宋_GBK" w:hAnsi="Times New Roman" w:cs="Times New Roman" w:hint="eastAsia"/>
          <w:color w:val="000000" w:themeColor="text1"/>
          <w:sz w:val="24"/>
          <w:szCs w:val="24"/>
        </w:rPr>
        <w:t>产业</w:t>
      </w:r>
      <w:r>
        <w:rPr>
          <w:rFonts w:ascii="Times New Roman" w:eastAsia="方正仿宋_GBK" w:hAnsi="Times New Roman" w:cs="Times New Roman"/>
          <w:color w:val="000000" w:themeColor="text1"/>
          <w:sz w:val="24"/>
          <w:szCs w:val="24"/>
        </w:rPr>
        <w:t>的办学方向，坚持深化</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三全</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育人综合改革，健全德技并修、工学结合育人机制，培养与我国社会主义现代化建设、乡村振兴要求相适应，德、智、体、美、劳全面发展，具有良好的职业道德和职业素养，掌握</w:t>
      </w:r>
      <w:r>
        <w:rPr>
          <w:rFonts w:ascii="Times New Roman" w:eastAsia="方正仿宋_GBK" w:hAnsi="Times New Roman" w:cs="Times New Roman" w:hint="eastAsia"/>
          <w:color w:val="000000" w:themeColor="text1"/>
          <w:sz w:val="24"/>
          <w:szCs w:val="24"/>
        </w:rPr>
        <w:t>农村电气技术</w:t>
      </w:r>
      <w:r>
        <w:rPr>
          <w:rFonts w:ascii="Times New Roman" w:eastAsia="方正仿宋_GBK" w:hAnsi="Times New Roman" w:cs="Times New Roman"/>
          <w:color w:val="000000" w:themeColor="text1"/>
          <w:sz w:val="24"/>
          <w:szCs w:val="24"/>
        </w:rPr>
        <w:t>专业对应职业岗位必备的知识与技能，能够从事</w:t>
      </w:r>
      <w:r>
        <w:rPr>
          <w:rFonts w:ascii="Times New Roman" w:eastAsia="方正仿宋_GBK" w:hAnsi="Times New Roman" w:cs="Times New Roman" w:hint="eastAsia"/>
          <w:color w:val="000000" w:themeColor="text1"/>
          <w:sz w:val="24"/>
          <w:szCs w:val="24"/>
        </w:rPr>
        <w:t>农村供电、农村电力系统规划、电网建设、电力系统维护、农业电子设备的维修维护、生产制造等涉及农村电气全产业链</w:t>
      </w:r>
      <w:r>
        <w:rPr>
          <w:rFonts w:ascii="Times New Roman" w:eastAsia="方正仿宋_GBK" w:hAnsi="Times New Roman" w:cs="Times New Roman"/>
          <w:color w:val="000000" w:themeColor="text1"/>
          <w:sz w:val="24"/>
          <w:szCs w:val="24"/>
        </w:rPr>
        <w:t>的职业岗位，具有较强的就业能力和一定的创业能力，具备职业生涯发展基础和终身学习能力，能胜任生产、服务、管理一线工作的高素质劳动者和技术技能人才。</w:t>
      </w:r>
    </w:p>
    <w:p w14:paraId="76916A5C" w14:textId="77777777" w:rsidR="00F33210" w:rsidRDefault="009D28F1">
      <w:pPr>
        <w:pStyle w:val="2"/>
        <w:snapToGrid w:val="0"/>
        <w:spacing w:before="156" w:after="156"/>
        <w:ind w:firstLine="482"/>
        <w:rPr>
          <w:rFonts w:ascii="Times New Roman" w:eastAsia="楷体_GB2312" w:hAnsi="Times New Roman" w:cs="Times New Roman"/>
          <w:b/>
          <w:bCs w:val="0"/>
          <w:color w:val="000000" w:themeColor="text1"/>
          <w:szCs w:val="24"/>
        </w:rPr>
      </w:pPr>
      <w:bookmarkStart w:id="10" w:name="_Toc139487303"/>
      <w:r>
        <w:rPr>
          <w:rFonts w:ascii="Times New Roman" w:eastAsia="楷体_GB2312" w:hAnsi="Times New Roman" w:cs="Times New Roman"/>
          <w:b/>
          <w:bCs w:val="0"/>
          <w:color w:val="000000" w:themeColor="text1"/>
          <w:szCs w:val="24"/>
        </w:rPr>
        <w:t>（二）人才培养规格</w:t>
      </w:r>
      <w:bookmarkEnd w:id="10"/>
    </w:p>
    <w:p w14:paraId="43AA3BBD" w14:textId="77777777" w:rsidR="00F33210" w:rsidRDefault="009D28F1" w:rsidP="00D07E1C">
      <w:pPr>
        <w:snapToGrid w:val="0"/>
        <w:spacing w:beforeLines="50" w:before="156"/>
        <w:ind w:firstLineChars="200" w:firstLine="482"/>
        <w:rPr>
          <w:rFonts w:ascii="Times New Roman" w:eastAsia="方正仿宋_GBK" w:hAnsi="Times New Roman" w:cs="Times New Roman"/>
          <w:b/>
          <w:bCs/>
          <w:color w:val="000000" w:themeColor="text1"/>
          <w:sz w:val="24"/>
          <w:szCs w:val="24"/>
        </w:rPr>
      </w:pPr>
      <w:r>
        <w:rPr>
          <w:rFonts w:ascii="Times New Roman" w:eastAsia="方正仿宋_GBK" w:hAnsi="Times New Roman" w:cs="Times New Roman"/>
          <w:b/>
          <w:bCs/>
          <w:color w:val="000000" w:themeColor="text1"/>
          <w:sz w:val="24"/>
          <w:szCs w:val="24"/>
        </w:rPr>
        <w:t>1.</w:t>
      </w:r>
      <w:r>
        <w:rPr>
          <w:rFonts w:ascii="Times New Roman" w:eastAsia="方正仿宋_GBK" w:hAnsi="Times New Roman" w:cs="Times New Roman"/>
          <w:b/>
          <w:bCs/>
          <w:color w:val="000000" w:themeColor="text1"/>
          <w:sz w:val="24"/>
          <w:szCs w:val="24"/>
        </w:rPr>
        <w:t>职业素养</w:t>
      </w:r>
    </w:p>
    <w:p w14:paraId="74C2A649"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1</w:t>
      </w:r>
      <w:r>
        <w:rPr>
          <w:rFonts w:ascii="Times New Roman" w:eastAsia="方正仿宋_GBK" w:hAnsi="Times New Roman" w:cs="Times New Roman"/>
          <w:color w:val="000000" w:themeColor="text1"/>
          <w:sz w:val="24"/>
          <w:szCs w:val="24"/>
        </w:rPr>
        <w:t>）具有深厚的</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三农</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情怀、爱国情感、国家认同感和中华民族自豪感</w:t>
      </w:r>
      <w:r>
        <w:rPr>
          <w:rFonts w:ascii="Times New Roman" w:eastAsia="方正仿宋_GBK" w:hAnsi="Times New Roman" w:cs="Times New Roman" w:hint="eastAsia"/>
          <w:color w:val="000000" w:themeColor="text1"/>
          <w:sz w:val="24"/>
          <w:szCs w:val="24"/>
        </w:rPr>
        <w:t>。</w:t>
      </w:r>
    </w:p>
    <w:p w14:paraId="6A723C8C"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2</w:t>
      </w:r>
      <w:r>
        <w:rPr>
          <w:rFonts w:ascii="Times New Roman" w:eastAsia="方正仿宋_GBK" w:hAnsi="Times New Roman" w:cs="Times New Roman"/>
          <w:color w:val="000000" w:themeColor="text1"/>
          <w:sz w:val="24"/>
          <w:szCs w:val="24"/>
        </w:rPr>
        <w:t>）具有良好的职业道德素质，能自觉遵守行业法规、规范和企业规章制度。</w:t>
      </w:r>
    </w:p>
    <w:p w14:paraId="3B89B4C8"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3</w:t>
      </w:r>
      <w:r>
        <w:rPr>
          <w:rFonts w:ascii="Times New Roman" w:eastAsia="方正仿宋_GBK" w:hAnsi="Times New Roman" w:cs="Times New Roman"/>
          <w:color w:val="000000" w:themeColor="text1"/>
          <w:sz w:val="24"/>
          <w:szCs w:val="24"/>
        </w:rPr>
        <w:t>）树立劳动光荣的观念，具有吃苦耐劳、爱岗敬业、诚信公道、精益求精、协作创新等良好的职业精神。</w:t>
      </w:r>
    </w:p>
    <w:p w14:paraId="2CE9220B"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4</w:t>
      </w:r>
      <w:r>
        <w:rPr>
          <w:rFonts w:ascii="Times New Roman" w:eastAsia="方正仿宋_GBK" w:hAnsi="Times New Roman" w:cs="Times New Roman"/>
          <w:color w:val="000000" w:themeColor="text1"/>
          <w:sz w:val="24"/>
          <w:szCs w:val="24"/>
        </w:rPr>
        <w:t>）具备劳动精神、劳模精神和工匠精神等优良品质。</w:t>
      </w:r>
    </w:p>
    <w:p w14:paraId="06CBBB1E"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5</w:t>
      </w:r>
      <w:r>
        <w:rPr>
          <w:rFonts w:ascii="Times New Roman" w:eastAsia="方正仿宋_GBK" w:hAnsi="Times New Roman" w:cs="Times New Roman"/>
          <w:color w:val="000000" w:themeColor="text1"/>
          <w:sz w:val="24"/>
          <w:szCs w:val="24"/>
        </w:rPr>
        <w:t>）具有熟练的工作技能和科学的创新精神，具有较强的职业适应能力和可持续发展能力。</w:t>
      </w:r>
    </w:p>
    <w:p w14:paraId="50D62D70"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6</w:t>
      </w:r>
      <w:r>
        <w:rPr>
          <w:rFonts w:ascii="Times New Roman" w:eastAsia="方正仿宋_GBK" w:hAnsi="Times New Roman" w:cs="Times New Roman"/>
          <w:color w:val="000000" w:themeColor="text1"/>
          <w:sz w:val="24"/>
          <w:szCs w:val="24"/>
        </w:rPr>
        <w:t>）具有良好的</w:t>
      </w:r>
      <w:r>
        <w:rPr>
          <w:rFonts w:ascii="Times New Roman" w:eastAsia="方正仿宋_GBK" w:hAnsi="Times New Roman" w:cs="Times New Roman" w:hint="eastAsia"/>
          <w:color w:val="000000" w:themeColor="text1"/>
          <w:sz w:val="24"/>
          <w:szCs w:val="24"/>
        </w:rPr>
        <w:t>农村电气、电力</w:t>
      </w:r>
      <w:r>
        <w:rPr>
          <w:rFonts w:ascii="Times New Roman" w:eastAsia="方正仿宋_GBK" w:hAnsi="Times New Roman" w:cs="Times New Roman"/>
          <w:color w:val="000000" w:themeColor="text1"/>
          <w:sz w:val="24"/>
          <w:szCs w:val="24"/>
        </w:rPr>
        <w:t>行业行为规范、礼仪和审美素质。</w:t>
      </w:r>
    </w:p>
    <w:p w14:paraId="4399FCBA"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7</w:t>
      </w:r>
      <w:r>
        <w:rPr>
          <w:rFonts w:ascii="Times New Roman" w:eastAsia="方正仿宋_GBK" w:hAnsi="Times New Roman" w:cs="Times New Roman"/>
          <w:color w:val="000000" w:themeColor="text1"/>
          <w:sz w:val="24"/>
          <w:szCs w:val="24"/>
        </w:rPr>
        <w:t>）具有良好的人际沟通能力与团队协作能力。</w:t>
      </w:r>
    </w:p>
    <w:p w14:paraId="058139A6"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8</w:t>
      </w:r>
      <w:r>
        <w:rPr>
          <w:rFonts w:ascii="Times New Roman" w:eastAsia="方正仿宋_GBK" w:hAnsi="Times New Roman" w:cs="Times New Roman"/>
          <w:color w:val="000000" w:themeColor="text1"/>
          <w:sz w:val="24"/>
          <w:szCs w:val="24"/>
        </w:rPr>
        <w:t>）具有安全生产、规范操作、绿色环保的意识。</w:t>
      </w:r>
    </w:p>
    <w:p w14:paraId="498D531F" w14:textId="77777777" w:rsidR="00F33210" w:rsidRDefault="009D28F1" w:rsidP="00D07E1C">
      <w:pPr>
        <w:snapToGrid w:val="0"/>
        <w:spacing w:beforeLines="50" w:before="156"/>
        <w:ind w:firstLineChars="200" w:firstLine="482"/>
        <w:rPr>
          <w:rFonts w:ascii="Times New Roman" w:eastAsia="方正仿宋_GBK" w:hAnsi="Times New Roman" w:cs="Times New Roman"/>
          <w:b/>
          <w:bCs/>
          <w:color w:val="000000" w:themeColor="text1"/>
          <w:sz w:val="24"/>
          <w:szCs w:val="24"/>
        </w:rPr>
      </w:pPr>
      <w:r>
        <w:rPr>
          <w:rFonts w:ascii="Times New Roman" w:eastAsia="方正仿宋_GBK" w:hAnsi="Times New Roman" w:cs="Times New Roman"/>
          <w:b/>
          <w:bCs/>
          <w:color w:val="000000" w:themeColor="text1"/>
          <w:sz w:val="24"/>
          <w:szCs w:val="24"/>
        </w:rPr>
        <w:t>2.</w:t>
      </w:r>
      <w:r>
        <w:rPr>
          <w:rFonts w:ascii="Times New Roman" w:eastAsia="方正仿宋_GBK" w:hAnsi="Times New Roman" w:cs="Times New Roman"/>
          <w:b/>
          <w:bCs/>
          <w:color w:val="000000" w:themeColor="text1"/>
          <w:sz w:val="24"/>
          <w:szCs w:val="24"/>
        </w:rPr>
        <w:t>知识要求</w:t>
      </w:r>
    </w:p>
    <w:p w14:paraId="4DBAA07B"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1</w:t>
      </w:r>
      <w:r>
        <w:rPr>
          <w:rFonts w:ascii="Times New Roman" w:eastAsia="方正仿宋_GBK" w:hAnsi="Times New Roman" w:cs="Times New Roman" w:hint="eastAsia"/>
          <w:color w:val="000000" w:themeColor="text1"/>
          <w:sz w:val="24"/>
          <w:szCs w:val="24"/>
        </w:rPr>
        <w:t>）掌握本专业必需的文化基础知识和现代信息技术基础知识。</w:t>
      </w:r>
    </w:p>
    <w:p w14:paraId="0BAB6ED2"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2</w:t>
      </w:r>
      <w:r>
        <w:rPr>
          <w:rFonts w:ascii="Times New Roman" w:eastAsia="方正仿宋_GBK" w:hAnsi="Times New Roman" w:cs="Times New Roman" w:hint="eastAsia"/>
          <w:color w:val="000000" w:themeColor="text1"/>
          <w:sz w:val="24"/>
          <w:szCs w:val="24"/>
        </w:rPr>
        <w:t>）掌握农村电力、电气系統施工、维修、经营所必需的基本知识。</w:t>
      </w:r>
    </w:p>
    <w:p w14:paraId="4AC7237D"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3</w:t>
      </w:r>
      <w:r>
        <w:rPr>
          <w:rFonts w:ascii="Times New Roman" w:eastAsia="方正仿宋_GBK" w:hAnsi="Times New Roman" w:cs="Times New Roman" w:hint="eastAsia"/>
          <w:color w:val="000000" w:themeColor="text1"/>
          <w:sz w:val="24"/>
          <w:szCs w:val="24"/>
        </w:rPr>
        <w:t>）掌握必需的电工、电子技术知识。</w:t>
      </w:r>
    </w:p>
    <w:p w14:paraId="54A94AE6"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4</w:t>
      </w:r>
      <w:r>
        <w:rPr>
          <w:rFonts w:ascii="Times New Roman" w:eastAsia="方正仿宋_GBK" w:hAnsi="Times New Roman" w:cs="Times New Roman" w:hint="eastAsia"/>
          <w:color w:val="000000" w:themeColor="text1"/>
          <w:sz w:val="24"/>
          <w:szCs w:val="24"/>
        </w:rPr>
        <w:t>）掌握计算机与应用知识。</w:t>
      </w:r>
    </w:p>
    <w:p w14:paraId="7DAB473F"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5</w:t>
      </w:r>
      <w:r>
        <w:rPr>
          <w:rFonts w:ascii="Times New Roman" w:eastAsia="方正仿宋_GBK" w:hAnsi="Times New Roman" w:cs="Times New Roman" w:hint="eastAsia"/>
          <w:color w:val="000000" w:themeColor="text1"/>
          <w:sz w:val="24"/>
          <w:szCs w:val="24"/>
        </w:rPr>
        <w:t>）掌握农业、农村供用电系统和通用电气设施的基本结构与工作原理。</w:t>
      </w:r>
    </w:p>
    <w:p w14:paraId="2ED93918"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6</w:t>
      </w:r>
      <w:r>
        <w:rPr>
          <w:rFonts w:ascii="Times New Roman" w:eastAsia="方正仿宋_GBK" w:hAnsi="Times New Roman" w:cs="Times New Roman" w:hint="eastAsia"/>
          <w:color w:val="000000" w:themeColor="text1"/>
          <w:sz w:val="24"/>
          <w:szCs w:val="24"/>
        </w:rPr>
        <w:t>）掌握农村电气化自动化控制系統的装备选型、配套使用维修等方面的知识。</w:t>
      </w:r>
    </w:p>
    <w:p w14:paraId="5E701546"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7</w:t>
      </w:r>
      <w:r>
        <w:rPr>
          <w:rFonts w:ascii="Times New Roman" w:eastAsia="方正仿宋_GBK" w:hAnsi="Times New Roman" w:cs="Times New Roman" w:hint="eastAsia"/>
          <w:color w:val="000000" w:themeColor="text1"/>
          <w:sz w:val="24"/>
          <w:szCs w:val="24"/>
        </w:rPr>
        <w:t>）了解农村电气推广基础知识和主要方法。</w:t>
      </w:r>
    </w:p>
    <w:p w14:paraId="0CED0A2E"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8</w:t>
      </w:r>
      <w:r>
        <w:rPr>
          <w:rFonts w:ascii="Times New Roman" w:eastAsia="方正仿宋_GBK" w:hAnsi="Times New Roman" w:cs="Times New Roman" w:hint="eastAsia"/>
          <w:color w:val="000000" w:themeColor="text1"/>
          <w:sz w:val="24"/>
          <w:szCs w:val="24"/>
        </w:rPr>
        <w:t>）掌握农村安全用电法规。</w:t>
      </w:r>
    </w:p>
    <w:p w14:paraId="7CAC41D3"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9</w:t>
      </w:r>
      <w:r>
        <w:rPr>
          <w:rFonts w:ascii="Times New Roman" w:eastAsia="方正仿宋_GBK" w:hAnsi="Times New Roman" w:cs="Times New Roman" w:hint="eastAsia"/>
          <w:color w:val="000000" w:themeColor="text1"/>
          <w:sz w:val="24"/>
          <w:szCs w:val="24"/>
        </w:rPr>
        <w:t>）熟悉我国农村电气化的方针、政策和法规。</w:t>
      </w:r>
    </w:p>
    <w:p w14:paraId="776647EA"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10</w:t>
      </w:r>
      <w:r>
        <w:rPr>
          <w:rFonts w:ascii="Times New Roman" w:eastAsia="方正仿宋_GBK" w:hAnsi="Times New Roman" w:cs="Times New Roman" w:hint="eastAsia"/>
          <w:color w:val="000000" w:themeColor="text1"/>
          <w:sz w:val="24"/>
          <w:szCs w:val="24"/>
        </w:rPr>
        <w:t>）了解国内外农村电气化技术科学前沿和发展趋勢。</w:t>
      </w:r>
    </w:p>
    <w:p w14:paraId="29E1DD69" w14:textId="77777777" w:rsidR="006856A9" w:rsidRDefault="006856A9">
      <w:pPr>
        <w:snapToGrid w:val="0"/>
        <w:ind w:firstLineChars="200" w:firstLine="480"/>
        <w:rPr>
          <w:rFonts w:ascii="Times New Roman" w:eastAsia="方正仿宋_GBK" w:hAnsi="Times New Roman" w:cs="Times New Roman"/>
          <w:color w:val="000000" w:themeColor="text1"/>
          <w:sz w:val="24"/>
          <w:szCs w:val="24"/>
        </w:rPr>
      </w:pPr>
    </w:p>
    <w:p w14:paraId="58F7D34B" w14:textId="77777777" w:rsidR="00F33210" w:rsidRDefault="009D28F1" w:rsidP="00D07E1C">
      <w:pPr>
        <w:snapToGrid w:val="0"/>
        <w:spacing w:beforeLines="50" w:before="156"/>
        <w:ind w:firstLineChars="200" w:firstLine="482"/>
        <w:rPr>
          <w:rFonts w:ascii="Times New Roman" w:eastAsia="方正仿宋_GBK" w:hAnsi="Times New Roman" w:cs="Times New Roman"/>
          <w:b/>
          <w:bCs/>
          <w:color w:val="000000" w:themeColor="text1"/>
          <w:sz w:val="24"/>
          <w:szCs w:val="24"/>
        </w:rPr>
      </w:pPr>
      <w:r>
        <w:rPr>
          <w:rFonts w:ascii="Times New Roman" w:eastAsia="方正仿宋_GBK" w:hAnsi="Times New Roman" w:cs="Times New Roman"/>
          <w:b/>
          <w:bCs/>
          <w:color w:val="000000" w:themeColor="text1"/>
          <w:sz w:val="24"/>
          <w:szCs w:val="24"/>
        </w:rPr>
        <w:lastRenderedPageBreak/>
        <w:t>3.</w:t>
      </w:r>
      <w:r>
        <w:rPr>
          <w:rFonts w:ascii="Times New Roman" w:eastAsia="方正仿宋_GBK" w:hAnsi="Times New Roman" w:cs="Times New Roman"/>
          <w:b/>
          <w:bCs/>
          <w:color w:val="000000" w:themeColor="text1"/>
          <w:sz w:val="24"/>
          <w:szCs w:val="24"/>
        </w:rPr>
        <w:t>技能要求</w:t>
      </w:r>
    </w:p>
    <w:p w14:paraId="3671CF65" w14:textId="77777777" w:rsidR="0010545A"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color w:val="000000" w:themeColor="text1"/>
          <w:sz w:val="24"/>
          <w:szCs w:val="24"/>
        </w:rPr>
        <w:t>1</w:t>
      </w:r>
      <w:r>
        <w:rPr>
          <w:rFonts w:ascii="Times New Roman" w:eastAsia="方正仿宋_GBK" w:hAnsi="Times New Roman" w:cs="Times New Roman" w:hint="eastAsia"/>
          <w:color w:val="000000" w:themeColor="text1"/>
          <w:sz w:val="24"/>
          <w:szCs w:val="24"/>
        </w:rPr>
        <w:t>）</w:t>
      </w:r>
      <w:r w:rsidRPr="001D07A7">
        <w:rPr>
          <w:rFonts w:ascii="Times New Roman" w:eastAsia="方正仿宋_GBK" w:hAnsi="Times New Roman" w:cs="Times New Roman"/>
          <w:color w:val="000000" w:themeColor="text1"/>
          <w:sz w:val="24"/>
          <w:szCs w:val="24"/>
        </w:rPr>
        <w:t>能读懂较复杂电气设备的电气控制原理图，看懂一般建筑电气施工图</w:t>
      </w:r>
      <w:r>
        <w:rPr>
          <w:rFonts w:ascii="Times New Roman" w:eastAsia="方正仿宋_GBK" w:hAnsi="Times New Roman" w:cs="Times New Roman" w:hint="eastAsia"/>
          <w:color w:val="000000" w:themeColor="text1"/>
          <w:sz w:val="24"/>
          <w:szCs w:val="24"/>
        </w:rPr>
        <w:t>。</w:t>
      </w:r>
    </w:p>
    <w:p w14:paraId="472E25CA"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2</w:t>
      </w:r>
      <w:r>
        <w:rPr>
          <w:rFonts w:ascii="Times New Roman" w:eastAsia="方正仿宋_GBK" w:hAnsi="Times New Roman" w:cs="Times New Roman" w:hint="eastAsia"/>
          <w:color w:val="000000" w:themeColor="text1"/>
          <w:sz w:val="24"/>
          <w:szCs w:val="24"/>
        </w:rPr>
        <w:t>）能正确选择、使用常用电工仪器仪表及辅助设备。</w:t>
      </w:r>
    </w:p>
    <w:p w14:paraId="506C96E4"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3</w:t>
      </w:r>
      <w:r>
        <w:rPr>
          <w:rFonts w:ascii="Times New Roman" w:eastAsia="方正仿宋_GBK" w:hAnsi="Times New Roman" w:cs="Times New Roman" w:hint="eastAsia"/>
          <w:color w:val="000000" w:themeColor="text1"/>
          <w:sz w:val="24"/>
          <w:szCs w:val="24"/>
        </w:rPr>
        <w:t>）能安装、维护农业、农村通用电气控制设备。</w:t>
      </w:r>
    </w:p>
    <w:p w14:paraId="70E580DE"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4</w:t>
      </w:r>
      <w:r>
        <w:rPr>
          <w:rFonts w:ascii="Times New Roman" w:eastAsia="方正仿宋_GBK" w:hAnsi="Times New Roman" w:cs="Times New Roman" w:hint="eastAsia"/>
          <w:color w:val="000000" w:themeColor="text1"/>
          <w:sz w:val="24"/>
          <w:szCs w:val="24"/>
        </w:rPr>
        <w:t>）能对农业、农村常见供用电系统进行运行、维护、管理和改造。</w:t>
      </w:r>
    </w:p>
    <w:p w14:paraId="2F8DAEE6"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5</w:t>
      </w:r>
      <w:r>
        <w:rPr>
          <w:rFonts w:ascii="Times New Roman" w:eastAsia="方正仿宋_GBK" w:hAnsi="Times New Roman" w:cs="Times New Roman" w:hint="eastAsia"/>
          <w:color w:val="000000" w:themeColor="text1"/>
          <w:sz w:val="24"/>
          <w:szCs w:val="24"/>
        </w:rPr>
        <w:t>）了解常用农村电气系統，并能开展农村电气设备经营管理活动。</w:t>
      </w:r>
    </w:p>
    <w:p w14:paraId="697B76E8"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6</w:t>
      </w:r>
      <w:r>
        <w:rPr>
          <w:rFonts w:ascii="Times New Roman" w:eastAsia="方正仿宋_GBK" w:hAnsi="Times New Roman" w:cs="Times New Roman" w:hint="eastAsia"/>
          <w:color w:val="000000" w:themeColor="text1"/>
          <w:sz w:val="24"/>
          <w:szCs w:val="24"/>
        </w:rPr>
        <w:t>）能正确应用农村电气系统和电气控制自动化的新工艺、新装备和新技术。</w:t>
      </w:r>
    </w:p>
    <w:p w14:paraId="408D9BD1"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7</w:t>
      </w:r>
      <w:r>
        <w:rPr>
          <w:rFonts w:ascii="Times New Roman" w:eastAsia="方正仿宋_GBK" w:hAnsi="Times New Roman" w:cs="Times New Roman" w:hint="eastAsia"/>
          <w:color w:val="000000" w:themeColor="text1"/>
          <w:sz w:val="24"/>
          <w:szCs w:val="24"/>
        </w:rPr>
        <w:t>）能查找收集农村电气系统</w:t>
      </w:r>
      <w:r w:rsidRPr="001D07A7">
        <w:rPr>
          <w:rFonts w:ascii="Times New Roman" w:eastAsia="方正仿宋_GBK" w:hAnsi="Times New Roman" w:cs="Times New Roman"/>
          <w:color w:val="000000" w:themeColor="text1"/>
          <w:sz w:val="24"/>
          <w:szCs w:val="24"/>
        </w:rPr>
        <w:t>技术资料、文献</w:t>
      </w:r>
      <w:r>
        <w:rPr>
          <w:rFonts w:ascii="Times New Roman" w:eastAsia="方正仿宋_GBK" w:hAnsi="Times New Roman" w:cs="Times New Roman" w:hint="eastAsia"/>
          <w:color w:val="000000" w:themeColor="text1"/>
          <w:sz w:val="24"/>
          <w:szCs w:val="24"/>
        </w:rPr>
        <w:t>，处理相关</w:t>
      </w:r>
      <w:r w:rsidRPr="001D07A7">
        <w:rPr>
          <w:rFonts w:ascii="Times New Roman" w:eastAsia="方正仿宋_GBK" w:hAnsi="Times New Roman" w:cs="Times New Roman"/>
          <w:color w:val="000000" w:themeColor="text1"/>
          <w:sz w:val="24"/>
          <w:szCs w:val="24"/>
        </w:rPr>
        <w:t>信息</w:t>
      </w:r>
      <w:r>
        <w:rPr>
          <w:rFonts w:ascii="Times New Roman" w:eastAsia="方正仿宋_GBK" w:hAnsi="Times New Roman" w:cs="Times New Roman" w:hint="eastAsia"/>
          <w:color w:val="000000" w:themeColor="text1"/>
          <w:sz w:val="24"/>
          <w:szCs w:val="24"/>
        </w:rPr>
        <w:t>。</w:t>
      </w:r>
    </w:p>
    <w:p w14:paraId="139F6C3B"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sidRPr="001D07A7">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hint="eastAsia"/>
          <w:color w:val="000000" w:themeColor="text1"/>
          <w:sz w:val="24"/>
          <w:szCs w:val="24"/>
        </w:rPr>
        <w:t>8</w:t>
      </w:r>
      <w:r w:rsidRPr="001D07A7">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hint="eastAsia"/>
          <w:color w:val="000000" w:themeColor="text1"/>
          <w:sz w:val="24"/>
          <w:szCs w:val="24"/>
        </w:rPr>
        <w:t>能阅读农村电气系统</w:t>
      </w:r>
      <w:r w:rsidRPr="001D07A7">
        <w:rPr>
          <w:rFonts w:ascii="Times New Roman" w:eastAsia="方正仿宋_GBK" w:hAnsi="Times New Roman" w:cs="Times New Roman"/>
          <w:color w:val="000000" w:themeColor="text1"/>
          <w:sz w:val="24"/>
          <w:szCs w:val="24"/>
        </w:rPr>
        <w:t>技术资料</w:t>
      </w:r>
      <w:r>
        <w:rPr>
          <w:rFonts w:ascii="Times New Roman" w:eastAsia="方正仿宋_GBK" w:hAnsi="Times New Roman" w:cs="Times New Roman" w:hint="eastAsia"/>
          <w:color w:val="000000" w:themeColor="text1"/>
          <w:sz w:val="24"/>
          <w:szCs w:val="24"/>
        </w:rPr>
        <w:t>，编制相关</w:t>
      </w:r>
      <w:r w:rsidRPr="001D07A7">
        <w:rPr>
          <w:rFonts w:ascii="Times New Roman" w:eastAsia="方正仿宋_GBK" w:hAnsi="Times New Roman" w:cs="Times New Roman"/>
          <w:color w:val="000000" w:themeColor="text1"/>
          <w:sz w:val="24"/>
          <w:szCs w:val="24"/>
        </w:rPr>
        <w:t>技术文件</w:t>
      </w:r>
      <w:r>
        <w:rPr>
          <w:rFonts w:ascii="Times New Roman" w:eastAsia="方正仿宋_GBK" w:hAnsi="Times New Roman" w:cs="Times New Roman" w:hint="eastAsia"/>
          <w:color w:val="000000" w:themeColor="text1"/>
          <w:sz w:val="24"/>
          <w:szCs w:val="24"/>
        </w:rPr>
        <w:t>。</w:t>
      </w:r>
    </w:p>
    <w:p w14:paraId="6607DBF6" w14:textId="77777777" w:rsidR="00F33210" w:rsidRDefault="009D28F1">
      <w:pPr>
        <w:pStyle w:val="2"/>
        <w:snapToGrid w:val="0"/>
        <w:spacing w:before="156" w:after="156"/>
        <w:ind w:firstLine="482"/>
        <w:rPr>
          <w:rFonts w:ascii="Times New Roman" w:eastAsia="楷体_GB2312" w:hAnsi="Times New Roman" w:cs="Times New Roman"/>
          <w:b/>
          <w:bCs w:val="0"/>
          <w:color w:val="000000" w:themeColor="text1"/>
          <w:szCs w:val="24"/>
        </w:rPr>
      </w:pPr>
      <w:bookmarkStart w:id="11" w:name="_Toc139487304"/>
      <w:r>
        <w:rPr>
          <w:rFonts w:ascii="Times New Roman" w:eastAsia="楷体_GB2312" w:hAnsi="Times New Roman" w:cs="Times New Roman"/>
          <w:b/>
          <w:bCs w:val="0"/>
          <w:color w:val="000000" w:themeColor="text1"/>
          <w:szCs w:val="24"/>
        </w:rPr>
        <w:t>（三）职业岗位与职业能力分析</w:t>
      </w:r>
      <w:bookmarkEnd w:id="11"/>
    </w:p>
    <w:p w14:paraId="568E65FA" w14:textId="77777777" w:rsidR="00F33210" w:rsidRDefault="009D28F1" w:rsidP="00D07E1C">
      <w:pPr>
        <w:snapToGrid w:val="0"/>
        <w:spacing w:beforeLines="50" w:before="156"/>
        <w:ind w:firstLineChars="200" w:firstLine="482"/>
        <w:rPr>
          <w:rFonts w:ascii="Times New Roman" w:eastAsia="方正仿宋_GBK" w:hAnsi="Times New Roman" w:cs="Times New Roman"/>
          <w:b/>
          <w:bCs/>
          <w:color w:val="000000" w:themeColor="text1"/>
          <w:sz w:val="24"/>
          <w:szCs w:val="24"/>
        </w:rPr>
      </w:pPr>
      <w:r>
        <w:rPr>
          <w:rFonts w:ascii="Times New Roman" w:eastAsia="方正仿宋_GBK" w:hAnsi="Times New Roman" w:cs="Times New Roman"/>
          <w:b/>
          <w:bCs/>
          <w:color w:val="000000" w:themeColor="text1"/>
          <w:sz w:val="24"/>
          <w:szCs w:val="24"/>
        </w:rPr>
        <w:t>1.</w:t>
      </w:r>
      <w:r>
        <w:rPr>
          <w:rFonts w:ascii="Times New Roman" w:eastAsia="方正仿宋_GBK" w:hAnsi="Times New Roman" w:cs="Times New Roman"/>
          <w:b/>
          <w:bCs/>
          <w:color w:val="000000" w:themeColor="text1"/>
          <w:sz w:val="24"/>
          <w:szCs w:val="24"/>
        </w:rPr>
        <w:t>职业岗位分析</w:t>
      </w:r>
    </w:p>
    <w:p w14:paraId="2FEAFA18"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在专业建设委员会的指导下，根据</w:t>
      </w:r>
      <w:r w:rsidR="00DC3E32">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color w:val="000000" w:themeColor="text1"/>
          <w:sz w:val="24"/>
          <w:szCs w:val="24"/>
        </w:rPr>
        <w:t>培养</w:t>
      </w:r>
      <w:r>
        <w:rPr>
          <w:rFonts w:ascii="Times New Roman" w:eastAsia="方正仿宋_GBK" w:hAnsi="Times New Roman" w:cs="Times New Roman" w:hint="eastAsia"/>
          <w:color w:val="000000" w:themeColor="text1"/>
          <w:sz w:val="24"/>
          <w:szCs w:val="24"/>
        </w:rPr>
        <w:t>农村电气生产</w:t>
      </w:r>
      <w:r>
        <w:rPr>
          <w:rFonts w:ascii="Times New Roman" w:eastAsia="方正仿宋_GBK" w:hAnsi="Times New Roman" w:cs="Times New Roman"/>
          <w:color w:val="000000" w:themeColor="text1"/>
          <w:sz w:val="24"/>
          <w:szCs w:val="24"/>
        </w:rPr>
        <w:t>、服务、管理</w:t>
      </w:r>
      <w:r>
        <w:rPr>
          <w:rFonts w:ascii="Times New Roman" w:eastAsia="方正仿宋_GBK" w:hAnsi="Times New Roman" w:cs="Times New Roman" w:hint="eastAsia"/>
          <w:color w:val="000000" w:themeColor="text1"/>
          <w:sz w:val="24"/>
          <w:szCs w:val="24"/>
        </w:rPr>
        <w:t>、维修</w:t>
      </w:r>
      <w:r>
        <w:rPr>
          <w:rFonts w:ascii="Times New Roman" w:eastAsia="方正仿宋_GBK" w:hAnsi="Times New Roman" w:cs="Times New Roman"/>
          <w:color w:val="000000" w:themeColor="text1"/>
          <w:sz w:val="24"/>
          <w:szCs w:val="24"/>
        </w:rPr>
        <w:t>一线工作的高素质劳动者和技术技能人才</w:t>
      </w:r>
      <w:r w:rsidR="00DC3E32">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培养目标，本着</w:t>
      </w: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color w:val="000000" w:themeColor="text1"/>
          <w:sz w:val="24"/>
          <w:szCs w:val="24"/>
        </w:rPr>
        <w:t>围绕地方产业需求、服务乡村振兴</w:t>
      </w:r>
      <w:r w:rsidR="00DC3E32">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的原则，深入生产一线调研，召开专家访谈会和对历届毕业生跟踪调查等，分析生产过程中的典型工作任务，科学论证企业核心岗位、拓展岗位，最终确定</w:t>
      </w:r>
      <w:r>
        <w:rPr>
          <w:rFonts w:ascii="Times New Roman" w:eastAsia="方正仿宋_GBK" w:hAnsi="Times New Roman" w:cs="Times New Roman" w:hint="eastAsia"/>
          <w:color w:val="000000" w:themeColor="text1"/>
          <w:sz w:val="24"/>
          <w:szCs w:val="24"/>
        </w:rPr>
        <w:t>农村电气</w:t>
      </w:r>
      <w:r>
        <w:rPr>
          <w:rFonts w:ascii="Times New Roman" w:eastAsia="方正仿宋_GBK" w:hAnsi="Times New Roman" w:cs="Times New Roman"/>
          <w:color w:val="000000" w:themeColor="text1"/>
          <w:sz w:val="24"/>
          <w:szCs w:val="24"/>
        </w:rPr>
        <w:t>技术专业的主要工作岗位（群）与对应的典型工作任务（表</w:t>
      </w:r>
      <w:r>
        <w:rPr>
          <w:rFonts w:ascii="Times New Roman" w:eastAsia="方正仿宋_GBK" w:hAnsi="Times New Roman" w:cs="Times New Roman"/>
          <w:color w:val="000000" w:themeColor="text1"/>
          <w:sz w:val="24"/>
          <w:szCs w:val="24"/>
        </w:rPr>
        <w:t>1</w:t>
      </w:r>
      <w:r>
        <w:rPr>
          <w:rFonts w:ascii="Times New Roman" w:eastAsia="方正仿宋_GBK" w:hAnsi="Times New Roman" w:cs="Times New Roman"/>
          <w:color w:val="000000" w:themeColor="text1"/>
          <w:sz w:val="24"/>
          <w:szCs w:val="24"/>
        </w:rPr>
        <w:t>）。</w:t>
      </w:r>
    </w:p>
    <w:p w14:paraId="64892F20" w14:textId="77777777" w:rsidR="00F33210" w:rsidRDefault="009D28F1">
      <w:pPr>
        <w:snapToGrid w:val="0"/>
        <w:spacing w:beforeLines="50" w:before="156"/>
        <w:jc w:val="center"/>
        <w:rPr>
          <w:rFonts w:ascii="Times New Roman" w:eastAsia="方正仿宋_GBK" w:hAnsi="Times New Roman" w:cs="Times New Roman"/>
          <w:b/>
          <w:bCs/>
          <w:color w:val="000000" w:themeColor="text1"/>
          <w:sz w:val="24"/>
          <w:szCs w:val="24"/>
        </w:rPr>
      </w:pPr>
      <w:r>
        <w:rPr>
          <w:rFonts w:ascii="Times New Roman" w:eastAsia="方正仿宋_GBK" w:hAnsi="Times New Roman" w:cs="Times New Roman" w:hint="eastAsia"/>
          <w:b/>
          <w:bCs/>
          <w:color w:val="000000" w:themeColor="text1"/>
          <w:sz w:val="24"/>
          <w:szCs w:val="24"/>
        </w:rPr>
        <w:t>表</w:t>
      </w:r>
      <w:r>
        <w:rPr>
          <w:rFonts w:ascii="Times New Roman" w:eastAsia="方正仿宋_GBK" w:hAnsi="Times New Roman" w:cs="Times New Roman"/>
          <w:b/>
          <w:bCs/>
          <w:color w:val="000000" w:themeColor="text1"/>
          <w:sz w:val="24"/>
          <w:szCs w:val="24"/>
        </w:rPr>
        <w:t xml:space="preserve">1 </w:t>
      </w:r>
      <w:r>
        <w:rPr>
          <w:rFonts w:ascii="Times New Roman" w:eastAsia="方正仿宋_GBK" w:hAnsi="Times New Roman" w:cs="Times New Roman" w:hint="eastAsia"/>
          <w:b/>
          <w:bCs/>
          <w:color w:val="000000" w:themeColor="text1"/>
          <w:sz w:val="24"/>
          <w:szCs w:val="24"/>
        </w:rPr>
        <w:t>农村电气技术</w:t>
      </w:r>
      <w:r>
        <w:rPr>
          <w:rFonts w:ascii="Times New Roman" w:eastAsia="方正仿宋_GBK" w:hAnsi="Times New Roman" w:cs="Times New Roman"/>
          <w:b/>
          <w:bCs/>
          <w:color w:val="000000" w:themeColor="text1"/>
          <w:sz w:val="24"/>
          <w:szCs w:val="24"/>
        </w:rPr>
        <w:t>专业主要职业岗位与典型工作任务</w:t>
      </w:r>
    </w:p>
    <w:tbl>
      <w:tblPr>
        <w:tblW w:w="8291" w:type="dxa"/>
        <w:jc w:val="center"/>
        <w:tblBorders>
          <w:top w:val="single" w:sz="8" w:space="0" w:color="231F20"/>
          <w:left w:val="single" w:sz="8" w:space="0" w:color="231F20"/>
          <w:bottom w:val="single" w:sz="8" w:space="0" w:color="231F20"/>
          <w:right w:val="single" w:sz="8" w:space="0" w:color="231F20"/>
          <w:insideH w:val="single" w:sz="4" w:space="0" w:color="231F20"/>
          <w:insideV w:val="single" w:sz="4" w:space="0" w:color="231F20"/>
        </w:tblBorders>
        <w:tblLook w:val="04A0" w:firstRow="1" w:lastRow="0" w:firstColumn="1" w:lastColumn="0" w:noHBand="0" w:noVBand="1"/>
      </w:tblPr>
      <w:tblGrid>
        <w:gridCol w:w="1124"/>
        <w:gridCol w:w="1276"/>
        <w:gridCol w:w="5891"/>
        <w:tblGridChange w:id="12">
          <w:tblGrid>
            <w:gridCol w:w="1124"/>
            <w:gridCol w:w="1276"/>
            <w:gridCol w:w="5891"/>
          </w:tblGrid>
        </w:tblGridChange>
      </w:tblGrid>
      <w:tr w:rsidR="00F33210" w14:paraId="48AD14C8" w14:textId="77777777">
        <w:trPr>
          <w:trHeight w:val="647"/>
          <w:jc w:val="center"/>
        </w:trPr>
        <w:tc>
          <w:tcPr>
            <w:tcW w:w="1124" w:type="dxa"/>
            <w:shd w:val="clear" w:color="auto" w:fill="B8CCE4" w:themeFill="accent1" w:themeFillTint="66"/>
            <w:noWrap/>
            <w:vAlign w:val="center"/>
          </w:tcPr>
          <w:p w14:paraId="7DE1D89B" w14:textId="77777777" w:rsidR="00F33210" w:rsidRDefault="009D28F1">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b/>
                <w:bCs/>
                <w:color w:val="000000"/>
                <w:kern w:val="0"/>
                <w:sz w:val="20"/>
                <w:szCs w:val="20"/>
                <w:lang w:bidi="ar"/>
              </w:rPr>
              <w:t>工作领域</w:t>
            </w:r>
          </w:p>
        </w:tc>
        <w:tc>
          <w:tcPr>
            <w:tcW w:w="1276" w:type="dxa"/>
            <w:shd w:val="clear" w:color="auto" w:fill="B8CCE4" w:themeFill="accent1" w:themeFillTint="66"/>
            <w:noWrap/>
            <w:vAlign w:val="center"/>
          </w:tcPr>
          <w:p w14:paraId="5C3FA76C" w14:textId="77777777" w:rsidR="00F33210" w:rsidRDefault="009D28F1">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b/>
                <w:bCs/>
                <w:color w:val="000000"/>
                <w:kern w:val="0"/>
                <w:sz w:val="20"/>
                <w:szCs w:val="20"/>
                <w:lang w:bidi="ar"/>
              </w:rPr>
              <w:t>工作岗位</w:t>
            </w:r>
          </w:p>
        </w:tc>
        <w:tc>
          <w:tcPr>
            <w:tcW w:w="5891" w:type="dxa"/>
            <w:shd w:val="clear" w:color="auto" w:fill="B8CCE4" w:themeFill="accent1" w:themeFillTint="66"/>
            <w:noWrap/>
            <w:vAlign w:val="center"/>
          </w:tcPr>
          <w:p w14:paraId="1106B07B" w14:textId="77777777" w:rsidR="00F33210" w:rsidRDefault="009D28F1">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b/>
                <w:bCs/>
                <w:color w:val="000000"/>
                <w:kern w:val="0"/>
                <w:sz w:val="20"/>
                <w:szCs w:val="20"/>
                <w:lang w:bidi="ar"/>
              </w:rPr>
              <w:t>工作任务</w:t>
            </w:r>
          </w:p>
        </w:tc>
      </w:tr>
      <w:tr w:rsidR="00F33210" w14:paraId="5BF87F55" w14:textId="77777777">
        <w:trPr>
          <w:trHeight w:val="2040"/>
          <w:jc w:val="center"/>
        </w:trPr>
        <w:tc>
          <w:tcPr>
            <w:tcW w:w="1124" w:type="dxa"/>
            <w:vMerge w:val="restart"/>
            <w:shd w:val="clear" w:color="auto" w:fill="auto"/>
            <w:noWrap/>
            <w:vAlign w:val="center"/>
          </w:tcPr>
          <w:p w14:paraId="33031C0B" w14:textId="77777777" w:rsidR="00F33210" w:rsidRDefault="009D28F1">
            <w:pPr>
              <w:widowControl/>
              <w:adjustRightInd w:val="0"/>
              <w:snapToGrid w:val="0"/>
              <w:spacing w:line="240" w:lineRule="exact"/>
              <w:jc w:val="center"/>
              <w:textAlignment w:val="center"/>
              <w:rPr>
                <w:rFonts w:ascii="Times New Roman" w:eastAsia="方正仿宋_GBK" w:hAnsi="Times New Roman" w:cs="Times New Roman"/>
                <w:color w:val="000000"/>
                <w:kern w:val="0"/>
                <w:sz w:val="20"/>
                <w:szCs w:val="20"/>
                <w:lang w:bidi="ar"/>
              </w:rPr>
            </w:pPr>
            <w:r>
              <w:rPr>
                <w:rFonts w:ascii="Times New Roman" w:eastAsia="方正仿宋_GBK" w:hAnsi="Times New Roman" w:cs="Times New Roman" w:hint="eastAsia"/>
                <w:color w:val="000000"/>
                <w:kern w:val="0"/>
                <w:sz w:val="20"/>
                <w:szCs w:val="20"/>
                <w:lang w:bidi="ar"/>
              </w:rPr>
              <w:t>农村电气工程设计与施工</w:t>
            </w:r>
          </w:p>
        </w:tc>
        <w:tc>
          <w:tcPr>
            <w:tcW w:w="1276" w:type="dxa"/>
            <w:shd w:val="clear" w:color="auto" w:fill="auto"/>
            <w:noWrap/>
            <w:vAlign w:val="center"/>
          </w:tcPr>
          <w:p w14:paraId="19578E3E" w14:textId="77777777" w:rsidR="00F33210" w:rsidRDefault="009D28F1">
            <w:pPr>
              <w:widowControl/>
              <w:spacing w:line="240" w:lineRule="exact"/>
              <w:jc w:val="center"/>
              <w:textAlignment w:val="center"/>
              <w:rPr>
                <w:rFonts w:ascii="Times New Roman" w:eastAsia="方正仿宋_GBK" w:hAnsi="Times New Roman" w:cs="Times New Roman"/>
                <w:color w:val="000000"/>
                <w:kern w:val="0"/>
                <w:sz w:val="20"/>
                <w:szCs w:val="20"/>
                <w:lang w:bidi="ar"/>
              </w:rPr>
            </w:pPr>
            <w:r>
              <w:rPr>
                <w:rFonts w:ascii="Times New Roman" w:eastAsia="方正仿宋_GBK" w:hAnsi="Times New Roman" w:cs="Times New Roman" w:hint="eastAsia"/>
                <w:color w:val="000000"/>
                <w:kern w:val="0"/>
                <w:sz w:val="20"/>
                <w:szCs w:val="20"/>
                <w:lang w:bidi="ar"/>
              </w:rPr>
              <w:t>电子设备装接工</w:t>
            </w:r>
          </w:p>
        </w:tc>
        <w:tc>
          <w:tcPr>
            <w:tcW w:w="5891" w:type="dxa"/>
            <w:shd w:val="clear" w:color="auto" w:fill="auto"/>
            <w:vAlign w:val="center"/>
          </w:tcPr>
          <w:p w14:paraId="4EF8957F" w14:textId="77777777" w:rsidR="00F33210" w:rsidRDefault="009D28F1">
            <w:pPr>
              <w:widowControl/>
              <w:spacing w:line="240" w:lineRule="exact"/>
              <w:jc w:val="left"/>
              <w:textAlignment w:val="center"/>
              <w:rPr>
                <w:rFonts w:ascii="Times New Roman" w:eastAsia="方正仿宋_GBK" w:hAnsi="Times New Roman" w:cs="Times New Roman"/>
                <w:color w:val="000000"/>
                <w:kern w:val="0"/>
                <w:sz w:val="20"/>
                <w:szCs w:val="20"/>
                <w:lang w:bidi="ar"/>
              </w:rPr>
            </w:pPr>
            <w:r>
              <w:rPr>
                <w:rFonts w:ascii="Times New Roman" w:eastAsia="方正仿宋_GBK" w:hAnsi="Times New Roman" w:cs="Times New Roman"/>
                <w:color w:val="000000"/>
                <w:kern w:val="0"/>
                <w:sz w:val="20"/>
                <w:szCs w:val="20"/>
                <w:lang w:bidi="ar"/>
              </w:rPr>
              <w:t>1.</w:t>
            </w:r>
            <w:r>
              <w:rPr>
                <w:rFonts w:ascii="Times New Roman" w:eastAsia="方正仿宋_GBK" w:hAnsi="Times New Roman" w:cs="Times New Roman" w:hint="eastAsia"/>
                <w:color w:val="000000"/>
                <w:kern w:val="0"/>
                <w:sz w:val="20"/>
                <w:szCs w:val="20"/>
                <w:lang w:bidi="ar"/>
              </w:rPr>
              <w:t>识读技术文件</w:t>
            </w:r>
            <w:r>
              <w:rPr>
                <w:rFonts w:ascii="Times New Roman" w:eastAsia="方正仿宋_GBK" w:hAnsi="Times New Roman" w:cs="Times New Roman"/>
                <w:color w:val="000000"/>
                <w:kern w:val="0"/>
                <w:sz w:val="20"/>
                <w:szCs w:val="20"/>
                <w:lang w:bidi="ar"/>
              </w:rPr>
              <w:t>；</w:t>
            </w:r>
          </w:p>
          <w:p w14:paraId="318C1316" w14:textId="77777777" w:rsidR="00F33210" w:rsidRDefault="009D28F1">
            <w:pPr>
              <w:widowControl/>
              <w:spacing w:line="240" w:lineRule="exact"/>
              <w:jc w:val="left"/>
              <w:textAlignment w:val="center"/>
              <w:rPr>
                <w:rFonts w:ascii="Times New Roman" w:eastAsia="方正仿宋_GBK" w:hAnsi="Times New Roman" w:cs="Times New Roman"/>
                <w:color w:val="000000"/>
                <w:kern w:val="0"/>
                <w:sz w:val="20"/>
                <w:szCs w:val="20"/>
                <w:lang w:bidi="ar"/>
              </w:rPr>
            </w:pPr>
            <w:r>
              <w:rPr>
                <w:rFonts w:ascii="Times New Roman" w:eastAsia="方正仿宋_GBK" w:hAnsi="Times New Roman" w:cs="Times New Roman"/>
                <w:color w:val="000000"/>
                <w:kern w:val="0"/>
                <w:sz w:val="20"/>
                <w:szCs w:val="20"/>
                <w:lang w:bidi="ar"/>
              </w:rPr>
              <w:t>2.</w:t>
            </w:r>
            <w:r>
              <w:rPr>
                <w:rFonts w:ascii="Times New Roman" w:eastAsia="方正仿宋_GBK" w:hAnsi="Times New Roman" w:cs="Times New Roman" w:hint="eastAsia"/>
                <w:color w:val="000000"/>
                <w:kern w:val="0"/>
                <w:sz w:val="20"/>
                <w:szCs w:val="20"/>
                <w:lang w:bidi="ar"/>
              </w:rPr>
              <w:t>选用电子产品需用五金工具和焊接工具；</w:t>
            </w:r>
          </w:p>
          <w:p w14:paraId="65C506AF" w14:textId="77777777" w:rsidR="00F33210" w:rsidRDefault="009D28F1">
            <w:pPr>
              <w:widowControl/>
              <w:spacing w:line="240" w:lineRule="exact"/>
              <w:jc w:val="left"/>
              <w:textAlignment w:val="center"/>
              <w:rPr>
                <w:rFonts w:ascii="Times New Roman" w:eastAsia="方正仿宋_GBK" w:hAnsi="Times New Roman" w:cs="Times New Roman"/>
                <w:color w:val="000000"/>
                <w:kern w:val="0"/>
                <w:sz w:val="20"/>
                <w:szCs w:val="20"/>
                <w:lang w:bidi="ar"/>
              </w:rPr>
            </w:pPr>
            <w:r>
              <w:rPr>
                <w:rFonts w:ascii="Times New Roman" w:eastAsia="方正仿宋_GBK" w:hAnsi="Times New Roman" w:cs="Times New Roman"/>
                <w:color w:val="000000"/>
                <w:kern w:val="0"/>
                <w:sz w:val="20"/>
                <w:szCs w:val="20"/>
                <w:lang w:bidi="ar"/>
              </w:rPr>
              <w:t>3.</w:t>
            </w:r>
            <w:r>
              <w:rPr>
                <w:rFonts w:ascii="Times New Roman" w:eastAsia="方正仿宋_GBK" w:hAnsi="Times New Roman" w:cs="Times New Roman" w:hint="eastAsia"/>
                <w:color w:val="000000"/>
                <w:kern w:val="0"/>
                <w:sz w:val="20"/>
                <w:szCs w:val="20"/>
                <w:lang w:bidi="ar"/>
              </w:rPr>
              <w:t>备齐常用电子材料，制作短连线，备齐合格的电子元器件，加工电子元件的引线；</w:t>
            </w:r>
          </w:p>
          <w:p w14:paraId="529E63A8" w14:textId="77777777" w:rsidR="00F33210" w:rsidRDefault="009D28F1">
            <w:pPr>
              <w:widowControl/>
              <w:spacing w:line="240" w:lineRule="exact"/>
              <w:jc w:val="left"/>
              <w:textAlignment w:val="center"/>
              <w:rPr>
                <w:rFonts w:ascii="Times New Roman" w:eastAsia="方正仿宋_GBK" w:hAnsi="Times New Roman" w:cs="Times New Roman"/>
                <w:color w:val="000000"/>
                <w:kern w:val="0"/>
                <w:sz w:val="20"/>
                <w:szCs w:val="20"/>
                <w:lang w:bidi="ar"/>
              </w:rPr>
            </w:pPr>
            <w:r>
              <w:rPr>
                <w:rFonts w:ascii="Times New Roman" w:eastAsia="方正仿宋_GBK" w:hAnsi="Times New Roman" w:cs="Times New Roman"/>
                <w:color w:val="000000"/>
                <w:kern w:val="0"/>
                <w:sz w:val="20"/>
                <w:szCs w:val="20"/>
                <w:lang w:bidi="ar"/>
              </w:rPr>
              <w:t>4.</w:t>
            </w:r>
            <w:r>
              <w:rPr>
                <w:rFonts w:ascii="Times New Roman" w:eastAsia="方正仿宋_GBK" w:hAnsi="Times New Roman" w:cs="Times New Roman" w:hint="eastAsia"/>
                <w:color w:val="000000"/>
                <w:kern w:val="0"/>
                <w:sz w:val="20"/>
                <w:szCs w:val="20"/>
                <w:lang w:bidi="ar"/>
              </w:rPr>
              <w:t>插接印制电路板电子元器件，插接短连线；</w:t>
            </w:r>
          </w:p>
          <w:p w14:paraId="2161F614" w14:textId="77777777" w:rsidR="00F33210" w:rsidRDefault="009D28F1">
            <w:pPr>
              <w:widowControl/>
              <w:spacing w:line="240" w:lineRule="exact"/>
              <w:jc w:val="left"/>
              <w:textAlignment w:val="center"/>
              <w:rPr>
                <w:rFonts w:ascii="Times New Roman" w:eastAsia="方正仿宋_GBK" w:hAnsi="Times New Roman" w:cs="Times New Roman"/>
                <w:color w:val="000000"/>
                <w:kern w:val="0"/>
                <w:sz w:val="20"/>
                <w:szCs w:val="20"/>
                <w:lang w:bidi="ar"/>
              </w:rPr>
            </w:pPr>
            <w:r>
              <w:rPr>
                <w:rFonts w:ascii="Times New Roman" w:eastAsia="方正仿宋_GBK" w:hAnsi="Times New Roman" w:cs="Times New Roman"/>
                <w:color w:val="000000"/>
                <w:kern w:val="0"/>
                <w:sz w:val="20"/>
                <w:szCs w:val="20"/>
                <w:lang w:bidi="ar"/>
              </w:rPr>
              <w:t>5.</w:t>
            </w:r>
            <w:r>
              <w:rPr>
                <w:rFonts w:ascii="Times New Roman" w:eastAsia="方正仿宋_GBK" w:hAnsi="Times New Roman" w:cs="Times New Roman" w:hint="eastAsia"/>
                <w:color w:val="000000"/>
                <w:kern w:val="0"/>
                <w:sz w:val="20"/>
                <w:szCs w:val="20"/>
                <w:lang w:bidi="ar"/>
              </w:rPr>
              <w:t>检查印制电路板元件插接工艺质量，检查印制电路板元件焊接工艺质量；</w:t>
            </w:r>
          </w:p>
          <w:p w14:paraId="462A3322" w14:textId="77777777" w:rsidR="00F33210" w:rsidRDefault="009D28F1" w:rsidP="00661D3E">
            <w:pPr>
              <w:widowControl/>
              <w:spacing w:line="240" w:lineRule="exact"/>
              <w:jc w:val="left"/>
              <w:textAlignment w:val="center"/>
              <w:rPr>
                <w:rFonts w:ascii="Times New Roman" w:eastAsia="方正仿宋_GBK" w:hAnsi="Times New Roman" w:cs="Times New Roman"/>
                <w:color w:val="000000"/>
                <w:kern w:val="0"/>
                <w:sz w:val="20"/>
                <w:szCs w:val="20"/>
                <w:lang w:bidi="ar"/>
              </w:rPr>
            </w:pPr>
            <w:r>
              <w:rPr>
                <w:rFonts w:ascii="Times New Roman" w:eastAsia="方正仿宋_GBK" w:hAnsi="Times New Roman" w:cs="Times New Roman"/>
                <w:color w:val="000000"/>
                <w:kern w:val="0"/>
                <w:sz w:val="20"/>
                <w:szCs w:val="20"/>
                <w:lang w:bidi="ar"/>
              </w:rPr>
              <w:t>6.</w:t>
            </w:r>
            <w:r>
              <w:rPr>
                <w:rFonts w:ascii="Times New Roman" w:eastAsia="方正仿宋_GBK" w:hAnsi="Times New Roman" w:cs="Times New Roman" w:hint="eastAsia"/>
                <w:color w:val="000000"/>
                <w:kern w:val="0"/>
                <w:sz w:val="20"/>
                <w:szCs w:val="20"/>
                <w:lang w:bidi="ar"/>
              </w:rPr>
              <w:t>修正焊接、插装缺陷并拆焊。</w:t>
            </w:r>
          </w:p>
        </w:tc>
      </w:tr>
      <w:tr w:rsidR="00F33210" w14:paraId="244CCFE7" w14:textId="77777777">
        <w:trPr>
          <w:trHeight w:val="1984"/>
          <w:jc w:val="center"/>
        </w:trPr>
        <w:tc>
          <w:tcPr>
            <w:tcW w:w="1124" w:type="dxa"/>
            <w:vMerge/>
            <w:vAlign w:val="center"/>
          </w:tcPr>
          <w:p w14:paraId="6739D3DE" w14:textId="77777777" w:rsidR="00F33210" w:rsidRDefault="00F33210">
            <w:pPr>
              <w:widowControl/>
              <w:spacing w:line="240" w:lineRule="exact"/>
              <w:jc w:val="center"/>
              <w:textAlignment w:val="center"/>
              <w:rPr>
                <w:rFonts w:ascii="Times New Roman" w:eastAsia="方正仿宋_GBK" w:hAnsi="Times New Roman" w:cs="Times New Roman"/>
                <w:color w:val="000000"/>
                <w:kern w:val="0"/>
                <w:sz w:val="20"/>
                <w:szCs w:val="20"/>
                <w:lang w:bidi="ar"/>
              </w:rPr>
            </w:pPr>
          </w:p>
        </w:tc>
        <w:tc>
          <w:tcPr>
            <w:tcW w:w="1276" w:type="dxa"/>
            <w:shd w:val="clear" w:color="auto" w:fill="auto"/>
            <w:noWrap/>
            <w:vAlign w:val="center"/>
          </w:tcPr>
          <w:p w14:paraId="3081CC62" w14:textId="77777777" w:rsidR="00F33210" w:rsidRDefault="009D28F1">
            <w:pPr>
              <w:widowControl/>
              <w:spacing w:line="240" w:lineRule="exact"/>
              <w:jc w:val="center"/>
              <w:textAlignment w:val="center"/>
              <w:rPr>
                <w:rFonts w:ascii="Times New Roman" w:eastAsia="方正仿宋_GBK" w:hAnsi="Times New Roman" w:cs="Times New Roman"/>
                <w:color w:val="000000"/>
                <w:kern w:val="0"/>
                <w:sz w:val="20"/>
                <w:szCs w:val="20"/>
                <w:lang w:bidi="ar"/>
              </w:rPr>
            </w:pPr>
            <w:r>
              <w:rPr>
                <w:rFonts w:ascii="Times New Roman" w:eastAsia="方正仿宋_GBK" w:hAnsi="Times New Roman" w:cs="Times New Roman" w:hint="eastAsia"/>
                <w:color w:val="000000"/>
                <w:kern w:val="0"/>
                <w:sz w:val="20"/>
                <w:szCs w:val="20"/>
                <w:lang w:bidi="ar"/>
              </w:rPr>
              <w:t>电气设备安装工</w:t>
            </w:r>
          </w:p>
        </w:tc>
        <w:tc>
          <w:tcPr>
            <w:tcW w:w="5891" w:type="dxa"/>
            <w:shd w:val="clear" w:color="auto" w:fill="auto"/>
            <w:vAlign w:val="center"/>
          </w:tcPr>
          <w:p w14:paraId="7E8A922E" w14:textId="77777777" w:rsidR="00F33210" w:rsidRDefault="009D28F1">
            <w:pPr>
              <w:widowControl/>
              <w:spacing w:line="240" w:lineRule="exact"/>
              <w:jc w:val="left"/>
              <w:textAlignment w:val="center"/>
              <w:rPr>
                <w:rFonts w:ascii="Times New Roman" w:eastAsia="方正仿宋_GBK" w:hAnsi="Times New Roman" w:cs="Times New Roman"/>
                <w:color w:val="000000"/>
                <w:kern w:val="0"/>
                <w:sz w:val="20"/>
                <w:szCs w:val="20"/>
                <w:lang w:bidi="ar"/>
              </w:rPr>
            </w:pPr>
            <w:r>
              <w:rPr>
                <w:rFonts w:ascii="Times New Roman" w:eastAsia="方正仿宋_GBK" w:hAnsi="Times New Roman" w:cs="Times New Roman"/>
                <w:color w:val="000000"/>
                <w:kern w:val="0"/>
                <w:sz w:val="20"/>
                <w:szCs w:val="20"/>
                <w:lang w:bidi="ar"/>
              </w:rPr>
              <w:t>1.</w:t>
            </w:r>
            <w:r>
              <w:rPr>
                <w:rFonts w:ascii="Times New Roman" w:eastAsia="方正仿宋_GBK" w:hAnsi="Times New Roman" w:cs="Times New Roman" w:hint="eastAsia"/>
                <w:color w:val="000000"/>
                <w:kern w:val="0"/>
                <w:sz w:val="20"/>
                <w:szCs w:val="20"/>
                <w:lang w:bidi="ar"/>
              </w:rPr>
              <w:t>看动力、照明平面图，弄清导线的型号、规格、根数及线路配线方式、线路用途；</w:t>
            </w:r>
          </w:p>
          <w:p w14:paraId="2516F2F6" w14:textId="77777777" w:rsidR="00F33210" w:rsidRDefault="009D28F1">
            <w:pPr>
              <w:widowControl/>
              <w:spacing w:line="240" w:lineRule="exact"/>
              <w:jc w:val="left"/>
              <w:textAlignment w:val="center"/>
              <w:rPr>
                <w:rFonts w:ascii="Times New Roman" w:eastAsia="方正仿宋_GBK" w:hAnsi="Times New Roman" w:cs="Times New Roman"/>
                <w:color w:val="000000"/>
                <w:kern w:val="0"/>
                <w:sz w:val="20"/>
                <w:szCs w:val="20"/>
                <w:lang w:bidi="ar"/>
              </w:rPr>
            </w:pPr>
            <w:r>
              <w:rPr>
                <w:rFonts w:ascii="Times New Roman" w:eastAsia="方正仿宋_GBK" w:hAnsi="Times New Roman" w:cs="Times New Roman"/>
                <w:color w:val="000000"/>
                <w:kern w:val="0"/>
                <w:sz w:val="20"/>
                <w:szCs w:val="20"/>
                <w:lang w:bidi="ar"/>
              </w:rPr>
              <w:t>2.</w:t>
            </w:r>
            <w:r>
              <w:rPr>
                <w:rFonts w:ascii="Times New Roman" w:eastAsia="方正仿宋_GBK" w:hAnsi="Times New Roman" w:cs="Times New Roman" w:hint="eastAsia"/>
                <w:color w:val="000000"/>
                <w:kern w:val="0"/>
                <w:sz w:val="20"/>
                <w:szCs w:val="20"/>
                <w:lang w:bidi="ar"/>
              </w:rPr>
              <w:t>核对电缆敷设图纸，弄清电缆的型号、规格、长度、支架形式及电缆路径；</w:t>
            </w:r>
          </w:p>
          <w:p w14:paraId="7C7391C5" w14:textId="77777777" w:rsidR="00F33210" w:rsidRDefault="009D28F1">
            <w:pPr>
              <w:widowControl/>
              <w:spacing w:line="240" w:lineRule="exact"/>
              <w:jc w:val="left"/>
              <w:textAlignment w:val="center"/>
              <w:rPr>
                <w:rFonts w:ascii="Times New Roman" w:eastAsia="方正仿宋_GBK" w:hAnsi="Times New Roman" w:cs="Times New Roman"/>
                <w:color w:val="000000"/>
                <w:kern w:val="0"/>
                <w:sz w:val="20"/>
                <w:szCs w:val="20"/>
                <w:lang w:bidi="ar"/>
              </w:rPr>
            </w:pPr>
            <w:r>
              <w:rPr>
                <w:rFonts w:ascii="Times New Roman" w:eastAsia="方正仿宋_GBK" w:hAnsi="Times New Roman" w:cs="Times New Roman" w:hint="eastAsia"/>
                <w:color w:val="000000"/>
                <w:kern w:val="0"/>
                <w:sz w:val="20"/>
                <w:szCs w:val="20"/>
                <w:lang w:bidi="ar"/>
              </w:rPr>
              <w:t>3.</w:t>
            </w:r>
            <w:r>
              <w:rPr>
                <w:rFonts w:ascii="Times New Roman" w:eastAsia="方正仿宋_GBK" w:hAnsi="Times New Roman" w:cs="Times New Roman" w:hint="eastAsia"/>
                <w:color w:val="000000"/>
                <w:kern w:val="0"/>
                <w:sz w:val="20"/>
                <w:szCs w:val="20"/>
                <w:lang w:bidi="ar"/>
              </w:rPr>
              <w:t>对施工设备、材料进行一般性检查；</w:t>
            </w:r>
          </w:p>
          <w:p w14:paraId="78AC1A90" w14:textId="77777777" w:rsidR="00F33210" w:rsidRDefault="009D28F1">
            <w:pPr>
              <w:widowControl/>
              <w:spacing w:line="240" w:lineRule="exact"/>
              <w:jc w:val="left"/>
              <w:textAlignment w:val="center"/>
              <w:rPr>
                <w:rFonts w:ascii="Times New Roman" w:eastAsia="方正仿宋_GBK" w:hAnsi="Times New Roman" w:cs="Times New Roman"/>
                <w:color w:val="000000"/>
                <w:kern w:val="0"/>
                <w:sz w:val="20"/>
                <w:szCs w:val="20"/>
                <w:lang w:bidi="ar"/>
              </w:rPr>
            </w:pPr>
            <w:r>
              <w:rPr>
                <w:rFonts w:ascii="Times New Roman" w:eastAsia="方正仿宋_GBK" w:hAnsi="Times New Roman" w:cs="Times New Roman"/>
                <w:color w:val="000000"/>
                <w:kern w:val="0"/>
                <w:sz w:val="20"/>
                <w:szCs w:val="20"/>
                <w:lang w:bidi="ar"/>
              </w:rPr>
              <w:t>4.</w:t>
            </w:r>
            <w:r>
              <w:rPr>
                <w:rFonts w:ascii="Times New Roman" w:eastAsia="方正仿宋_GBK" w:hAnsi="Times New Roman" w:cs="Times New Roman" w:hint="eastAsia"/>
                <w:color w:val="000000"/>
                <w:kern w:val="0"/>
                <w:sz w:val="20"/>
                <w:szCs w:val="20"/>
                <w:lang w:bidi="ar"/>
              </w:rPr>
              <w:t>进行现场临时施工用电的安装布置</w:t>
            </w:r>
            <w:r>
              <w:rPr>
                <w:rFonts w:ascii="Times New Roman" w:eastAsia="方正仿宋_GBK" w:hAnsi="Times New Roman" w:cs="Times New Roman"/>
                <w:color w:val="000000"/>
                <w:kern w:val="0"/>
                <w:sz w:val="20"/>
                <w:szCs w:val="20"/>
                <w:lang w:bidi="ar"/>
              </w:rPr>
              <w:t>；</w:t>
            </w:r>
          </w:p>
          <w:p w14:paraId="7D840B02" w14:textId="77777777" w:rsidR="00F33210" w:rsidRDefault="009D28F1">
            <w:pPr>
              <w:widowControl/>
              <w:spacing w:line="240" w:lineRule="exact"/>
              <w:jc w:val="left"/>
              <w:textAlignment w:val="center"/>
              <w:rPr>
                <w:rFonts w:ascii="Times New Roman" w:eastAsia="方正仿宋_GBK" w:hAnsi="Times New Roman" w:cs="Times New Roman"/>
                <w:color w:val="000000"/>
                <w:kern w:val="0"/>
                <w:sz w:val="20"/>
                <w:szCs w:val="20"/>
                <w:lang w:bidi="ar"/>
              </w:rPr>
            </w:pPr>
            <w:r>
              <w:rPr>
                <w:rFonts w:ascii="Times New Roman" w:eastAsia="方正仿宋_GBK" w:hAnsi="Times New Roman" w:cs="Times New Roman"/>
                <w:color w:val="000000"/>
                <w:kern w:val="0"/>
                <w:sz w:val="20"/>
                <w:szCs w:val="20"/>
                <w:lang w:bidi="ar"/>
              </w:rPr>
              <w:t>5.</w:t>
            </w:r>
            <w:r>
              <w:rPr>
                <w:rFonts w:ascii="Times New Roman" w:eastAsia="方正仿宋_GBK" w:hAnsi="Times New Roman" w:cs="Times New Roman" w:hint="eastAsia"/>
                <w:color w:val="000000"/>
                <w:kern w:val="0"/>
                <w:sz w:val="20"/>
                <w:szCs w:val="20"/>
                <w:lang w:bidi="ar"/>
              </w:rPr>
              <w:t>完成各种电气安装工程施工条件的检查；</w:t>
            </w:r>
          </w:p>
          <w:p w14:paraId="4DA73FF1" w14:textId="77777777" w:rsidR="00F33210" w:rsidRDefault="009D28F1">
            <w:pPr>
              <w:widowControl/>
              <w:spacing w:line="240" w:lineRule="exact"/>
              <w:jc w:val="left"/>
              <w:textAlignment w:val="center"/>
              <w:rPr>
                <w:rFonts w:ascii="Times New Roman" w:eastAsia="方正仿宋_GBK" w:hAnsi="Times New Roman" w:cs="Times New Roman"/>
                <w:color w:val="000000"/>
                <w:kern w:val="0"/>
                <w:sz w:val="20"/>
                <w:szCs w:val="20"/>
                <w:lang w:bidi="ar"/>
              </w:rPr>
            </w:pPr>
            <w:r>
              <w:rPr>
                <w:rFonts w:ascii="Times New Roman" w:eastAsia="方正仿宋_GBK" w:hAnsi="Times New Roman" w:cs="Times New Roman"/>
                <w:color w:val="000000"/>
                <w:kern w:val="0"/>
                <w:sz w:val="20"/>
                <w:szCs w:val="20"/>
                <w:lang w:bidi="ar"/>
              </w:rPr>
              <w:t>6.</w:t>
            </w:r>
            <w:r>
              <w:rPr>
                <w:rFonts w:ascii="Times New Roman" w:eastAsia="方正仿宋_GBK" w:hAnsi="Times New Roman" w:cs="Times New Roman" w:hint="eastAsia"/>
                <w:color w:val="000000"/>
                <w:kern w:val="0"/>
                <w:sz w:val="20"/>
                <w:szCs w:val="20"/>
                <w:lang w:bidi="ar"/>
              </w:rPr>
              <w:t>根据需要完成电气设备安装</w:t>
            </w:r>
            <w:r>
              <w:rPr>
                <w:rFonts w:ascii="Times New Roman" w:eastAsia="方正仿宋_GBK" w:hAnsi="Times New Roman" w:cs="Times New Roman"/>
                <w:color w:val="000000"/>
                <w:kern w:val="0"/>
                <w:sz w:val="20"/>
                <w:szCs w:val="20"/>
                <w:lang w:bidi="ar"/>
              </w:rPr>
              <w:t>。</w:t>
            </w:r>
          </w:p>
        </w:tc>
      </w:tr>
      <w:tr w:rsidR="00F33210" w14:paraId="422D8BDD" w14:textId="77777777" w:rsidTr="00F33210">
        <w:tblPrEx>
          <w:tblW w:w="8291" w:type="dxa"/>
          <w:jc w:val="center"/>
          <w:tblBorders>
            <w:top w:val="single" w:sz="8" w:space="0" w:color="231F20"/>
            <w:left w:val="single" w:sz="8" w:space="0" w:color="231F20"/>
            <w:bottom w:val="single" w:sz="8" w:space="0" w:color="231F20"/>
            <w:right w:val="single" w:sz="8" w:space="0" w:color="231F20"/>
            <w:insideH w:val="single" w:sz="4" w:space="0" w:color="231F20"/>
            <w:insideV w:val="single" w:sz="4" w:space="0" w:color="231F20"/>
          </w:tblBorders>
          <w:tblPrExChange w:id="13" w:author="WPS_1691996929" w:date="2023-08-17T11:56:00Z">
            <w:tblPrEx>
              <w:tblW w:w="8291" w:type="dxa"/>
              <w:jc w:val="center"/>
              <w:tblBorders>
                <w:top w:val="single" w:sz="8" w:space="0" w:color="231F20"/>
                <w:left w:val="single" w:sz="8" w:space="0" w:color="231F20"/>
                <w:bottom w:val="single" w:sz="8" w:space="0" w:color="231F20"/>
                <w:right w:val="single" w:sz="8" w:space="0" w:color="231F20"/>
                <w:insideH w:val="single" w:sz="4" w:space="0" w:color="231F20"/>
                <w:insideV w:val="single" w:sz="4" w:space="0" w:color="231F20"/>
              </w:tblBorders>
            </w:tblPrEx>
          </w:tblPrExChange>
        </w:tblPrEx>
        <w:trPr>
          <w:trHeight w:val="445"/>
          <w:jc w:val="center"/>
          <w:trPrChange w:id="14" w:author="WPS_1691996929" w:date="2023-08-17T11:56:00Z">
            <w:trPr>
              <w:trHeight w:val="835"/>
              <w:jc w:val="center"/>
            </w:trPr>
          </w:trPrChange>
        </w:trPr>
        <w:tc>
          <w:tcPr>
            <w:tcW w:w="1124" w:type="dxa"/>
            <w:vMerge/>
            <w:shd w:val="clear" w:color="auto" w:fill="auto"/>
            <w:noWrap/>
            <w:vAlign w:val="center"/>
            <w:tcPrChange w:id="15" w:author="WPS_1691996929" w:date="2023-08-17T11:56:00Z">
              <w:tcPr>
                <w:tcW w:w="1124" w:type="dxa"/>
                <w:vMerge/>
                <w:shd w:val="clear" w:color="auto" w:fill="auto"/>
                <w:noWrap/>
                <w:vAlign w:val="center"/>
              </w:tcPr>
            </w:tcPrChange>
          </w:tcPr>
          <w:p w14:paraId="31D0921B" w14:textId="77777777" w:rsidR="00F33210" w:rsidRDefault="00F33210">
            <w:pPr>
              <w:widowControl/>
              <w:spacing w:line="240" w:lineRule="exact"/>
              <w:jc w:val="center"/>
              <w:textAlignment w:val="center"/>
              <w:rPr>
                <w:rFonts w:ascii="Times New Roman" w:eastAsia="方正仿宋_GBK" w:hAnsi="Times New Roman" w:cs="Times New Roman"/>
                <w:color w:val="000000"/>
                <w:kern w:val="0"/>
                <w:sz w:val="20"/>
                <w:szCs w:val="20"/>
                <w:lang w:bidi="ar"/>
              </w:rPr>
            </w:pPr>
          </w:p>
        </w:tc>
        <w:tc>
          <w:tcPr>
            <w:tcW w:w="1276" w:type="dxa"/>
            <w:shd w:val="clear" w:color="auto" w:fill="auto"/>
            <w:noWrap/>
            <w:vAlign w:val="center"/>
            <w:tcPrChange w:id="16" w:author="WPS_1691996929" w:date="2023-08-17T11:56:00Z">
              <w:tcPr>
                <w:tcW w:w="1276" w:type="dxa"/>
                <w:shd w:val="clear" w:color="auto" w:fill="auto"/>
                <w:noWrap/>
                <w:vAlign w:val="center"/>
              </w:tcPr>
            </w:tcPrChange>
          </w:tcPr>
          <w:p w14:paraId="2981F0B3" w14:textId="77777777" w:rsidR="00F33210" w:rsidRDefault="009D28F1">
            <w:pPr>
              <w:widowControl/>
              <w:spacing w:line="240" w:lineRule="exact"/>
              <w:jc w:val="center"/>
              <w:textAlignment w:val="center"/>
              <w:rPr>
                <w:rFonts w:ascii="Times New Roman" w:eastAsia="方正仿宋_GBK" w:hAnsi="Times New Roman" w:cs="Times New Roman"/>
                <w:color w:val="000000"/>
                <w:kern w:val="0"/>
                <w:sz w:val="20"/>
                <w:szCs w:val="20"/>
                <w:lang w:bidi="ar"/>
              </w:rPr>
            </w:pPr>
            <w:r>
              <w:rPr>
                <w:rFonts w:ascii="Times New Roman" w:eastAsia="方正仿宋_GBK" w:hAnsi="Times New Roman" w:cs="Times New Roman" w:hint="eastAsia"/>
                <w:color w:val="000000"/>
                <w:kern w:val="0"/>
                <w:sz w:val="20"/>
                <w:szCs w:val="20"/>
                <w:lang w:bidi="ar"/>
              </w:rPr>
              <w:t>电工</w:t>
            </w:r>
          </w:p>
        </w:tc>
        <w:tc>
          <w:tcPr>
            <w:tcW w:w="5891" w:type="dxa"/>
            <w:shd w:val="clear" w:color="auto" w:fill="auto"/>
            <w:vAlign w:val="center"/>
            <w:tcPrChange w:id="17" w:author="WPS_1691996929" w:date="2023-08-17T11:56:00Z">
              <w:tcPr>
                <w:tcW w:w="5891" w:type="dxa"/>
                <w:shd w:val="clear" w:color="auto" w:fill="auto"/>
                <w:vAlign w:val="center"/>
              </w:tcPr>
            </w:tcPrChange>
          </w:tcPr>
          <w:p w14:paraId="78FBC32A" w14:textId="77777777" w:rsidR="00F33210" w:rsidRDefault="009D28F1">
            <w:pPr>
              <w:widowControl/>
              <w:spacing w:line="240" w:lineRule="exact"/>
              <w:jc w:val="left"/>
              <w:textAlignment w:val="center"/>
              <w:rPr>
                <w:rFonts w:ascii="Times New Roman" w:eastAsia="方正仿宋_GBK" w:hAnsi="Times New Roman" w:cs="Times New Roman"/>
                <w:color w:val="000000"/>
                <w:kern w:val="0"/>
                <w:sz w:val="20"/>
                <w:szCs w:val="20"/>
                <w:lang w:bidi="ar"/>
              </w:rPr>
            </w:pPr>
            <w:r>
              <w:rPr>
                <w:rFonts w:ascii="Times New Roman" w:eastAsia="方正仿宋_GBK" w:hAnsi="Times New Roman" w:cs="Times New Roman"/>
                <w:color w:val="000000"/>
                <w:kern w:val="0"/>
                <w:sz w:val="20"/>
                <w:szCs w:val="20"/>
                <w:lang w:bidi="ar"/>
              </w:rPr>
              <w:t>1.</w:t>
            </w:r>
            <w:r>
              <w:rPr>
                <w:rFonts w:ascii="Times New Roman" w:eastAsia="方正仿宋_GBK" w:hAnsi="Times New Roman" w:cs="Times New Roman" w:hint="eastAsia"/>
                <w:color w:val="000000"/>
                <w:kern w:val="0"/>
                <w:sz w:val="20"/>
                <w:szCs w:val="20"/>
                <w:lang w:bidi="ar"/>
              </w:rPr>
              <w:t>选用中间继电器、时间继电器、计数器、断路器、接触器、热继电器等器件；</w:t>
            </w:r>
          </w:p>
          <w:p w14:paraId="6D7B0EAD" w14:textId="77777777" w:rsidR="00F33210" w:rsidRDefault="009D28F1">
            <w:pPr>
              <w:widowControl/>
              <w:spacing w:line="240" w:lineRule="exact"/>
              <w:jc w:val="left"/>
              <w:textAlignment w:val="center"/>
              <w:rPr>
                <w:rFonts w:ascii="Times New Roman" w:eastAsia="方正仿宋_GBK" w:hAnsi="Times New Roman" w:cs="Times New Roman"/>
                <w:color w:val="000000"/>
                <w:kern w:val="0"/>
                <w:sz w:val="20"/>
                <w:szCs w:val="20"/>
                <w:lang w:bidi="ar"/>
              </w:rPr>
            </w:pPr>
            <w:r>
              <w:rPr>
                <w:rFonts w:ascii="Times New Roman" w:eastAsia="方正仿宋_GBK" w:hAnsi="Times New Roman" w:cs="Times New Roman"/>
                <w:color w:val="000000"/>
                <w:kern w:val="0"/>
                <w:sz w:val="20"/>
                <w:szCs w:val="20"/>
                <w:lang w:bidi="ar"/>
              </w:rPr>
              <w:t>2.</w:t>
            </w:r>
            <w:r>
              <w:rPr>
                <w:rFonts w:ascii="Times New Roman" w:eastAsia="方正仿宋_GBK" w:hAnsi="Times New Roman" w:cs="Times New Roman" w:hint="eastAsia"/>
                <w:color w:val="000000"/>
                <w:kern w:val="0"/>
                <w:sz w:val="20"/>
                <w:szCs w:val="20"/>
                <w:lang w:bidi="ar"/>
              </w:rPr>
              <w:t>对三相交流笼型异步电动机位置控制电路进行安装、调试；</w:t>
            </w:r>
          </w:p>
          <w:p w14:paraId="24EEFCC2" w14:textId="77777777" w:rsidR="00F33210" w:rsidRDefault="009D28F1">
            <w:pPr>
              <w:widowControl/>
              <w:spacing w:line="240" w:lineRule="exact"/>
              <w:jc w:val="left"/>
              <w:textAlignment w:val="center"/>
              <w:rPr>
                <w:rFonts w:ascii="Times New Roman" w:eastAsia="方正仿宋_GBK" w:hAnsi="Times New Roman" w:cs="Times New Roman"/>
                <w:color w:val="000000"/>
                <w:kern w:val="0"/>
                <w:sz w:val="20"/>
                <w:szCs w:val="20"/>
                <w:lang w:bidi="ar"/>
              </w:rPr>
            </w:pPr>
            <w:r>
              <w:rPr>
                <w:rFonts w:ascii="Times New Roman" w:eastAsia="方正仿宋_GBK" w:hAnsi="Times New Roman" w:cs="Times New Roman"/>
                <w:color w:val="000000"/>
                <w:kern w:val="0"/>
                <w:sz w:val="20"/>
                <w:szCs w:val="20"/>
                <w:lang w:bidi="ar"/>
              </w:rPr>
              <w:t>3.</w:t>
            </w:r>
            <w:r>
              <w:rPr>
                <w:rFonts w:ascii="Times New Roman" w:eastAsia="方正仿宋_GBK" w:hAnsi="Times New Roman" w:cs="Times New Roman" w:hint="eastAsia"/>
                <w:color w:val="000000"/>
                <w:kern w:val="0"/>
                <w:sz w:val="20"/>
                <w:szCs w:val="20"/>
                <w:lang w:bidi="ar"/>
              </w:rPr>
              <w:t>安装、维护临时用电总配电箱、分配电箱、开关箱及线路；</w:t>
            </w:r>
          </w:p>
          <w:p w14:paraId="7F636654" w14:textId="77777777" w:rsidR="00F33210" w:rsidRDefault="009D28F1">
            <w:pPr>
              <w:widowControl/>
              <w:spacing w:line="240" w:lineRule="exact"/>
              <w:jc w:val="left"/>
              <w:textAlignment w:val="center"/>
              <w:rPr>
                <w:rFonts w:ascii="Times New Roman" w:eastAsia="方正仿宋_GBK" w:hAnsi="Times New Roman" w:cs="Times New Roman"/>
                <w:color w:val="000000"/>
                <w:kern w:val="0"/>
                <w:sz w:val="20"/>
                <w:szCs w:val="20"/>
                <w:lang w:bidi="ar"/>
              </w:rPr>
            </w:pPr>
            <w:r>
              <w:rPr>
                <w:rFonts w:ascii="Times New Roman" w:eastAsia="方正仿宋_GBK" w:hAnsi="Times New Roman" w:cs="Times New Roman"/>
                <w:color w:val="000000"/>
                <w:kern w:val="0"/>
                <w:sz w:val="20"/>
                <w:szCs w:val="20"/>
                <w:lang w:bidi="ar"/>
              </w:rPr>
              <w:t>4.</w:t>
            </w:r>
            <w:r>
              <w:rPr>
                <w:rFonts w:ascii="Times New Roman" w:eastAsia="方正仿宋_GBK" w:hAnsi="Times New Roman" w:cs="Times New Roman" w:hint="eastAsia"/>
                <w:color w:val="000000"/>
                <w:kern w:val="0"/>
                <w:sz w:val="20"/>
                <w:szCs w:val="20"/>
                <w:lang w:bidi="ar"/>
              </w:rPr>
              <w:t>对</w:t>
            </w:r>
            <w:r>
              <w:rPr>
                <w:rFonts w:ascii="Times New Roman" w:eastAsia="方正仿宋_GBK" w:hAnsi="Times New Roman" w:cs="Times New Roman" w:hint="eastAsia"/>
                <w:color w:val="000000"/>
                <w:kern w:val="0"/>
                <w:sz w:val="20"/>
                <w:szCs w:val="20"/>
                <w:lang w:bidi="ar"/>
              </w:rPr>
              <w:t>M7130</w:t>
            </w:r>
            <w:r>
              <w:rPr>
                <w:rFonts w:ascii="Times New Roman" w:eastAsia="方正仿宋_GBK" w:hAnsi="Times New Roman" w:cs="Times New Roman" w:hint="eastAsia"/>
                <w:color w:val="000000"/>
                <w:kern w:val="0"/>
                <w:sz w:val="20"/>
                <w:szCs w:val="20"/>
                <w:lang w:bidi="ar"/>
              </w:rPr>
              <w:t>类似难度的电气控制电路进行调试，对电路故障进行排除</w:t>
            </w:r>
            <w:r>
              <w:rPr>
                <w:rFonts w:ascii="Times New Roman" w:eastAsia="方正仿宋_GBK" w:hAnsi="Times New Roman" w:cs="Times New Roman"/>
                <w:color w:val="000000"/>
                <w:kern w:val="0"/>
                <w:sz w:val="20"/>
                <w:szCs w:val="20"/>
                <w:lang w:bidi="ar"/>
              </w:rPr>
              <w:t>；</w:t>
            </w:r>
          </w:p>
          <w:p w14:paraId="2359AC23" w14:textId="77777777" w:rsidR="00F33210" w:rsidRDefault="009D28F1">
            <w:pPr>
              <w:widowControl/>
              <w:spacing w:line="240" w:lineRule="exact"/>
              <w:jc w:val="left"/>
              <w:textAlignment w:val="center"/>
              <w:rPr>
                <w:rFonts w:ascii="Times New Roman" w:eastAsia="方正仿宋_GBK" w:hAnsi="Times New Roman" w:cs="Times New Roman"/>
                <w:color w:val="000000"/>
                <w:kern w:val="0"/>
                <w:sz w:val="20"/>
                <w:szCs w:val="20"/>
                <w:lang w:bidi="ar"/>
              </w:rPr>
            </w:pPr>
            <w:r>
              <w:rPr>
                <w:rFonts w:ascii="Times New Roman" w:eastAsia="方正仿宋_GBK" w:hAnsi="Times New Roman" w:cs="Times New Roman"/>
                <w:color w:val="000000"/>
                <w:kern w:val="0"/>
                <w:sz w:val="20"/>
                <w:szCs w:val="20"/>
                <w:lang w:bidi="ar"/>
              </w:rPr>
              <w:t>5.</w:t>
            </w:r>
            <w:r>
              <w:rPr>
                <w:rFonts w:ascii="Times New Roman" w:eastAsia="方正仿宋_GBK" w:hAnsi="Times New Roman" w:cs="Times New Roman" w:hint="eastAsia"/>
                <w:color w:val="000000"/>
                <w:kern w:val="0"/>
                <w:sz w:val="20"/>
                <w:szCs w:val="20"/>
                <w:lang w:bidi="ar"/>
              </w:rPr>
              <w:t>能根据可编程控制器控制电路接线图连接可编程控制器及其外</w:t>
            </w:r>
            <w:r>
              <w:rPr>
                <w:rFonts w:ascii="Times New Roman" w:eastAsia="方正仿宋_GBK" w:hAnsi="Times New Roman" w:cs="Times New Roman" w:hint="eastAsia"/>
                <w:color w:val="000000"/>
                <w:kern w:val="0"/>
                <w:sz w:val="20"/>
                <w:szCs w:val="20"/>
                <w:lang w:bidi="ar"/>
              </w:rPr>
              <w:lastRenderedPageBreak/>
              <w:t>围线路</w:t>
            </w:r>
            <w:r>
              <w:rPr>
                <w:rFonts w:ascii="Times New Roman" w:eastAsia="方正仿宋_GBK" w:hAnsi="Times New Roman" w:cs="Times New Roman"/>
                <w:color w:val="000000"/>
                <w:kern w:val="0"/>
                <w:sz w:val="20"/>
                <w:szCs w:val="20"/>
                <w:lang w:bidi="ar"/>
              </w:rPr>
              <w:t>。</w:t>
            </w:r>
          </w:p>
        </w:tc>
      </w:tr>
      <w:tr w:rsidR="00F33210" w14:paraId="399586DD" w14:textId="77777777">
        <w:trPr>
          <w:trHeight w:val="835"/>
          <w:jc w:val="center"/>
        </w:trPr>
        <w:tc>
          <w:tcPr>
            <w:tcW w:w="1124" w:type="dxa"/>
            <w:vMerge w:val="restart"/>
            <w:shd w:val="clear" w:color="auto" w:fill="auto"/>
            <w:noWrap/>
            <w:vAlign w:val="center"/>
          </w:tcPr>
          <w:p w14:paraId="685B6C42" w14:textId="77777777" w:rsidR="00F33210" w:rsidRDefault="009D28F1">
            <w:pPr>
              <w:widowControl/>
              <w:spacing w:line="240" w:lineRule="exact"/>
              <w:jc w:val="center"/>
              <w:textAlignment w:val="center"/>
              <w:rPr>
                <w:rFonts w:ascii="Times New Roman" w:eastAsia="方正仿宋_GBK" w:hAnsi="Times New Roman" w:cs="Times New Roman"/>
                <w:color w:val="000000"/>
                <w:kern w:val="0"/>
                <w:sz w:val="20"/>
                <w:szCs w:val="20"/>
                <w:lang w:bidi="ar"/>
              </w:rPr>
            </w:pPr>
            <w:r>
              <w:rPr>
                <w:rFonts w:ascii="Times New Roman" w:eastAsia="方正仿宋_GBK" w:hAnsi="Times New Roman" w:cs="Times New Roman" w:hint="eastAsia"/>
                <w:color w:val="000000"/>
                <w:kern w:val="0"/>
                <w:sz w:val="20"/>
                <w:szCs w:val="20"/>
                <w:lang w:bidi="ar"/>
              </w:rPr>
              <w:lastRenderedPageBreak/>
              <w:t>农村电气设备管理与维护</w:t>
            </w:r>
          </w:p>
        </w:tc>
        <w:tc>
          <w:tcPr>
            <w:tcW w:w="1276" w:type="dxa"/>
            <w:shd w:val="clear" w:color="auto" w:fill="auto"/>
            <w:noWrap/>
            <w:vAlign w:val="center"/>
          </w:tcPr>
          <w:p w14:paraId="16550B0D" w14:textId="77777777" w:rsidR="00F33210" w:rsidRDefault="009D28F1">
            <w:pPr>
              <w:widowControl/>
              <w:adjustRightInd w:val="0"/>
              <w:snapToGrid w:val="0"/>
              <w:spacing w:line="240" w:lineRule="exact"/>
              <w:jc w:val="center"/>
              <w:textAlignment w:val="center"/>
              <w:rPr>
                <w:rFonts w:ascii="Times New Roman" w:eastAsia="方正仿宋_GBK" w:hAnsi="Times New Roman" w:cs="Times New Roman"/>
                <w:color w:val="000000"/>
                <w:kern w:val="0"/>
                <w:sz w:val="20"/>
                <w:szCs w:val="20"/>
                <w:lang w:bidi="ar"/>
              </w:rPr>
            </w:pPr>
            <w:r>
              <w:rPr>
                <w:rFonts w:ascii="Times New Roman" w:eastAsia="方正仿宋_GBK" w:hAnsi="Times New Roman" w:cs="Times New Roman" w:hint="eastAsia"/>
                <w:color w:val="000000"/>
                <w:kern w:val="0"/>
                <w:sz w:val="20"/>
                <w:szCs w:val="20"/>
                <w:lang w:bidi="ar"/>
              </w:rPr>
              <w:t>变电设备检修工</w:t>
            </w:r>
          </w:p>
        </w:tc>
        <w:tc>
          <w:tcPr>
            <w:tcW w:w="5891" w:type="dxa"/>
            <w:shd w:val="clear" w:color="auto" w:fill="auto"/>
            <w:vAlign w:val="center"/>
          </w:tcPr>
          <w:p w14:paraId="5795BADA" w14:textId="77777777" w:rsidR="00F33210" w:rsidRDefault="009D28F1">
            <w:pPr>
              <w:widowControl/>
              <w:spacing w:line="240" w:lineRule="exact"/>
              <w:jc w:val="left"/>
              <w:textAlignment w:val="center"/>
              <w:rPr>
                <w:rFonts w:ascii="Times New Roman" w:eastAsia="方正仿宋_GBK" w:hAnsi="Times New Roman" w:cs="Times New Roman"/>
                <w:color w:val="000000"/>
                <w:kern w:val="0"/>
                <w:sz w:val="20"/>
                <w:szCs w:val="20"/>
                <w:lang w:bidi="ar"/>
              </w:rPr>
            </w:pPr>
            <w:r>
              <w:rPr>
                <w:rFonts w:ascii="Times New Roman" w:eastAsia="方正仿宋_GBK" w:hAnsi="Times New Roman" w:cs="Times New Roman"/>
                <w:color w:val="000000"/>
                <w:kern w:val="0"/>
                <w:sz w:val="20"/>
                <w:szCs w:val="20"/>
                <w:lang w:bidi="ar"/>
              </w:rPr>
              <w:t>1.</w:t>
            </w:r>
            <w:r>
              <w:rPr>
                <w:rFonts w:ascii="Times New Roman" w:eastAsia="方正仿宋_GBK" w:hAnsi="Times New Roman" w:cs="Times New Roman" w:hint="eastAsia"/>
                <w:color w:val="000000"/>
                <w:kern w:val="0"/>
                <w:sz w:val="20"/>
                <w:szCs w:val="20"/>
                <w:lang w:bidi="ar"/>
              </w:rPr>
              <w:t>断路器小修及维护；</w:t>
            </w:r>
          </w:p>
          <w:p w14:paraId="262E21D3" w14:textId="77777777" w:rsidR="00F33210" w:rsidRDefault="009D28F1">
            <w:pPr>
              <w:widowControl/>
              <w:spacing w:line="240" w:lineRule="exact"/>
              <w:jc w:val="left"/>
              <w:textAlignment w:val="center"/>
              <w:rPr>
                <w:rFonts w:ascii="Times New Roman" w:eastAsia="方正仿宋_GBK" w:hAnsi="Times New Roman" w:cs="Times New Roman"/>
                <w:color w:val="000000"/>
                <w:kern w:val="0"/>
                <w:sz w:val="20"/>
                <w:szCs w:val="20"/>
                <w:lang w:bidi="ar"/>
              </w:rPr>
            </w:pPr>
            <w:r>
              <w:rPr>
                <w:rFonts w:ascii="Times New Roman" w:eastAsia="方正仿宋_GBK" w:hAnsi="Times New Roman" w:cs="Times New Roman"/>
                <w:color w:val="000000"/>
                <w:kern w:val="0"/>
                <w:sz w:val="20"/>
                <w:szCs w:val="20"/>
                <w:lang w:bidi="ar"/>
              </w:rPr>
              <w:t>2.</w:t>
            </w:r>
            <w:r>
              <w:rPr>
                <w:rFonts w:ascii="Times New Roman" w:eastAsia="方正仿宋_GBK" w:hAnsi="Times New Roman" w:cs="Times New Roman" w:hint="eastAsia"/>
                <w:color w:val="000000"/>
                <w:kern w:val="0"/>
                <w:sz w:val="20"/>
                <w:szCs w:val="20"/>
                <w:lang w:bidi="ar"/>
              </w:rPr>
              <w:t>断路器大修及更换安装；</w:t>
            </w:r>
          </w:p>
          <w:p w14:paraId="52D47351" w14:textId="77777777" w:rsidR="00F33210" w:rsidRDefault="009D28F1">
            <w:pPr>
              <w:widowControl/>
              <w:spacing w:line="240" w:lineRule="exact"/>
              <w:jc w:val="left"/>
              <w:textAlignment w:val="center"/>
              <w:rPr>
                <w:rFonts w:ascii="Times New Roman" w:eastAsia="方正仿宋_GBK" w:hAnsi="Times New Roman" w:cs="Times New Roman"/>
                <w:color w:val="000000"/>
                <w:kern w:val="0"/>
                <w:sz w:val="20"/>
                <w:szCs w:val="20"/>
                <w:lang w:bidi="ar"/>
              </w:rPr>
            </w:pPr>
            <w:r>
              <w:rPr>
                <w:rFonts w:ascii="Times New Roman" w:eastAsia="方正仿宋_GBK" w:hAnsi="Times New Roman" w:cs="Times New Roman"/>
                <w:color w:val="000000"/>
                <w:kern w:val="0"/>
                <w:sz w:val="20"/>
                <w:szCs w:val="20"/>
                <w:lang w:bidi="ar"/>
              </w:rPr>
              <w:t>3.</w:t>
            </w:r>
            <w:r>
              <w:rPr>
                <w:rFonts w:ascii="Times New Roman" w:eastAsia="方正仿宋_GBK" w:hAnsi="Times New Roman" w:cs="Times New Roman" w:hint="eastAsia"/>
                <w:color w:val="000000"/>
                <w:kern w:val="0"/>
                <w:sz w:val="20"/>
                <w:szCs w:val="20"/>
                <w:lang w:bidi="ar"/>
              </w:rPr>
              <w:t>断路器缺陷及故障处理</w:t>
            </w:r>
            <w:r>
              <w:rPr>
                <w:rFonts w:ascii="Times New Roman" w:eastAsia="方正仿宋_GBK" w:hAnsi="Times New Roman" w:cs="Times New Roman"/>
                <w:color w:val="000000"/>
                <w:kern w:val="0"/>
                <w:sz w:val="20"/>
                <w:szCs w:val="20"/>
                <w:lang w:bidi="ar"/>
              </w:rPr>
              <w:t>；</w:t>
            </w:r>
          </w:p>
          <w:p w14:paraId="3B58D832" w14:textId="77777777" w:rsidR="00F33210" w:rsidRDefault="009D28F1">
            <w:pPr>
              <w:widowControl/>
              <w:spacing w:line="240" w:lineRule="exact"/>
              <w:jc w:val="left"/>
              <w:textAlignment w:val="center"/>
              <w:rPr>
                <w:rFonts w:ascii="Times New Roman" w:eastAsia="方正仿宋_GBK" w:hAnsi="Times New Roman" w:cs="Times New Roman"/>
                <w:color w:val="000000"/>
                <w:kern w:val="0"/>
                <w:sz w:val="20"/>
                <w:szCs w:val="20"/>
                <w:lang w:bidi="ar"/>
              </w:rPr>
            </w:pPr>
            <w:r>
              <w:rPr>
                <w:rFonts w:ascii="Times New Roman" w:eastAsia="方正仿宋_GBK" w:hAnsi="Times New Roman" w:cs="Times New Roman"/>
                <w:color w:val="000000"/>
                <w:kern w:val="0"/>
                <w:sz w:val="20"/>
                <w:szCs w:val="20"/>
                <w:lang w:bidi="ar"/>
              </w:rPr>
              <w:t>4.</w:t>
            </w:r>
            <w:r>
              <w:rPr>
                <w:rFonts w:ascii="Times New Roman" w:eastAsia="方正仿宋_GBK" w:hAnsi="Times New Roman" w:cs="Times New Roman" w:hint="eastAsia"/>
                <w:color w:val="000000"/>
                <w:kern w:val="0"/>
                <w:sz w:val="20"/>
                <w:szCs w:val="20"/>
                <w:lang w:bidi="ar"/>
              </w:rPr>
              <w:t>隔离开关小修及维护；</w:t>
            </w:r>
          </w:p>
          <w:p w14:paraId="5A6AD3F9" w14:textId="77777777" w:rsidR="00F33210" w:rsidRDefault="009D28F1">
            <w:pPr>
              <w:widowControl/>
              <w:spacing w:line="240" w:lineRule="exact"/>
              <w:jc w:val="left"/>
              <w:textAlignment w:val="center"/>
              <w:rPr>
                <w:rFonts w:ascii="Times New Roman" w:eastAsia="方正仿宋_GBK" w:hAnsi="Times New Roman" w:cs="Times New Roman"/>
                <w:color w:val="000000"/>
                <w:kern w:val="0"/>
                <w:sz w:val="20"/>
                <w:szCs w:val="20"/>
                <w:lang w:bidi="ar"/>
              </w:rPr>
            </w:pPr>
            <w:r>
              <w:rPr>
                <w:rFonts w:ascii="Times New Roman" w:eastAsia="方正仿宋_GBK" w:hAnsi="Times New Roman" w:cs="Times New Roman"/>
                <w:color w:val="000000"/>
                <w:kern w:val="0"/>
                <w:sz w:val="20"/>
                <w:szCs w:val="20"/>
                <w:lang w:bidi="ar"/>
              </w:rPr>
              <w:t>5.</w:t>
            </w:r>
            <w:r>
              <w:rPr>
                <w:rFonts w:ascii="Times New Roman" w:eastAsia="方正仿宋_GBK" w:hAnsi="Times New Roman" w:cs="Times New Roman" w:hint="eastAsia"/>
                <w:color w:val="000000"/>
                <w:kern w:val="0"/>
                <w:sz w:val="20"/>
                <w:szCs w:val="20"/>
                <w:lang w:bidi="ar"/>
              </w:rPr>
              <w:t>隔离开关大修及更换安装</w:t>
            </w:r>
            <w:r>
              <w:rPr>
                <w:rFonts w:ascii="Times New Roman" w:eastAsia="方正仿宋_GBK" w:hAnsi="Times New Roman" w:cs="Times New Roman"/>
                <w:color w:val="000000"/>
                <w:kern w:val="0"/>
                <w:sz w:val="20"/>
                <w:szCs w:val="20"/>
                <w:lang w:bidi="ar"/>
              </w:rPr>
              <w:t>；</w:t>
            </w:r>
          </w:p>
          <w:p w14:paraId="4F52E12E" w14:textId="77777777" w:rsidR="00F33210" w:rsidRDefault="009D28F1">
            <w:pPr>
              <w:widowControl/>
              <w:spacing w:line="240" w:lineRule="exact"/>
              <w:jc w:val="left"/>
              <w:textAlignment w:val="center"/>
              <w:rPr>
                <w:rFonts w:ascii="Times New Roman" w:eastAsia="方正仿宋_GBK" w:hAnsi="Times New Roman" w:cs="Times New Roman"/>
                <w:color w:val="000000"/>
                <w:kern w:val="0"/>
                <w:sz w:val="20"/>
                <w:szCs w:val="20"/>
                <w:lang w:bidi="ar"/>
              </w:rPr>
            </w:pPr>
            <w:r>
              <w:rPr>
                <w:rFonts w:ascii="Times New Roman" w:eastAsia="方正仿宋_GBK" w:hAnsi="Times New Roman" w:cs="Times New Roman"/>
                <w:color w:val="000000"/>
                <w:kern w:val="0"/>
                <w:sz w:val="20"/>
                <w:szCs w:val="20"/>
                <w:lang w:bidi="ar"/>
              </w:rPr>
              <w:t>6.</w:t>
            </w:r>
            <w:r>
              <w:rPr>
                <w:rFonts w:ascii="Times New Roman" w:eastAsia="方正仿宋_GBK" w:hAnsi="Times New Roman" w:cs="Times New Roman" w:hint="eastAsia"/>
                <w:color w:val="000000"/>
                <w:kern w:val="0"/>
                <w:sz w:val="20"/>
                <w:szCs w:val="20"/>
                <w:lang w:bidi="ar"/>
              </w:rPr>
              <w:t>隔离开关缺陷及故障处理。</w:t>
            </w:r>
          </w:p>
        </w:tc>
      </w:tr>
      <w:tr w:rsidR="00F33210" w14:paraId="2B1CFB93" w14:textId="77777777">
        <w:trPr>
          <w:trHeight w:val="1113"/>
          <w:jc w:val="center"/>
        </w:trPr>
        <w:tc>
          <w:tcPr>
            <w:tcW w:w="1124" w:type="dxa"/>
            <w:vMerge/>
            <w:vAlign w:val="center"/>
          </w:tcPr>
          <w:p w14:paraId="3863AE5E" w14:textId="77777777" w:rsidR="00F33210" w:rsidRDefault="00F33210">
            <w:pPr>
              <w:widowControl/>
              <w:spacing w:line="240" w:lineRule="exact"/>
              <w:jc w:val="center"/>
              <w:textAlignment w:val="center"/>
              <w:rPr>
                <w:rFonts w:ascii="Times New Roman" w:eastAsia="方正仿宋_GBK" w:hAnsi="Times New Roman" w:cs="Times New Roman"/>
                <w:color w:val="000000"/>
                <w:kern w:val="0"/>
                <w:sz w:val="20"/>
                <w:szCs w:val="20"/>
                <w:lang w:bidi="ar"/>
              </w:rPr>
            </w:pPr>
          </w:p>
        </w:tc>
        <w:tc>
          <w:tcPr>
            <w:tcW w:w="1276" w:type="dxa"/>
            <w:shd w:val="clear" w:color="auto" w:fill="auto"/>
            <w:noWrap/>
            <w:vAlign w:val="center"/>
          </w:tcPr>
          <w:p w14:paraId="63251D12" w14:textId="77777777" w:rsidR="00F33210" w:rsidRDefault="009D28F1">
            <w:pPr>
              <w:widowControl/>
              <w:spacing w:line="240" w:lineRule="exact"/>
              <w:jc w:val="center"/>
              <w:textAlignment w:val="center"/>
              <w:rPr>
                <w:rFonts w:ascii="Times New Roman" w:eastAsia="方正仿宋_GBK" w:hAnsi="Times New Roman" w:cs="Times New Roman"/>
                <w:color w:val="000000"/>
                <w:kern w:val="0"/>
                <w:sz w:val="20"/>
                <w:szCs w:val="20"/>
                <w:lang w:bidi="ar"/>
              </w:rPr>
            </w:pPr>
            <w:r>
              <w:rPr>
                <w:rFonts w:ascii="Times New Roman" w:eastAsia="方正仿宋_GBK" w:hAnsi="Times New Roman" w:cs="Times New Roman" w:hint="eastAsia"/>
                <w:color w:val="000000"/>
                <w:kern w:val="0"/>
                <w:sz w:val="20"/>
                <w:szCs w:val="20"/>
                <w:lang w:bidi="ar"/>
              </w:rPr>
              <w:t>变配电运行值班员</w:t>
            </w:r>
          </w:p>
        </w:tc>
        <w:tc>
          <w:tcPr>
            <w:tcW w:w="5891" w:type="dxa"/>
            <w:shd w:val="clear" w:color="auto" w:fill="auto"/>
            <w:vAlign w:val="center"/>
          </w:tcPr>
          <w:p w14:paraId="21D91BF9" w14:textId="77777777" w:rsidR="00F33210" w:rsidRDefault="009D28F1">
            <w:pPr>
              <w:widowControl/>
              <w:spacing w:line="240" w:lineRule="exact"/>
              <w:jc w:val="left"/>
              <w:textAlignment w:val="center"/>
              <w:rPr>
                <w:rFonts w:ascii="Times New Roman" w:eastAsia="方正仿宋_GBK" w:hAnsi="Times New Roman" w:cs="Times New Roman"/>
                <w:color w:val="000000"/>
                <w:kern w:val="0"/>
                <w:sz w:val="20"/>
                <w:szCs w:val="20"/>
                <w:lang w:bidi="ar"/>
              </w:rPr>
            </w:pPr>
            <w:r>
              <w:rPr>
                <w:rFonts w:ascii="Times New Roman" w:eastAsia="方正仿宋_GBK" w:hAnsi="Times New Roman" w:cs="Times New Roman"/>
                <w:color w:val="000000"/>
                <w:kern w:val="0"/>
                <w:sz w:val="20"/>
                <w:szCs w:val="20"/>
                <w:lang w:bidi="ar"/>
              </w:rPr>
              <w:t>1.</w:t>
            </w:r>
            <w:r>
              <w:rPr>
                <w:rFonts w:ascii="Times New Roman" w:eastAsia="方正仿宋_GBK" w:hAnsi="Times New Roman" w:cs="Times New Roman" w:hint="eastAsia"/>
                <w:color w:val="000000"/>
                <w:kern w:val="0"/>
                <w:sz w:val="20"/>
                <w:szCs w:val="20"/>
                <w:lang w:bidi="ar"/>
              </w:rPr>
              <w:t>系统设备状态、信号的运行监视，站用电交、直流系统的运行监视，看监控机通信状态、故障及异常信息；</w:t>
            </w:r>
          </w:p>
          <w:p w14:paraId="2112F088" w14:textId="77777777" w:rsidR="00F33210" w:rsidRDefault="009D28F1">
            <w:pPr>
              <w:widowControl/>
              <w:spacing w:line="240" w:lineRule="exact"/>
              <w:jc w:val="left"/>
              <w:textAlignment w:val="center"/>
              <w:rPr>
                <w:rFonts w:ascii="Times New Roman" w:eastAsia="方正仿宋_GBK" w:hAnsi="Times New Roman" w:cs="Times New Roman"/>
                <w:color w:val="000000"/>
                <w:kern w:val="0"/>
                <w:sz w:val="20"/>
                <w:szCs w:val="20"/>
                <w:lang w:bidi="ar"/>
              </w:rPr>
            </w:pPr>
            <w:r>
              <w:rPr>
                <w:rFonts w:ascii="Times New Roman" w:eastAsia="方正仿宋_GBK" w:hAnsi="Times New Roman" w:cs="Times New Roman"/>
                <w:color w:val="000000"/>
                <w:kern w:val="0"/>
                <w:sz w:val="20"/>
                <w:szCs w:val="20"/>
                <w:lang w:bidi="ar"/>
              </w:rPr>
              <w:t>2</w:t>
            </w:r>
            <w:r>
              <w:rPr>
                <w:rFonts w:ascii="Times New Roman" w:eastAsia="方正仿宋_GBK" w:hAnsi="Times New Roman" w:cs="Times New Roman" w:hint="eastAsia"/>
                <w:color w:val="000000"/>
                <w:kern w:val="0"/>
                <w:sz w:val="20"/>
                <w:szCs w:val="20"/>
                <w:lang w:bidi="ar"/>
              </w:rPr>
              <w:t>.</w:t>
            </w:r>
            <w:r>
              <w:rPr>
                <w:rFonts w:ascii="Times New Roman" w:eastAsia="方正仿宋_GBK" w:hAnsi="Times New Roman" w:cs="Times New Roman" w:hint="eastAsia"/>
                <w:color w:val="000000"/>
                <w:kern w:val="0"/>
                <w:sz w:val="20"/>
                <w:szCs w:val="20"/>
                <w:lang w:bidi="ar"/>
              </w:rPr>
              <w:t>看运行日志、日常运行维护项目、设备缺陷记录，抄录各种表计数据；</w:t>
            </w:r>
          </w:p>
          <w:p w14:paraId="6EA25969" w14:textId="77777777" w:rsidR="00F33210" w:rsidRDefault="009D28F1">
            <w:pPr>
              <w:widowControl/>
              <w:spacing w:line="240" w:lineRule="exact"/>
              <w:jc w:val="left"/>
              <w:textAlignment w:val="center"/>
              <w:rPr>
                <w:rFonts w:ascii="Times New Roman" w:eastAsia="方正仿宋_GBK" w:hAnsi="Times New Roman" w:cs="Times New Roman"/>
                <w:color w:val="000000"/>
                <w:kern w:val="0"/>
                <w:sz w:val="20"/>
                <w:szCs w:val="20"/>
                <w:lang w:bidi="ar"/>
              </w:rPr>
            </w:pPr>
            <w:r>
              <w:rPr>
                <w:rFonts w:ascii="Times New Roman" w:eastAsia="方正仿宋_GBK" w:hAnsi="Times New Roman" w:cs="Times New Roman"/>
                <w:color w:val="000000"/>
                <w:kern w:val="0"/>
                <w:sz w:val="20"/>
                <w:szCs w:val="20"/>
                <w:lang w:bidi="ar"/>
              </w:rPr>
              <w:t>3</w:t>
            </w:r>
            <w:r>
              <w:rPr>
                <w:rFonts w:ascii="Times New Roman" w:eastAsia="方正仿宋_GBK" w:hAnsi="Times New Roman" w:cs="Times New Roman" w:hint="eastAsia"/>
                <w:color w:val="000000"/>
                <w:kern w:val="0"/>
                <w:sz w:val="20"/>
                <w:szCs w:val="20"/>
                <w:lang w:bidi="ar"/>
              </w:rPr>
              <w:t>.</w:t>
            </w:r>
            <w:r>
              <w:rPr>
                <w:rFonts w:ascii="Times New Roman" w:eastAsia="方正仿宋_GBK" w:hAnsi="Times New Roman" w:cs="Times New Roman" w:hint="eastAsia"/>
                <w:color w:val="000000"/>
                <w:kern w:val="0"/>
                <w:sz w:val="20"/>
                <w:szCs w:val="20"/>
                <w:lang w:bidi="ar"/>
              </w:rPr>
              <w:t>压器温度、油位、分接头位置、负荷、在线监测装置进日常巡视检查；</w:t>
            </w:r>
          </w:p>
          <w:p w14:paraId="654D0056" w14:textId="77777777" w:rsidR="00F33210" w:rsidRDefault="009D28F1">
            <w:pPr>
              <w:widowControl/>
              <w:spacing w:line="240" w:lineRule="exact"/>
              <w:jc w:val="left"/>
              <w:textAlignment w:val="center"/>
              <w:rPr>
                <w:rFonts w:ascii="Times New Roman" w:eastAsia="方正仿宋_GBK" w:hAnsi="Times New Roman" w:cs="Times New Roman"/>
                <w:color w:val="000000"/>
                <w:kern w:val="0"/>
                <w:sz w:val="20"/>
                <w:szCs w:val="20"/>
                <w:lang w:bidi="ar"/>
              </w:rPr>
            </w:pPr>
            <w:r>
              <w:rPr>
                <w:rFonts w:ascii="Times New Roman" w:eastAsia="方正仿宋_GBK" w:hAnsi="Times New Roman" w:cs="Times New Roman"/>
                <w:color w:val="000000"/>
                <w:kern w:val="0"/>
                <w:sz w:val="20"/>
                <w:szCs w:val="20"/>
                <w:lang w:bidi="ar"/>
              </w:rPr>
              <w:t>4</w:t>
            </w:r>
            <w:r>
              <w:rPr>
                <w:rFonts w:ascii="Times New Roman" w:eastAsia="方正仿宋_GBK" w:hAnsi="Times New Roman" w:cs="Times New Roman" w:hint="eastAsia"/>
                <w:color w:val="000000"/>
                <w:kern w:val="0"/>
                <w:sz w:val="20"/>
                <w:szCs w:val="20"/>
                <w:lang w:bidi="ar"/>
              </w:rPr>
              <w:t>.</w:t>
            </w:r>
            <w:r>
              <w:rPr>
                <w:rFonts w:ascii="Times New Roman" w:eastAsia="方正仿宋_GBK" w:hAnsi="Times New Roman" w:cs="Times New Roman" w:hint="eastAsia"/>
                <w:color w:val="000000"/>
                <w:kern w:val="0"/>
                <w:sz w:val="20"/>
                <w:szCs w:val="20"/>
                <w:lang w:bidi="ar"/>
              </w:rPr>
              <w:t>断路器、负荷开关、操动机构行日常巡视检查</w:t>
            </w:r>
            <w:r>
              <w:rPr>
                <w:rFonts w:ascii="Times New Roman" w:eastAsia="方正仿宋_GBK" w:hAnsi="Times New Roman" w:cs="Times New Roman"/>
                <w:color w:val="000000"/>
                <w:kern w:val="0"/>
                <w:sz w:val="20"/>
                <w:szCs w:val="20"/>
                <w:lang w:bidi="ar"/>
              </w:rPr>
              <w:t>；</w:t>
            </w:r>
          </w:p>
          <w:p w14:paraId="5612D25C" w14:textId="77777777" w:rsidR="00F33210" w:rsidRDefault="009D28F1">
            <w:pPr>
              <w:widowControl/>
              <w:spacing w:line="240" w:lineRule="exact"/>
              <w:jc w:val="left"/>
              <w:textAlignment w:val="center"/>
              <w:rPr>
                <w:rFonts w:ascii="Times New Roman" w:eastAsia="方正仿宋_GBK" w:hAnsi="Times New Roman" w:cs="Times New Roman"/>
                <w:color w:val="000000"/>
                <w:kern w:val="0"/>
                <w:sz w:val="20"/>
                <w:szCs w:val="20"/>
                <w:lang w:bidi="ar"/>
              </w:rPr>
            </w:pPr>
            <w:r>
              <w:rPr>
                <w:rFonts w:ascii="Times New Roman" w:eastAsia="方正仿宋_GBK" w:hAnsi="Times New Roman" w:cs="Times New Roman" w:hint="eastAsia"/>
                <w:color w:val="000000"/>
                <w:kern w:val="0"/>
                <w:sz w:val="20"/>
                <w:szCs w:val="20"/>
                <w:lang w:bidi="ar"/>
              </w:rPr>
              <w:t>5.</w:t>
            </w:r>
            <w:r>
              <w:rPr>
                <w:rFonts w:ascii="Times New Roman" w:eastAsia="方正仿宋_GBK" w:hAnsi="Times New Roman" w:cs="Times New Roman" w:hint="eastAsia"/>
                <w:color w:val="000000"/>
                <w:kern w:val="0"/>
                <w:sz w:val="20"/>
                <w:szCs w:val="20"/>
                <w:lang w:bidi="ar"/>
              </w:rPr>
              <w:t>流、电压进行日常巡视检查。</w:t>
            </w:r>
          </w:p>
        </w:tc>
      </w:tr>
      <w:tr w:rsidR="00F33210" w14:paraId="2EE6013E" w14:textId="77777777">
        <w:trPr>
          <w:trHeight w:val="1113"/>
          <w:jc w:val="center"/>
        </w:trPr>
        <w:tc>
          <w:tcPr>
            <w:tcW w:w="1124" w:type="dxa"/>
            <w:vMerge/>
            <w:vAlign w:val="center"/>
          </w:tcPr>
          <w:p w14:paraId="11EBFC50" w14:textId="77777777" w:rsidR="00F33210" w:rsidRDefault="00F33210">
            <w:pPr>
              <w:widowControl/>
              <w:spacing w:line="240" w:lineRule="exact"/>
              <w:jc w:val="center"/>
              <w:textAlignment w:val="center"/>
              <w:rPr>
                <w:rFonts w:ascii="Times New Roman" w:eastAsia="方正仿宋_GBK" w:hAnsi="Times New Roman" w:cs="Times New Roman"/>
                <w:color w:val="000000"/>
                <w:kern w:val="0"/>
                <w:sz w:val="20"/>
                <w:szCs w:val="20"/>
                <w:lang w:bidi="ar"/>
              </w:rPr>
            </w:pPr>
          </w:p>
        </w:tc>
        <w:tc>
          <w:tcPr>
            <w:tcW w:w="1276" w:type="dxa"/>
            <w:shd w:val="clear" w:color="auto" w:fill="auto"/>
            <w:noWrap/>
            <w:vAlign w:val="center"/>
          </w:tcPr>
          <w:p w14:paraId="253B4E99" w14:textId="77777777" w:rsidR="00F33210" w:rsidRDefault="009D28F1">
            <w:pPr>
              <w:widowControl/>
              <w:spacing w:line="240" w:lineRule="exact"/>
              <w:jc w:val="center"/>
              <w:textAlignment w:val="center"/>
              <w:rPr>
                <w:rFonts w:ascii="Times New Roman" w:eastAsia="方正仿宋_GBK" w:hAnsi="Times New Roman" w:cs="Times New Roman"/>
                <w:color w:val="000000"/>
                <w:kern w:val="0"/>
                <w:sz w:val="20"/>
                <w:szCs w:val="20"/>
                <w:lang w:bidi="ar"/>
              </w:rPr>
            </w:pPr>
            <w:r>
              <w:rPr>
                <w:rFonts w:ascii="Times New Roman" w:eastAsia="方正仿宋_GBK" w:hAnsi="Times New Roman" w:cs="Times New Roman" w:hint="eastAsia"/>
                <w:color w:val="000000"/>
                <w:kern w:val="0"/>
                <w:sz w:val="20"/>
                <w:szCs w:val="20"/>
                <w:lang w:bidi="ar"/>
              </w:rPr>
              <w:t>电气电子产品环保检测员</w:t>
            </w:r>
          </w:p>
        </w:tc>
        <w:tc>
          <w:tcPr>
            <w:tcW w:w="5891" w:type="dxa"/>
            <w:shd w:val="clear" w:color="auto" w:fill="auto"/>
            <w:vAlign w:val="center"/>
          </w:tcPr>
          <w:p w14:paraId="6F430CA2" w14:textId="77777777" w:rsidR="00F33210" w:rsidRDefault="009D28F1">
            <w:pPr>
              <w:widowControl/>
              <w:spacing w:line="240" w:lineRule="exact"/>
              <w:jc w:val="left"/>
              <w:textAlignment w:val="center"/>
              <w:rPr>
                <w:rFonts w:ascii="Times New Roman" w:eastAsia="方正仿宋_GBK" w:hAnsi="Times New Roman" w:cs="Times New Roman"/>
                <w:color w:val="000000"/>
                <w:kern w:val="0"/>
                <w:sz w:val="20"/>
                <w:szCs w:val="20"/>
                <w:lang w:bidi="ar"/>
              </w:rPr>
            </w:pPr>
            <w:r>
              <w:rPr>
                <w:rFonts w:ascii="Times New Roman" w:eastAsia="方正仿宋_GBK" w:hAnsi="Times New Roman" w:cs="Times New Roman"/>
                <w:color w:val="000000"/>
                <w:kern w:val="0"/>
                <w:sz w:val="20"/>
                <w:szCs w:val="20"/>
                <w:lang w:bidi="ar"/>
              </w:rPr>
              <w:t>1.</w:t>
            </w:r>
            <w:r>
              <w:rPr>
                <w:rFonts w:ascii="Times New Roman" w:eastAsia="方正仿宋_GBK" w:hAnsi="Times New Roman" w:cs="Times New Roman" w:hint="eastAsia"/>
                <w:color w:val="000000"/>
                <w:kern w:val="0"/>
                <w:sz w:val="20"/>
                <w:szCs w:val="20"/>
                <w:lang w:bidi="ar"/>
              </w:rPr>
              <w:t>按样品抽样规范、规程或标准进行抽样，填写样品标签和记录样品信息，根据样品特性运送样品</w:t>
            </w:r>
            <w:r>
              <w:rPr>
                <w:rFonts w:ascii="Times New Roman" w:eastAsia="方正仿宋_GBK" w:hAnsi="Times New Roman" w:cs="Times New Roman"/>
                <w:color w:val="000000"/>
                <w:kern w:val="0"/>
                <w:sz w:val="20"/>
                <w:szCs w:val="20"/>
                <w:lang w:bidi="ar"/>
              </w:rPr>
              <w:t>；</w:t>
            </w:r>
          </w:p>
          <w:p w14:paraId="7A48A6DF" w14:textId="77777777" w:rsidR="00F33210" w:rsidRDefault="009D28F1">
            <w:pPr>
              <w:widowControl/>
              <w:spacing w:line="240" w:lineRule="exact"/>
              <w:jc w:val="left"/>
              <w:textAlignment w:val="center"/>
              <w:rPr>
                <w:rFonts w:ascii="Times New Roman" w:eastAsia="方正仿宋_GBK" w:hAnsi="Times New Roman" w:cs="Times New Roman"/>
                <w:color w:val="000000"/>
                <w:kern w:val="0"/>
                <w:sz w:val="20"/>
                <w:szCs w:val="20"/>
                <w:lang w:bidi="ar"/>
              </w:rPr>
            </w:pPr>
            <w:r>
              <w:rPr>
                <w:rFonts w:ascii="Times New Roman" w:eastAsia="方正仿宋_GBK" w:hAnsi="Times New Roman" w:cs="Times New Roman"/>
                <w:color w:val="000000"/>
                <w:kern w:val="0"/>
                <w:sz w:val="20"/>
                <w:szCs w:val="20"/>
                <w:lang w:bidi="ar"/>
              </w:rPr>
              <w:t>2.</w:t>
            </w:r>
            <w:r>
              <w:rPr>
                <w:rFonts w:ascii="Times New Roman" w:eastAsia="方正仿宋_GBK" w:hAnsi="Times New Roman" w:cs="Times New Roman" w:hint="eastAsia"/>
                <w:color w:val="000000"/>
                <w:kern w:val="0"/>
                <w:sz w:val="20"/>
                <w:szCs w:val="20"/>
                <w:lang w:bidi="ar"/>
              </w:rPr>
              <w:t>按接收规范、规程或标准进行样品确认，填写样品登记表和记录样品信息，对样品进行分类、保存</w:t>
            </w:r>
            <w:r w:rsidR="005A2E40">
              <w:rPr>
                <w:rFonts w:ascii="Times New Roman" w:eastAsia="方正仿宋_GBK" w:hAnsi="Times New Roman" w:cs="Times New Roman" w:hint="eastAsia"/>
                <w:color w:val="000000"/>
                <w:kern w:val="0"/>
                <w:sz w:val="20"/>
                <w:szCs w:val="20"/>
                <w:lang w:bidi="ar"/>
              </w:rPr>
              <w:t>；</w:t>
            </w:r>
          </w:p>
          <w:p w14:paraId="5036BB50" w14:textId="77777777" w:rsidR="00F33210" w:rsidRDefault="009D28F1">
            <w:pPr>
              <w:widowControl/>
              <w:spacing w:line="240" w:lineRule="exact"/>
              <w:jc w:val="left"/>
              <w:textAlignment w:val="center"/>
              <w:rPr>
                <w:rFonts w:ascii="Times New Roman" w:eastAsia="方正仿宋_GBK" w:hAnsi="Times New Roman" w:cs="Times New Roman"/>
                <w:color w:val="000000"/>
                <w:kern w:val="0"/>
                <w:sz w:val="20"/>
                <w:szCs w:val="20"/>
                <w:lang w:bidi="ar"/>
              </w:rPr>
            </w:pPr>
            <w:r>
              <w:rPr>
                <w:rFonts w:ascii="Times New Roman" w:eastAsia="方正仿宋_GBK" w:hAnsi="Times New Roman" w:cs="Times New Roman"/>
                <w:color w:val="000000"/>
                <w:kern w:val="0"/>
                <w:sz w:val="20"/>
                <w:szCs w:val="20"/>
                <w:lang w:bidi="ar"/>
              </w:rPr>
              <w:t>3.</w:t>
            </w:r>
            <w:r>
              <w:rPr>
                <w:rFonts w:ascii="Times New Roman" w:eastAsia="方正仿宋_GBK" w:hAnsi="Times New Roman" w:cs="Times New Roman" w:hint="eastAsia"/>
                <w:color w:val="000000"/>
                <w:kern w:val="0"/>
                <w:sz w:val="20"/>
                <w:szCs w:val="20"/>
                <w:lang w:bidi="ar"/>
              </w:rPr>
              <w:t>对检测后样品进行分类、标识；</w:t>
            </w:r>
          </w:p>
          <w:p w14:paraId="5EBCC11B" w14:textId="77777777" w:rsidR="00F33210" w:rsidRDefault="009D28F1">
            <w:pPr>
              <w:widowControl/>
              <w:spacing w:line="240" w:lineRule="exact"/>
              <w:jc w:val="left"/>
              <w:textAlignment w:val="center"/>
              <w:rPr>
                <w:rFonts w:ascii="Times New Roman" w:eastAsia="方正仿宋_GBK" w:hAnsi="Times New Roman" w:cs="Times New Roman"/>
                <w:color w:val="000000"/>
                <w:kern w:val="0"/>
                <w:sz w:val="20"/>
                <w:szCs w:val="20"/>
                <w:lang w:bidi="ar"/>
              </w:rPr>
            </w:pPr>
            <w:r>
              <w:rPr>
                <w:rFonts w:ascii="Times New Roman" w:eastAsia="方正仿宋_GBK" w:hAnsi="Times New Roman" w:cs="Times New Roman"/>
                <w:color w:val="000000"/>
                <w:kern w:val="0"/>
                <w:sz w:val="20"/>
                <w:szCs w:val="20"/>
                <w:lang w:bidi="ar"/>
              </w:rPr>
              <w:t>4.</w:t>
            </w:r>
            <w:r>
              <w:rPr>
                <w:rFonts w:ascii="Times New Roman" w:eastAsia="方正仿宋_GBK" w:hAnsi="Times New Roman" w:cs="Times New Roman" w:hint="eastAsia"/>
                <w:color w:val="000000"/>
                <w:kern w:val="0"/>
                <w:sz w:val="20"/>
                <w:szCs w:val="20"/>
                <w:lang w:bidi="ar"/>
              </w:rPr>
              <w:t>识别、选用化学药品和试剂，能按操作规程选用量器和容器，能选用天平进行称量；</w:t>
            </w:r>
          </w:p>
          <w:p w14:paraId="0A4908DF" w14:textId="77777777" w:rsidR="00F33210" w:rsidRDefault="009D28F1">
            <w:pPr>
              <w:widowControl/>
              <w:spacing w:line="240" w:lineRule="exact"/>
              <w:jc w:val="left"/>
              <w:textAlignment w:val="center"/>
              <w:rPr>
                <w:rFonts w:ascii="Times New Roman" w:eastAsia="方正仿宋_GBK" w:hAnsi="Times New Roman" w:cs="Times New Roman"/>
                <w:color w:val="000000"/>
                <w:kern w:val="0"/>
                <w:sz w:val="20"/>
                <w:szCs w:val="20"/>
                <w:lang w:bidi="ar"/>
              </w:rPr>
            </w:pPr>
            <w:r>
              <w:rPr>
                <w:rFonts w:ascii="Times New Roman" w:eastAsia="方正仿宋_GBK" w:hAnsi="Times New Roman" w:cs="Times New Roman" w:hint="eastAsia"/>
                <w:color w:val="000000"/>
                <w:kern w:val="0"/>
                <w:sz w:val="20"/>
                <w:szCs w:val="20"/>
                <w:lang w:bidi="ar"/>
              </w:rPr>
              <w:t>5.</w:t>
            </w:r>
            <w:r>
              <w:rPr>
                <w:rFonts w:ascii="Times New Roman" w:eastAsia="方正仿宋_GBK" w:hAnsi="Times New Roman" w:cs="Times New Roman" w:hint="eastAsia"/>
                <w:color w:val="000000"/>
                <w:kern w:val="0"/>
                <w:sz w:val="20"/>
                <w:szCs w:val="20"/>
                <w:lang w:bidi="ar"/>
              </w:rPr>
              <w:t>从容量瓶、游标卡尺、移液枪等量具、容器中读取原始数据</w:t>
            </w:r>
            <w:r>
              <w:rPr>
                <w:rFonts w:ascii="Times New Roman" w:eastAsia="方正仿宋_GBK" w:hAnsi="Times New Roman" w:cs="Times New Roman"/>
                <w:color w:val="000000"/>
                <w:kern w:val="0"/>
                <w:sz w:val="20"/>
                <w:szCs w:val="20"/>
                <w:lang w:bidi="ar"/>
              </w:rPr>
              <w:t>。</w:t>
            </w:r>
          </w:p>
        </w:tc>
      </w:tr>
    </w:tbl>
    <w:p w14:paraId="48CA8422" w14:textId="77777777" w:rsidR="00F33210" w:rsidRDefault="009D28F1" w:rsidP="00D07E1C">
      <w:pPr>
        <w:snapToGrid w:val="0"/>
        <w:spacing w:beforeLines="50" w:before="156"/>
        <w:ind w:firstLineChars="200" w:firstLine="482"/>
        <w:rPr>
          <w:rFonts w:ascii="Times New Roman" w:eastAsia="方正仿宋_GBK" w:hAnsi="Times New Roman" w:cs="Times New Roman"/>
          <w:b/>
          <w:bCs/>
          <w:color w:val="000000" w:themeColor="text1"/>
          <w:sz w:val="24"/>
          <w:szCs w:val="24"/>
        </w:rPr>
      </w:pPr>
      <w:r>
        <w:rPr>
          <w:rFonts w:ascii="Times New Roman" w:eastAsia="方正仿宋_GBK" w:hAnsi="Times New Roman" w:cs="Times New Roman"/>
          <w:b/>
          <w:bCs/>
          <w:color w:val="000000" w:themeColor="text1"/>
          <w:sz w:val="24"/>
          <w:szCs w:val="24"/>
        </w:rPr>
        <w:t>2.</w:t>
      </w:r>
      <w:r>
        <w:rPr>
          <w:rFonts w:ascii="Times New Roman" w:eastAsia="方正仿宋_GBK" w:hAnsi="Times New Roman" w:cs="Times New Roman"/>
          <w:b/>
          <w:bCs/>
          <w:color w:val="000000" w:themeColor="text1"/>
          <w:sz w:val="24"/>
          <w:szCs w:val="24"/>
        </w:rPr>
        <w:t>职业能力分析</w:t>
      </w:r>
    </w:p>
    <w:p w14:paraId="1C3BF9AD" w14:textId="77777777" w:rsidR="00F33210" w:rsidRDefault="009D28F1">
      <w:pPr>
        <w:snapToGrid w:val="0"/>
        <w:spacing w:beforeLines="50" w:before="156"/>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1</w:t>
      </w:r>
      <w:r w:rsidR="00C137E8">
        <w:rPr>
          <w:rFonts w:ascii="Times New Roman" w:eastAsia="方正仿宋_GBK" w:hAnsi="Times New Roman" w:cs="Times New Roman"/>
          <w:color w:val="000000" w:themeColor="text1"/>
          <w:sz w:val="24"/>
          <w:szCs w:val="24"/>
        </w:rPr>
        <w:t>）行业通用能力</w:t>
      </w:r>
    </w:p>
    <w:p w14:paraId="43E615D9"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fldChar w:fldCharType="begin"/>
      </w:r>
      <w:r>
        <w:rPr>
          <w:rFonts w:ascii="Times New Roman" w:eastAsia="方正仿宋_GBK" w:hAnsi="Times New Roman" w:cs="Times New Roman"/>
          <w:color w:val="000000" w:themeColor="text1"/>
          <w:sz w:val="24"/>
          <w:szCs w:val="24"/>
        </w:rPr>
        <w:instrText xml:space="preserve"> </w:instrText>
      </w:r>
      <w:r>
        <w:rPr>
          <w:rFonts w:ascii="Times New Roman" w:eastAsia="方正仿宋_GBK" w:hAnsi="Times New Roman" w:cs="Times New Roman" w:hint="eastAsia"/>
          <w:color w:val="000000" w:themeColor="text1"/>
          <w:sz w:val="24"/>
          <w:szCs w:val="24"/>
        </w:rPr>
        <w:instrText>= 1 \* GB3</w:instrText>
      </w:r>
      <w:r>
        <w:rPr>
          <w:rFonts w:ascii="Times New Roman" w:eastAsia="方正仿宋_GBK" w:hAnsi="Times New Roman" w:cs="Times New Roman"/>
          <w:color w:val="000000" w:themeColor="text1"/>
          <w:sz w:val="24"/>
          <w:szCs w:val="24"/>
        </w:rPr>
        <w:instrText xml:space="preserve"> </w:instrText>
      </w:r>
      <w:r>
        <w:rPr>
          <w:rFonts w:ascii="Times New Roman" w:eastAsia="方正仿宋_GBK" w:hAnsi="Times New Roman" w:cs="Times New Roman"/>
          <w:color w:val="000000" w:themeColor="text1"/>
          <w:sz w:val="24"/>
          <w:szCs w:val="24"/>
        </w:rPr>
        <w:fldChar w:fldCharType="separate"/>
      </w:r>
      <w:r>
        <w:rPr>
          <w:rFonts w:ascii="Times New Roman" w:eastAsia="方正仿宋_GBK" w:hAnsi="Times New Roman" w:cs="Times New Roman" w:hint="eastAsia"/>
          <w:color w:val="000000" w:themeColor="text1"/>
          <w:sz w:val="24"/>
          <w:szCs w:val="24"/>
        </w:rPr>
        <w:t>①</w:t>
      </w:r>
      <w:r>
        <w:rPr>
          <w:rFonts w:ascii="Times New Roman" w:eastAsia="方正仿宋_GBK" w:hAnsi="Times New Roman" w:cs="Times New Roman"/>
          <w:color w:val="000000" w:themeColor="text1"/>
          <w:sz w:val="24"/>
          <w:szCs w:val="24"/>
        </w:rPr>
        <w:fldChar w:fldCharType="end"/>
      </w:r>
      <w:r>
        <w:rPr>
          <w:rFonts w:ascii="Times New Roman" w:eastAsia="方正仿宋_GBK" w:hAnsi="Times New Roman" w:cs="Times New Roman" w:hint="eastAsia"/>
          <w:color w:val="000000" w:themeColor="text1"/>
          <w:sz w:val="24"/>
          <w:szCs w:val="24"/>
        </w:rPr>
        <w:t>具有安全生产、规范操作、节约资源、环境保护的意识；</w:t>
      </w:r>
    </w:p>
    <w:p w14:paraId="6CE101EB"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fldChar w:fldCharType="begin"/>
      </w:r>
      <w:r>
        <w:rPr>
          <w:rFonts w:ascii="Times New Roman" w:eastAsia="方正仿宋_GBK" w:hAnsi="Times New Roman" w:cs="Times New Roman"/>
          <w:color w:val="000000" w:themeColor="text1"/>
          <w:sz w:val="24"/>
          <w:szCs w:val="24"/>
        </w:rPr>
        <w:instrText xml:space="preserve"> </w:instrText>
      </w:r>
      <w:r>
        <w:rPr>
          <w:rFonts w:ascii="Times New Roman" w:eastAsia="方正仿宋_GBK" w:hAnsi="Times New Roman" w:cs="Times New Roman" w:hint="eastAsia"/>
          <w:color w:val="000000" w:themeColor="text1"/>
          <w:sz w:val="24"/>
          <w:szCs w:val="24"/>
        </w:rPr>
        <w:instrText>= 2 \* GB3</w:instrText>
      </w:r>
      <w:r>
        <w:rPr>
          <w:rFonts w:ascii="Times New Roman" w:eastAsia="方正仿宋_GBK" w:hAnsi="Times New Roman" w:cs="Times New Roman"/>
          <w:color w:val="000000" w:themeColor="text1"/>
          <w:sz w:val="24"/>
          <w:szCs w:val="24"/>
        </w:rPr>
        <w:instrText xml:space="preserve"> </w:instrText>
      </w:r>
      <w:r>
        <w:rPr>
          <w:rFonts w:ascii="Times New Roman" w:eastAsia="方正仿宋_GBK" w:hAnsi="Times New Roman" w:cs="Times New Roman"/>
          <w:color w:val="000000" w:themeColor="text1"/>
          <w:sz w:val="24"/>
          <w:szCs w:val="24"/>
        </w:rPr>
        <w:fldChar w:fldCharType="separate"/>
      </w:r>
      <w:r>
        <w:rPr>
          <w:rFonts w:ascii="Times New Roman" w:eastAsia="方正仿宋_GBK" w:hAnsi="Times New Roman" w:cs="Times New Roman" w:hint="eastAsia"/>
          <w:color w:val="000000" w:themeColor="text1"/>
          <w:sz w:val="24"/>
          <w:szCs w:val="24"/>
        </w:rPr>
        <w:t>②</w:t>
      </w:r>
      <w:r>
        <w:rPr>
          <w:rFonts w:ascii="Times New Roman" w:eastAsia="方正仿宋_GBK" w:hAnsi="Times New Roman" w:cs="Times New Roman"/>
          <w:color w:val="000000" w:themeColor="text1"/>
          <w:sz w:val="24"/>
          <w:szCs w:val="24"/>
        </w:rPr>
        <w:fldChar w:fldCharType="end"/>
      </w:r>
      <w:r>
        <w:rPr>
          <w:rFonts w:ascii="Times New Roman" w:eastAsia="方正仿宋_GBK" w:hAnsi="Times New Roman" w:cs="Times New Roman" w:hint="eastAsia"/>
          <w:color w:val="000000" w:themeColor="text1"/>
          <w:sz w:val="24"/>
          <w:szCs w:val="24"/>
        </w:rPr>
        <w:t>掌握农业、农村供用电系统和通用电气设施的基本结构与工作原理；</w:t>
      </w:r>
    </w:p>
    <w:p w14:paraId="0F137748"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fldChar w:fldCharType="begin"/>
      </w:r>
      <w:r>
        <w:rPr>
          <w:rFonts w:ascii="Times New Roman" w:eastAsia="方正仿宋_GBK" w:hAnsi="Times New Roman" w:cs="Times New Roman"/>
          <w:color w:val="000000" w:themeColor="text1"/>
          <w:sz w:val="24"/>
          <w:szCs w:val="24"/>
        </w:rPr>
        <w:instrText xml:space="preserve"> </w:instrText>
      </w:r>
      <w:r>
        <w:rPr>
          <w:rFonts w:ascii="Times New Roman" w:eastAsia="方正仿宋_GBK" w:hAnsi="Times New Roman" w:cs="Times New Roman" w:hint="eastAsia"/>
          <w:color w:val="000000" w:themeColor="text1"/>
          <w:sz w:val="24"/>
          <w:szCs w:val="24"/>
        </w:rPr>
        <w:instrText>= 3 \* GB3</w:instrText>
      </w:r>
      <w:r>
        <w:rPr>
          <w:rFonts w:ascii="Times New Roman" w:eastAsia="方正仿宋_GBK" w:hAnsi="Times New Roman" w:cs="Times New Roman"/>
          <w:color w:val="000000" w:themeColor="text1"/>
          <w:sz w:val="24"/>
          <w:szCs w:val="24"/>
        </w:rPr>
        <w:instrText xml:space="preserve"> </w:instrText>
      </w:r>
      <w:r>
        <w:rPr>
          <w:rFonts w:ascii="Times New Roman" w:eastAsia="方正仿宋_GBK" w:hAnsi="Times New Roman" w:cs="Times New Roman"/>
          <w:color w:val="000000" w:themeColor="text1"/>
          <w:sz w:val="24"/>
          <w:szCs w:val="24"/>
        </w:rPr>
        <w:fldChar w:fldCharType="separate"/>
      </w:r>
      <w:r>
        <w:rPr>
          <w:rFonts w:ascii="Times New Roman" w:eastAsia="方正仿宋_GBK" w:hAnsi="Times New Roman" w:cs="Times New Roman" w:hint="eastAsia"/>
          <w:color w:val="000000" w:themeColor="text1"/>
          <w:sz w:val="24"/>
          <w:szCs w:val="24"/>
        </w:rPr>
        <w:t>③</w:t>
      </w:r>
      <w:r>
        <w:rPr>
          <w:rFonts w:ascii="Times New Roman" w:eastAsia="方正仿宋_GBK" w:hAnsi="Times New Roman" w:cs="Times New Roman"/>
          <w:color w:val="000000" w:themeColor="text1"/>
          <w:sz w:val="24"/>
          <w:szCs w:val="24"/>
        </w:rPr>
        <w:fldChar w:fldCharType="end"/>
      </w:r>
      <w:r>
        <w:rPr>
          <w:rFonts w:ascii="Times New Roman" w:eastAsia="方正仿宋_GBK" w:hAnsi="Times New Roman" w:cs="Times New Roman" w:hint="eastAsia"/>
          <w:color w:val="000000" w:themeColor="text1"/>
          <w:sz w:val="24"/>
          <w:szCs w:val="24"/>
        </w:rPr>
        <w:t>具备农村居民用电管理和安全用电的基础知识；</w:t>
      </w:r>
    </w:p>
    <w:p w14:paraId="78D3AFA3"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fldChar w:fldCharType="begin"/>
      </w:r>
      <w:r>
        <w:rPr>
          <w:rFonts w:ascii="Times New Roman" w:eastAsia="方正仿宋_GBK" w:hAnsi="Times New Roman" w:cs="Times New Roman"/>
          <w:color w:val="000000" w:themeColor="text1"/>
          <w:sz w:val="24"/>
          <w:szCs w:val="24"/>
        </w:rPr>
        <w:instrText xml:space="preserve"> </w:instrText>
      </w:r>
      <w:r>
        <w:rPr>
          <w:rFonts w:ascii="Times New Roman" w:eastAsia="方正仿宋_GBK" w:hAnsi="Times New Roman" w:cs="Times New Roman" w:hint="eastAsia"/>
          <w:color w:val="000000" w:themeColor="text1"/>
          <w:sz w:val="24"/>
          <w:szCs w:val="24"/>
        </w:rPr>
        <w:instrText>= 4 \* GB3</w:instrText>
      </w:r>
      <w:r>
        <w:rPr>
          <w:rFonts w:ascii="Times New Roman" w:eastAsia="方正仿宋_GBK" w:hAnsi="Times New Roman" w:cs="Times New Roman"/>
          <w:color w:val="000000" w:themeColor="text1"/>
          <w:sz w:val="24"/>
          <w:szCs w:val="24"/>
        </w:rPr>
        <w:instrText xml:space="preserve"> </w:instrText>
      </w:r>
      <w:r>
        <w:rPr>
          <w:rFonts w:ascii="Times New Roman" w:eastAsia="方正仿宋_GBK" w:hAnsi="Times New Roman" w:cs="Times New Roman"/>
          <w:color w:val="000000" w:themeColor="text1"/>
          <w:sz w:val="24"/>
          <w:szCs w:val="24"/>
        </w:rPr>
        <w:fldChar w:fldCharType="separate"/>
      </w:r>
      <w:r>
        <w:rPr>
          <w:rFonts w:ascii="Times New Roman" w:eastAsia="方正仿宋_GBK" w:hAnsi="Times New Roman" w:cs="Times New Roman" w:hint="eastAsia"/>
          <w:color w:val="000000" w:themeColor="text1"/>
          <w:sz w:val="24"/>
          <w:szCs w:val="24"/>
        </w:rPr>
        <w:t>④</w:t>
      </w:r>
      <w:r>
        <w:rPr>
          <w:rFonts w:ascii="Times New Roman" w:eastAsia="方正仿宋_GBK" w:hAnsi="Times New Roman" w:cs="Times New Roman"/>
          <w:color w:val="000000" w:themeColor="text1"/>
          <w:sz w:val="24"/>
          <w:szCs w:val="24"/>
        </w:rPr>
        <w:fldChar w:fldCharType="end"/>
      </w:r>
      <w:r>
        <w:rPr>
          <w:rFonts w:ascii="Times New Roman" w:eastAsia="方正仿宋_GBK" w:hAnsi="Times New Roman" w:cs="Times New Roman" w:hint="eastAsia"/>
          <w:color w:val="000000" w:themeColor="text1"/>
          <w:sz w:val="24"/>
          <w:szCs w:val="24"/>
        </w:rPr>
        <w:t>能正确选择、使用常用电工仪器仪表及辅助设备；</w:t>
      </w:r>
    </w:p>
    <w:p w14:paraId="6C06000A"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fldChar w:fldCharType="begin"/>
      </w:r>
      <w:r>
        <w:rPr>
          <w:rFonts w:ascii="Times New Roman" w:eastAsia="方正仿宋_GBK" w:hAnsi="Times New Roman" w:cs="Times New Roman"/>
          <w:color w:val="000000" w:themeColor="text1"/>
          <w:sz w:val="24"/>
          <w:szCs w:val="24"/>
        </w:rPr>
        <w:instrText xml:space="preserve"> </w:instrText>
      </w:r>
      <w:r>
        <w:rPr>
          <w:rFonts w:ascii="Times New Roman" w:eastAsia="方正仿宋_GBK" w:hAnsi="Times New Roman" w:cs="Times New Roman" w:hint="eastAsia"/>
          <w:color w:val="000000" w:themeColor="text1"/>
          <w:sz w:val="24"/>
          <w:szCs w:val="24"/>
        </w:rPr>
        <w:instrText>= 5 \* GB3</w:instrText>
      </w:r>
      <w:r>
        <w:rPr>
          <w:rFonts w:ascii="Times New Roman" w:eastAsia="方正仿宋_GBK" w:hAnsi="Times New Roman" w:cs="Times New Roman"/>
          <w:color w:val="000000" w:themeColor="text1"/>
          <w:sz w:val="24"/>
          <w:szCs w:val="24"/>
        </w:rPr>
        <w:instrText xml:space="preserve"> </w:instrText>
      </w:r>
      <w:r>
        <w:rPr>
          <w:rFonts w:ascii="Times New Roman" w:eastAsia="方正仿宋_GBK" w:hAnsi="Times New Roman" w:cs="Times New Roman"/>
          <w:color w:val="000000" w:themeColor="text1"/>
          <w:sz w:val="24"/>
          <w:szCs w:val="24"/>
        </w:rPr>
        <w:fldChar w:fldCharType="separate"/>
      </w:r>
      <w:r>
        <w:rPr>
          <w:rFonts w:ascii="Times New Roman" w:eastAsia="方正仿宋_GBK" w:hAnsi="Times New Roman" w:cs="Times New Roman" w:hint="eastAsia"/>
          <w:color w:val="000000" w:themeColor="text1"/>
          <w:sz w:val="24"/>
          <w:szCs w:val="24"/>
        </w:rPr>
        <w:t>⑤</w:t>
      </w:r>
      <w:r>
        <w:rPr>
          <w:rFonts w:ascii="Times New Roman" w:eastAsia="方正仿宋_GBK" w:hAnsi="Times New Roman" w:cs="Times New Roman"/>
          <w:color w:val="000000" w:themeColor="text1"/>
          <w:sz w:val="24"/>
          <w:szCs w:val="24"/>
        </w:rPr>
        <w:fldChar w:fldCharType="end"/>
      </w:r>
      <w:r>
        <w:rPr>
          <w:rFonts w:ascii="Times New Roman" w:eastAsia="方正仿宋_GBK" w:hAnsi="Times New Roman" w:cs="Times New Roman" w:hint="eastAsia"/>
          <w:color w:val="000000" w:themeColor="text1"/>
          <w:sz w:val="24"/>
          <w:szCs w:val="24"/>
        </w:rPr>
        <w:t>能安装、维护农业、农村通用电气控制设备；</w:t>
      </w:r>
    </w:p>
    <w:p w14:paraId="3D3C7B57"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fldChar w:fldCharType="begin"/>
      </w:r>
      <w:r>
        <w:rPr>
          <w:rFonts w:ascii="Times New Roman" w:eastAsia="方正仿宋_GBK" w:hAnsi="Times New Roman" w:cs="Times New Roman"/>
          <w:color w:val="000000" w:themeColor="text1"/>
          <w:sz w:val="24"/>
          <w:szCs w:val="24"/>
        </w:rPr>
        <w:instrText xml:space="preserve"> </w:instrText>
      </w:r>
      <w:r>
        <w:rPr>
          <w:rFonts w:ascii="Times New Roman" w:eastAsia="方正仿宋_GBK" w:hAnsi="Times New Roman" w:cs="Times New Roman" w:hint="eastAsia"/>
          <w:color w:val="000000" w:themeColor="text1"/>
          <w:sz w:val="24"/>
          <w:szCs w:val="24"/>
        </w:rPr>
        <w:instrText>= 6 \* GB3</w:instrText>
      </w:r>
      <w:r>
        <w:rPr>
          <w:rFonts w:ascii="Times New Roman" w:eastAsia="方正仿宋_GBK" w:hAnsi="Times New Roman" w:cs="Times New Roman"/>
          <w:color w:val="000000" w:themeColor="text1"/>
          <w:sz w:val="24"/>
          <w:szCs w:val="24"/>
        </w:rPr>
        <w:instrText xml:space="preserve"> </w:instrText>
      </w:r>
      <w:r>
        <w:rPr>
          <w:rFonts w:ascii="Times New Roman" w:eastAsia="方正仿宋_GBK" w:hAnsi="Times New Roman" w:cs="Times New Roman"/>
          <w:color w:val="000000" w:themeColor="text1"/>
          <w:sz w:val="24"/>
          <w:szCs w:val="24"/>
        </w:rPr>
        <w:fldChar w:fldCharType="separate"/>
      </w:r>
      <w:r>
        <w:rPr>
          <w:rFonts w:ascii="Times New Roman" w:eastAsia="方正仿宋_GBK" w:hAnsi="Times New Roman" w:cs="Times New Roman" w:hint="eastAsia"/>
          <w:color w:val="000000" w:themeColor="text1"/>
          <w:sz w:val="24"/>
          <w:szCs w:val="24"/>
        </w:rPr>
        <w:t>⑥</w:t>
      </w:r>
      <w:r>
        <w:rPr>
          <w:rFonts w:ascii="Times New Roman" w:eastAsia="方正仿宋_GBK" w:hAnsi="Times New Roman" w:cs="Times New Roman"/>
          <w:color w:val="000000" w:themeColor="text1"/>
          <w:sz w:val="24"/>
          <w:szCs w:val="24"/>
        </w:rPr>
        <w:fldChar w:fldCharType="end"/>
      </w:r>
      <w:r>
        <w:rPr>
          <w:rFonts w:ascii="Times New Roman" w:eastAsia="方正仿宋_GBK" w:hAnsi="Times New Roman" w:cs="Times New Roman" w:hint="eastAsia"/>
          <w:color w:val="000000" w:themeColor="text1"/>
          <w:sz w:val="24"/>
          <w:szCs w:val="24"/>
        </w:rPr>
        <w:t>具备农业、农村常见供用电系统运行、维护、管理、改造的基础知识与基本技能。</w:t>
      </w:r>
    </w:p>
    <w:p w14:paraId="54548E3F"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(2)</w:t>
      </w:r>
      <w:r>
        <w:rPr>
          <w:rFonts w:ascii="Times New Roman" w:eastAsia="方正仿宋_GBK" w:hAnsi="Times New Roman" w:cs="Times New Roman" w:hint="eastAsia"/>
          <w:color w:val="000000" w:themeColor="text1"/>
          <w:sz w:val="24"/>
          <w:szCs w:val="24"/>
        </w:rPr>
        <w:t>核心能力</w:t>
      </w:r>
    </w:p>
    <w:p w14:paraId="4AE1F854" w14:textId="77777777" w:rsidR="00F33210" w:rsidRPr="00014AB4" w:rsidRDefault="009D28F1">
      <w:pPr>
        <w:snapToGrid w:val="0"/>
        <w:ind w:firstLineChars="200" w:firstLine="480"/>
        <w:rPr>
          <w:rFonts w:ascii="Times New Roman" w:eastAsia="方正仿宋_GBK" w:hAnsi="Times New Roman" w:cs="Times New Roman"/>
          <w:color w:val="000000" w:themeColor="text1"/>
          <w:sz w:val="24"/>
          <w:szCs w:val="24"/>
        </w:rPr>
      </w:pPr>
      <w:r w:rsidRPr="00014AB4">
        <w:rPr>
          <w:rFonts w:ascii="Times New Roman" w:eastAsia="方正仿宋_GBK" w:hAnsi="Times New Roman" w:cs="Times New Roman"/>
          <w:color w:val="000000" w:themeColor="text1"/>
          <w:sz w:val="24"/>
          <w:szCs w:val="24"/>
        </w:rPr>
        <w:fldChar w:fldCharType="begin"/>
      </w:r>
      <w:r w:rsidRPr="00014AB4">
        <w:rPr>
          <w:rFonts w:ascii="Times New Roman" w:eastAsia="方正仿宋_GBK" w:hAnsi="Times New Roman" w:cs="Times New Roman"/>
          <w:color w:val="000000" w:themeColor="text1"/>
          <w:sz w:val="24"/>
          <w:szCs w:val="24"/>
        </w:rPr>
        <w:instrText xml:space="preserve"> = 1 \* GB3 </w:instrText>
      </w:r>
      <w:r w:rsidRPr="00014AB4">
        <w:rPr>
          <w:rFonts w:ascii="Times New Roman" w:eastAsia="方正仿宋_GBK" w:hAnsi="Times New Roman" w:cs="Times New Roman"/>
          <w:color w:val="000000" w:themeColor="text1"/>
          <w:sz w:val="24"/>
          <w:szCs w:val="24"/>
        </w:rPr>
        <w:fldChar w:fldCharType="separate"/>
      </w:r>
      <w:r w:rsidRPr="00014AB4">
        <w:rPr>
          <w:rFonts w:ascii="宋体" w:eastAsia="宋体" w:hAnsi="宋体" w:cs="宋体" w:hint="eastAsia"/>
          <w:color w:val="000000" w:themeColor="text1"/>
          <w:sz w:val="24"/>
          <w:szCs w:val="24"/>
        </w:rPr>
        <w:t>①</w:t>
      </w:r>
      <w:r w:rsidRPr="00014AB4">
        <w:rPr>
          <w:rFonts w:ascii="Times New Roman" w:eastAsia="方正仿宋_GBK" w:hAnsi="Times New Roman" w:cs="Times New Roman"/>
          <w:color w:val="000000" w:themeColor="text1"/>
          <w:sz w:val="24"/>
          <w:szCs w:val="24"/>
        </w:rPr>
        <w:fldChar w:fldCharType="end"/>
      </w:r>
      <w:r w:rsidRPr="00014AB4">
        <w:rPr>
          <w:rFonts w:ascii="Times New Roman" w:eastAsia="方正仿宋_GBK" w:hAnsi="Times New Roman" w:cs="Times New Roman"/>
          <w:color w:val="000000" w:themeColor="text1"/>
          <w:sz w:val="24"/>
          <w:szCs w:val="24"/>
        </w:rPr>
        <w:t>具备基本的电气生产控制设备及系统的拆装能力；</w:t>
      </w:r>
    </w:p>
    <w:p w14:paraId="5A008881" w14:textId="77777777" w:rsidR="00F33210" w:rsidRPr="00014AB4" w:rsidRDefault="009D28F1">
      <w:pPr>
        <w:snapToGrid w:val="0"/>
        <w:ind w:firstLineChars="200" w:firstLine="480"/>
        <w:rPr>
          <w:rFonts w:ascii="Times New Roman" w:eastAsia="方正仿宋_GBK" w:hAnsi="Times New Roman" w:cs="Times New Roman"/>
          <w:color w:val="000000" w:themeColor="text1"/>
          <w:sz w:val="24"/>
          <w:szCs w:val="24"/>
        </w:rPr>
      </w:pPr>
      <w:r w:rsidRPr="00014AB4">
        <w:rPr>
          <w:rFonts w:ascii="Times New Roman" w:eastAsia="方正仿宋_GBK" w:hAnsi="Times New Roman" w:cs="Times New Roman"/>
          <w:color w:val="000000" w:themeColor="text1"/>
          <w:sz w:val="24"/>
          <w:szCs w:val="24"/>
        </w:rPr>
        <w:fldChar w:fldCharType="begin"/>
      </w:r>
      <w:r w:rsidRPr="00014AB4">
        <w:rPr>
          <w:rFonts w:ascii="Times New Roman" w:eastAsia="方正仿宋_GBK" w:hAnsi="Times New Roman" w:cs="Times New Roman"/>
          <w:color w:val="000000" w:themeColor="text1"/>
          <w:sz w:val="24"/>
          <w:szCs w:val="24"/>
        </w:rPr>
        <w:instrText xml:space="preserve"> = 2 \* GB3 </w:instrText>
      </w:r>
      <w:r w:rsidRPr="00014AB4">
        <w:rPr>
          <w:rFonts w:ascii="Times New Roman" w:eastAsia="方正仿宋_GBK" w:hAnsi="Times New Roman" w:cs="Times New Roman"/>
          <w:color w:val="000000" w:themeColor="text1"/>
          <w:sz w:val="24"/>
          <w:szCs w:val="24"/>
        </w:rPr>
        <w:fldChar w:fldCharType="separate"/>
      </w:r>
      <w:r w:rsidRPr="00014AB4">
        <w:rPr>
          <w:rFonts w:ascii="宋体" w:eastAsia="宋体" w:hAnsi="宋体" w:cs="宋体" w:hint="eastAsia"/>
          <w:color w:val="000000" w:themeColor="text1"/>
          <w:sz w:val="24"/>
          <w:szCs w:val="24"/>
        </w:rPr>
        <w:t>②</w:t>
      </w:r>
      <w:r w:rsidRPr="00014AB4">
        <w:rPr>
          <w:rFonts w:ascii="Times New Roman" w:eastAsia="方正仿宋_GBK" w:hAnsi="Times New Roman" w:cs="Times New Roman"/>
          <w:color w:val="000000" w:themeColor="text1"/>
          <w:sz w:val="24"/>
          <w:szCs w:val="24"/>
        </w:rPr>
        <w:fldChar w:fldCharType="end"/>
      </w:r>
      <w:r w:rsidRPr="00014AB4">
        <w:rPr>
          <w:rFonts w:ascii="Times New Roman" w:eastAsia="方正仿宋_GBK" w:hAnsi="Times New Roman" w:cs="Times New Roman"/>
          <w:color w:val="000000" w:themeColor="text1"/>
          <w:sz w:val="24"/>
          <w:szCs w:val="24"/>
        </w:rPr>
        <w:t>具备基本的电气生产控制设备及系统的检测能力；</w:t>
      </w:r>
    </w:p>
    <w:p w14:paraId="61819C78" w14:textId="77777777" w:rsidR="00F33210" w:rsidRPr="00014AB4" w:rsidRDefault="009D28F1">
      <w:pPr>
        <w:snapToGrid w:val="0"/>
        <w:ind w:firstLineChars="200" w:firstLine="480"/>
        <w:rPr>
          <w:rFonts w:ascii="Times New Roman" w:eastAsia="方正仿宋_GBK" w:hAnsi="Times New Roman" w:cs="Times New Roman"/>
          <w:color w:val="000000" w:themeColor="text1"/>
          <w:sz w:val="24"/>
          <w:szCs w:val="24"/>
        </w:rPr>
      </w:pPr>
      <w:r w:rsidRPr="00014AB4">
        <w:rPr>
          <w:rFonts w:ascii="Times New Roman" w:eastAsia="方正仿宋_GBK" w:hAnsi="Times New Roman" w:cs="Times New Roman"/>
          <w:color w:val="000000" w:themeColor="text1"/>
          <w:sz w:val="24"/>
          <w:szCs w:val="24"/>
        </w:rPr>
        <w:fldChar w:fldCharType="begin"/>
      </w:r>
      <w:r w:rsidRPr="00014AB4">
        <w:rPr>
          <w:rFonts w:ascii="Times New Roman" w:eastAsia="方正仿宋_GBK" w:hAnsi="Times New Roman" w:cs="Times New Roman"/>
          <w:color w:val="000000" w:themeColor="text1"/>
          <w:sz w:val="24"/>
          <w:szCs w:val="24"/>
        </w:rPr>
        <w:instrText xml:space="preserve"> = 3 \* GB3 </w:instrText>
      </w:r>
      <w:r w:rsidRPr="00014AB4">
        <w:rPr>
          <w:rFonts w:ascii="Times New Roman" w:eastAsia="方正仿宋_GBK" w:hAnsi="Times New Roman" w:cs="Times New Roman"/>
          <w:color w:val="000000" w:themeColor="text1"/>
          <w:sz w:val="24"/>
          <w:szCs w:val="24"/>
        </w:rPr>
        <w:fldChar w:fldCharType="separate"/>
      </w:r>
      <w:r w:rsidRPr="00014AB4">
        <w:rPr>
          <w:rFonts w:ascii="宋体" w:eastAsia="宋体" w:hAnsi="宋体" w:cs="宋体" w:hint="eastAsia"/>
          <w:color w:val="000000" w:themeColor="text1"/>
          <w:sz w:val="24"/>
          <w:szCs w:val="24"/>
        </w:rPr>
        <w:t>③</w:t>
      </w:r>
      <w:r w:rsidRPr="00014AB4">
        <w:rPr>
          <w:rFonts w:ascii="Times New Roman" w:eastAsia="方正仿宋_GBK" w:hAnsi="Times New Roman" w:cs="Times New Roman"/>
          <w:color w:val="000000" w:themeColor="text1"/>
          <w:sz w:val="24"/>
          <w:szCs w:val="24"/>
        </w:rPr>
        <w:fldChar w:fldCharType="end"/>
      </w:r>
      <w:r w:rsidRPr="00014AB4">
        <w:rPr>
          <w:rFonts w:ascii="Times New Roman" w:eastAsia="方正仿宋_GBK" w:hAnsi="Times New Roman" w:cs="Times New Roman"/>
          <w:color w:val="000000" w:themeColor="text1"/>
          <w:sz w:val="24"/>
          <w:szCs w:val="24"/>
        </w:rPr>
        <w:t>具备</w:t>
      </w:r>
      <w:r w:rsidRPr="00014AB4">
        <w:rPr>
          <w:rFonts w:ascii="Times New Roman" w:eastAsia="方正仿宋_GBK" w:hAnsi="Times New Roman" w:cs="Times New Roman"/>
          <w:color w:val="000000" w:themeColor="text1"/>
          <w:sz w:val="24"/>
          <w:szCs w:val="24"/>
        </w:rPr>
        <w:t>PLC</w:t>
      </w:r>
      <w:r w:rsidRPr="00014AB4">
        <w:rPr>
          <w:rFonts w:ascii="Times New Roman" w:eastAsia="方正仿宋_GBK" w:hAnsi="Times New Roman" w:cs="Times New Roman"/>
          <w:color w:val="000000" w:themeColor="text1"/>
          <w:sz w:val="24"/>
          <w:szCs w:val="24"/>
        </w:rPr>
        <w:t>变频器的安装与调试、基本编程与参数设置能力；</w:t>
      </w:r>
    </w:p>
    <w:p w14:paraId="445C9F1B" w14:textId="77777777" w:rsidR="00F33210" w:rsidRPr="00014AB4" w:rsidRDefault="009D28F1">
      <w:pPr>
        <w:snapToGrid w:val="0"/>
        <w:ind w:firstLineChars="200" w:firstLine="480"/>
        <w:rPr>
          <w:rFonts w:ascii="Times New Roman" w:eastAsia="方正仿宋_GBK" w:hAnsi="Times New Roman" w:cs="Times New Roman"/>
          <w:color w:val="000000" w:themeColor="text1"/>
          <w:sz w:val="24"/>
          <w:szCs w:val="24"/>
        </w:rPr>
      </w:pPr>
      <w:r w:rsidRPr="00014AB4">
        <w:rPr>
          <w:rFonts w:ascii="Times New Roman" w:eastAsia="方正仿宋_GBK" w:hAnsi="Times New Roman" w:cs="Times New Roman"/>
          <w:color w:val="000000" w:themeColor="text1"/>
          <w:sz w:val="24"/>
          <w:szCs w:val="24"/>
        </w:rPr>
        <w:fldChar w:fldCharType="begin"/>
      </w:r>
      <w:r w:rsidRPr="00014AB4">
        <w:rPr>
          <w:rFonts w:ascii="Times New Roman" w:eastAsia="方正仿宋_GBK" w:hAnsi="Times New Roman" w:cs="Times New Roman"/>
          <w:color w:val="000000" w:themeColor="text1"/>
          <w:sz w:val="24"/>
          <w:szCs w:val="24"/>
        </w:rPr>
        <w:instrText xml:space="preserve"> = 4 \* GB3 </w:instrText>
      </w:r>
      <w:r w:rsidRPr="00014AB4">
        <w:rPr>
          <w:rFonts w:ascii="Times New Roman" w:eastAsia="方正仿宋_GBK" w:hAnsi="Times New Roman" w:cs="Times New Roman"/>
          <w:color w:val="000000" w:themeColor="text1"/>
          <w:sz w:val="24"/>
          <w:szCs w:val="24"/>
        </w:rPr>
        <w:fldChar w:fldCharType="separate"/>
      </w:r>
      <w:r w:rsidRPr="00014AB4">
        <w:rPr>
          <w:rFonts w:ascii="宋体" w:eastAsia="宋体" w:hAnsi="宋体" w:cs="宋体" w:hint="eastAsia"/>
          <w:color w:val="000000" w:themeColor="text1"/>
          <w:sz w:val="24"/>
          <w:szCs w:val="24"/>
        </w:rPr>
        <w:t>④</w:t>
      </w:r>
      <w:r w:rsidRPr="00014AB4">
        <w:rPr>
          <w:rFonts w:ascii="Times New Roman" w:eastAsia="方正仿宋_GBK" w:hAnsi="Times New Roman" w:cs="Times New Roman"/>
          <w:color w:val="000000" w:themeColor="text1"/>
          <w:sz w:val="24"/>
          <w:szCs w:val="24"/>
        </w:rPr>
        <w:fldChar w:fldCharType="end"/>
      </w:r>
      <w:r w:rsidRPr="00014AB4">
        <w:rPr>
          <w:rFonts w:ascii="Times New Roman" w:eastAsia="方正仿宋_GBK" w:hAnsi="Times New Roman" w:cs="Times New Roman"/>
          <w:color w:val="000000" w:themeColor="text1"/>
          <w:sz w:val="24"/>
          <w:szCs w:val="24"/>
        </w:rPr>
        <w:t>具备电气生产控制设备及系统的维修能力；</w:t>
      </w:r>
    </w:p>
    <w:p w14:paraId="30509DC9" w14:textId="77777777" w:rsidR="00F33210" w:rsidRPr="00014AB4" w:rsidRDefault="009D28F1">
      <w:pPr>
        <w:snapToGrid w:val="0"/>
        <w:ind w:firstLineChars="200" w:firstLine="480"/>
        <w:rPr>
          <w:rFonts w:ascii="Times New Roman" w:eastAsia="方正仿宋_GBK" w:hAnsi="Times New Roman" w:cs="Times New Roman"/>
          <w:color w:val="000000" w:themeColor="text1"/>
          <w:sz w:val="24"/>
          <w:szCs w:val="24"/>
        </w:rPr>
      </w:pPr>
      <w:r w:rsidRPr="00014AB4">
        <w:rPr>
          <w:rFonts w:ascii="Times New Roman" w:eastAsia="方正仿宋_GBK" w:hAnsi="Times New Roman" w:cs="Times New Roman"/>
          <w:color w:val="000000" w:themeColor="text1"/>
          <w:sz w:val="24"/>
          <w:szCs w:val="24"/>
        </w:rPr>
        <w:fldChar w:fldCharType="begin"/>
      </w:r>
      <w:r w:rsidRPr="00014AB4">
        <w:rPr>
          <w:rFonts w:ascii="Times New Roman" w:eastAsia="方正仿宋_GBK" w:hAnsi="Times New Roman" w:cs="Times New Roman"/>
          <w:color w:val="000000" w:themeColor="text1"/>
          <w:sz w:val="24"/>
          <w:szCs w:val="24"/>
        </w:rPr>
        <w:instrText xml:space="preserve"> = 5 \* GB3 </w:instrText>
      </w:r>
      <w:r w:rsidRPr="00014AB4">
        <w:rPr>
          <w:rFonts w:ascii="Times New Roman" w:eastAsia="方正仿宋_GBK" w:hAnsi="Times New Roman" w:cs="Times New Roman"/>
          <w:color w:val="000000" w:themeColor="text1"/>
          <w:sz w:val="24"/>
          <w:szCs w:val="24"/>
        </w:rPr>
        <w:fldChar w:fldCharType="separate"/>
      </w:r>
      <w:r w:rsidRPr="00014AB4">
        <w:rPr>
          <w:rFonts w:ascii="宋体" w:eastAsia="宋体" w:hAnsi="宋体" w:cs="宋体" w:hint="eastAsia"/>
          <w:color w:val="000000" w:themeColor="text1"/>
          <w:sz w:val="24"/>
          <w:szCs w:val="24"/>
        </w:rPr>
        <w:t>⑤</w:t>
      </w:r>
      <w:r w:rsidRPr="00014AB4">
        <w:rPr>
          <w:rFonts w:ascii="Times New Roman" w:eastAsia="方正仿宋_GBK" w:hAnsi="Times New Roman" w:cs="Times New Roman"/>
          <w:color w:val="000000" w:themeColor="text1"/>
          <w:sz w:val="24"/>
          <w:szCs w:val="24"/>
        </w:rPr>
        <w:fldChar w:fldCharType="end"/>
      </w:r>
      <w:r w:rsidRPr="00014AB4">
        <w:rPr>
          <w:rFonts w:ascii="Times New Roman" w:eastAsia="方正仿宋_GBK" w:hAnsi="Times New Roman" w:cs="Times New Roman"/>
          <w:color w:val="000000" w:themeColor="text1"/>
          <w:sz w:val="24"/>
          <w:szCs w:val="24"/>
        </w:rPr>
        <w:t>基本具备能阅读有关技术资料，自我拓展学习本专业的新技术、新工艺，获取新知识的能力；</w:t>
      </w:r>
    </w:p>
    <w:p w14:paraId="1FC1ECBB"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fldChar w:fldCharType="begin"/>
      </w:r>
      <w:r>
        <w:rPr>
          <w:rFonts w:ascii="Times New Roman" w:eastAsia="方正仿宋_GBK" w:hAnsi="Times New Roman" w:cs="Times New Roman"/>
          <w:color w:val="000000" w:themeColor="text1"/>
          <w:sz w:val="24"/>
          <w:szCs w:val="24"/>
        </w:rPr>
        <w:instrText xml:space="preserve"> </w:instrText>
      </w:r>
      <w:r>
        <w:rPr>
          <w:rFonts w:ascii="Times New Roman" w:eastAsia="方正仿宋_GBK" w:hAnsi="Times New Roman" w:cs="Times New Roman" w:hint="eastAsia"/>
          <w:color w:val="000000" w:themeColor="text1"/>
          <w:sz w:val="24"/>
          <w:szCs w:val="24"/>
        </w:rPr>
        <w:instrText>= 6 \* GB3</w:instrText>
      </w:r>
      <w:r>
        <w:rPr>
          <w:rFonts w:ascii="Times New Roman" w:eastAsia="方正仿宋_GBK" w:hAnsi="Times New Roman" w:cs="Times New Roman"/>
          <w:color w:val="000000" w:themeColor="text1"/>
          <w:sz w:val="24"/>
          <w:szCs w:val="24"/>
        </w:rPr>
        <w:instrText xml:space="preserve"> </w:instrText>
      </w:r>
      <w:r>
        <w:rPr>
          <w:rFonts w:ascii="Times New Roman" w:eastAsia="方正仿宋_GBK" w:hAnsi="Times New Roman" w:cs="Times New Roman"/>
          <w:color w:val="000000" w:themeColor="text1"/>
          <w:sz w:val="24"/>
          <w:szCs w:val="24"/>
        </w:rPr>
        <w:fldChar w:fldCharType="separate"/>
      </w:r>
      <w:r>
        <w:rPr>
          <w:rFonts w:ascii="Times New Roman" w:eastAsia="方正仿宋_GBK" w:hAnsi="Times New Roman" w:cs="Times New Roman" w:hint="eastAsia"/>
          <w:color w:val="000000" w:themeColor="text1"/>
          <w:sz w:val="24"/>
          <w:szCs w:val="24"/>
        </w:rPr>
        <w:t>⑥</w:t>
      </w:r>
      <w:r>
        <w:rPr>
          <w:rFonts w:ascii="Times New Roman" w:eastAsia="方正仿宋_GBK" w:hAnsi="Times New Roman" w:cs="Times New Roman"/>
          <w:color w:val="000000" w:themeColor="text1"/>
          <w:sz w:val="24"/>
          <w:szCs w:val="24"/>
        </w:rPr>
        <w:fldChar w:fldCharType="end"/>
      </w:r>
      <w:r>
        <w:rPr>
          <w:rFonts w:ascii="Times New Roman" w:eastAsia="方正仿宋_GBK" w:hAnsi="Times New Roman" w:cs="Times New Roman" w:hint="eastAsia"/>
          <w:color w:val="000000" w:themeColor="text1"/>
          <w:sz w:val="24"/>
          <w:szCs w:val="24"/>
        </w:rPr>
        <w:t>基本具备职业生涯规划能力，独立学习能力和决策能力。</w:t>
      </w:r>
    </w:p>
    <w:p w14:paraId="6DA38B10"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w:t>
      </w:r>
      <w:r w:rsidR="00014AB4">
        <w:rPr>
          <w:rFonts w:ascii="Times New Roman" w:eastAsia="方正仿宋_GBK" w:hAnsi="Times New Roman" w:cs="Times New Roman" w:hint="eastAsia"/>
          <w:color w:val="000000" w:themeColor="text1"/>
          <w:sz w:val="24"/>
          <w:szCs w:val="24"/>
        </w:rPr>
        <w:t>3</w:t>
      </w:r>
      <w:r>
        <w:rPr>
          <w:rFonts w:ascii="Times New Roman" w:eastAsia="方正仿宋_GBK" w:hAnsi="Times New Roman" w:cs="Times New Roman"/>
          <w:color w:val="000000" w:themeColor="text1"/>
          <w:sz w:val="24"/>
          <w:szCs w:val="24"/>
        </w:rPr>
        <w:t>）跨行业职业能力</w:t>
      </w:r>
      <w:r>
        <w:rPr>
          <w:rFonts w:ascii="Times New Roman" w:eastAsia="方正仿宋_GBK" w:hAnsi="Times New Roman" w:cs="Times New Roman"/>
          <w:color w:val="000000" w:themeColor="text1"/>
          <w:sz w:val="24"/>
          <w:szCs w:val="24"/>
        </w:rPr>
        <w:t>:</w:t>
      </w:r>
    </w:p>
    <w:p w14:paraId="361AC971"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fldChar w:fldCharType="begin"/>
      </w:r>
      <w:r>
        <w:rPr>
          <w:rFonts w:ascii="Times New Roman" w:eastAsia="方正仿宋_GBK" w:hAnsi="Times New Roman" w:cs="Times New Roman"/>
          <w:color w:val="000000" w:themeColor="text1"/>
          <w:sz w:val="24"/>
          <w:szCs w:val="24"/>
        </w:rPr>
        <w:instrText xml:space="preserve"> = 1 \* GB3 </w:instrText>
      </w:r>
      <w:r>
        <w:rPr>
          <w:rFonts w:ascii="Times New Roman" w:eastAsia="方正仿宋_GBK" w:hAnsi="Times New Roman" w:cs="Times New Roman"/>
          <w:color w:val="000000" w:themeColor="text1"/>
          <w:sz w:val="24"/>
          <w:szCs w:val="24"/>
        </w:rPr>
        <w:fldChar w:fldCharType="separate"/>
      </w:r>
      <w:r w:rsidRPr="00C137E8">
        <w:rPr>
          <w:rFonts w:ascii="Times New Roman" w:eastAsia="宋体" w:hAnsi="Times New Roman" w:cs="Times New Roman" w:hint="eastAsia"/>
          <w:color w:val="000000" w:themeColor="text1"/>
          <w:sz w:val="24"/>
          <w:szCs w:val="24"/>
        </w:rPr>
        <w:t>①</w:t>
      </w:r>
      <w:r>
        <w:rPr>
          <w:rFonts w:ascii="Times New Roman" w:eastAsia="方正仿宋_GBK" w:hAnsi="Times New Roman" w:cs="Times New Roman"/>
          <w:color w:val="000000" w:themeColor="text1"/>
          <w:sz w:val="24"/>
          <w:szCs w:val="24"/>
        </w:rPr>
        <w:fldChar w:fldCharType="end"/>
      </w:r>
      <w:r>
        <w:rPr>
          <w:rFonts w:ascii="Times New Roman" w:eastAsia="方正仿宋_GBK" w:hAnsi="Times New Roman" w:cs="Times New Roman"/>
          <w:color w:val="000000" w:themeColor="text1"/>
          <w:sz w:val="24"/>
          <w:szCs w:val="24"/>
        </w:rPr>
        <w:t>具有适应岗位变化的能力</w:t>
      </w:r>
      <w:r w:rsidR="005A2E40">
        <w:rPr>
          <w:rFonts w:ascii="Times New Roman" w:eastAsia="方正仿宋_GBK" w:hAnsi="Times New Roman" w:cs="Times New Roman" w:hint="eastAsia"/>
          <w:color w:val="000000" w:themeColor="text1"/>
          <w:sz w:val="24"/>
          <w:szCs w:val="24"/>
        </w:rPr>
        <w:t>；</w:t>
      </w:r>
    </w:p>
    <w:p w14:paraId="3CAECBCB"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fldChar w:fldCharType="begin"/>
      </w:r>
      <w:r>
        <w:rPr>
          <w:rFonts w:ascii="Times New Roman" w:eastAsia="方正仿宋_GBK" w:hAnsi="Times New Roman" w:cs="Times New Roman"/>
          <w:color w:val="000000" w:themeColor="text1"/>
          <w:sz w:val="24"/>
          <w:szCs w:val="24"/>
        </w:rPr>
        <w:instrText xml:space="preserve"> = 2 \* GB3 </w:instrText>
      </w:r>
      <w:r>
        <w:rPr>
          <w:rFonts w:ascii="Times New Roman" w:eastAsia="方正仿宋_GBK" w:hAnsi="Times New Roman" w:cs="Times New Roman"/>
          <w:color w:val="000000" w:themeColor="text1"/>
          <w:sz w:val="24"/>
          <w:szCs w:val="24"/>
        </w:rPr>
        <w:fldChar w:fldCharType="separate"/>
      </w:r>
      <w:r w:rsidRPr="00C137E8">
        <w:rPr>
          <w:rFonts w:ascii="Times New Roman" w:eastAsia="宋体" w:hAnsi="Times New Roman" w:cs="Times New Roman" w:hint="eastAsia"/>
          <w:color w:val="000000" w:themeColor="text1"/>
          <w:sz w:val="24"/>
          <w:szCs w:val="24"/>
        </w:rPr>
        <w:t>②</w:t>
      </w:r>
      <w:r>
        <w:rPr>
          <w:rFonts w:ascii="Times New Roman" w:eastAsia="方正仿宋_GBK" w:hAnsi="Times New Roman" w:cs="Times New Roman"/>
          <w:color w:val="000000" w:themeColor="text1"/>
          <w:sz w:val="24"/>
          <w:szCs w:val="24"/>
        </w:rPr>
        <w:fldChar w:fldCharType="end"/>
      </w:r>
      <w:r>
        <w:rPr>
          <w:rFonts w:ascii="Times New Roman" w:eastAsia="方正仿宋_GBK" w:hAnsi="Times New Roman" w:cs="Times New Roman"/>
          <w:color w:val="000000" w:themeColor="text1"/>
          <w:sz w:val="24"/>
          <w:szCs w:val="24"/>
        </w:rPr>
        <w:t>具有企业管理及生产现场管理的基础能力</w:t>
      </w:r>
      <w:r w:rsidR="005A2E40">
        <w:rPr>
          <w:rFonts w:ascii="Times New Roman" w:eastAsia="方正仿宋_GBK" w:hAnsi="Times New Roman" w:cs="Times New Roman" w:hint="eastAsia"/>
          <w:color w:val="000000" w:themeColor="text1"/>
          <w:sz w:val="24"/>
          <w:szCs w:val="24"/>
        </w:rPr>
        <w:t>；</w:t>
      </w:r>
    </w:p>
    <w:p w14:paraId="18CCF920"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fldChar w:fldCharType="begin"/>
      </w:r>
      <w:r>
        <w:rPr>
          <w:rFonts w:ascii="Times New Roman" w:eastAsia="方正仿宋_GBK" w:hAnsi="Times New Roman" w:cs="Times New Roman"/>
          <w:color w:val="000000" w:themeColor="text1"/>
          <w:sz w:val="24"/>
          <w:szCs w:val="24"/>
        </w:rPr>
        <w:instrText xml:space="preserve"> = 3 \* GB3 </w:instrText>
      </w:r>
      <w:r>
        <w:rPr>
          <w:rFonts w:ascii="Times New Roman" w:eastAsia="方正仿宋_GBK" w:hAnsi="Times New Roman" w:cs="Times New Roman"/>
          <w:color w:val="000000" w:themeColor="text1"/>
          <w:sz w:val="24"/>
          <w:szCs w:val="24"/>
        </w:rPr>
        <w:fldChar w:fldCharType="separate"/>
      </w:r>
      <w:r w:rsidRPr="00C137E8">
        <w:rPr>
          <w:rFonts w:ascii="Times New Roman" w:eastAsia="宋体" w:hAnsi="Times New Roman" w:cs="Times New Roman" w:hint="eastAsia"/>
          <w:color w:val="000000" w:themeColor="text1"/>
          <w:sz w:val="24"/>
          <w:szCs w:val="24"/>
        </w:rPr>
        <w:t>③</w:t>
      </w:r>
      <w:r>
        <w:rPr>
          <w:rFonts w:ascii="Times New Roman" w:eastAsia="方正仿宋_GBK" w:hAnsi="Times New Roman" w:cs="Times New Roman"/>
          <w:color w:val="000000" w:themeColor="text1"/>
          <w:sz w:val="24"/>
          <w:szCs w:val="24"/>
        </w:rPr>
        <w:fldChar w:fldCharType="end"/>
      </w:r>
      <w:r>
        <w:rPr>
          <w:rFonts w:ascii="Times New Roman" w:eastAsia="方正仿宋_GBK" w:hAnsi="Times New Roman" w:cs="Times New Roman"/>
          <w:color w:val="000000" w:themeColor="text1"/>
          <w:sz w:val="24"/>
          <w:szCs w:val="24"/>
        </w:rPr>
        <w:t>具有创业和创新的基础能力。</w:t>
      </w:r>
    </w:p>
    <w:p w14:paraId="0A7DF3F4" w14:textId="77777777" w:rsidR="00F33210" w:rsidRDefault="009D28F1">
      <w:pPr>
        <w:pStyle w:val="1"/>
        <w:snapToGrid w:val="0"/>
        <w:spacing w:before="312" w:after="156"/>
        <w:jc w:val="both"/>
        <w:rPr>
          <w:rFonts w:ascii="Times New Roman" w:eastAsia="黑体" w:hAnsi="Times New Roman" w:cs="Times New Roman"/>
          <w:color w:val="000000" w:themeColor="text1"/>
          <w:sz w:val="24"/>
          <w:szCs w:val="24"/>
        </w:rPr>
      </w:pPr>
      <w:bookmarkStart w:id="18" w:name="_Toc139487305"/>
      <w:r>
        <w:rPr>
          <w:rFonts w:ascii="Times New Roman" w:eastAsia="黑体" w:hAnsi="Times New Roman" w:cs="Times New Roman"/>
          <w:color w:val="000000" w:themeColor="text1"/>
          <w:sz w:val="24"/>
          <w:szCs w:val="24"/>
        </w:rPr>
        <w:lastRenderedPageBreak/>
        <w:t>六、课程设置及要求</w:t>
      </w:r>
      <w:bookmarkEnd w:id="18"/>
    </w:p>
    <w:p w14:paraId="1D049B61"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本专业的课程设置分为公共基础课程和专业技能课程。</w:t>
      </w:r>
    </w:p>
    <w:p w14:paraId="54C99381"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bookmarkStart w:id="19" w:name="_Hlk121132865"/>
      <w:r>
        <w:rPr>
          <w:rFonts w:ascii="Times New Roman" w:eastAsia="方正仿宋_GBK" w:hAnsi="Times New Roman" w:cs="Times New Roman"/>
          <w:color w:val="000000" w:themeColor="text1"/>
          <w:sz w:val="24"/>
          <w:szCs w:val="24"/>
        </w:rPr>
        <w:t>公共基础课设置必修课和选修课。专业技能课包括专业</w:t>
      </w:r>
      <w:r>
        <w:rPr>
          <w:rFonts w:ascii="Times New Roman" w:eastAsia="方正仿宋_GBK" w:hAnsi="Times New Roman" w:cs="Times New Roman" w:hint="eastAsia"/>
          <w:color w:val="000000" w:themeColor="text1"/>
          <w:sz w:val="24"/>
          <w:szCs w:val="24"/>
        </w:rPr>
        <w:t>基础</w:t>
      </w:r>
      <w:r>
        <w:rPr>
          <w:rFonts w:ascii="Times New Roman" w:eastAsia="方正仿宋_GBK" w:hAnsi="Times New Roman" w:cs="Times New Roman"/>
          <w:color w:val="000000" w:themeColor="text1"/>
          <w:sz w:val="24"/>
          <w:szCs w:val="24"/>
        </w:rPr>
        <w:t>课、专业</w:t>
      </w:r>
      <w:r>
        <w:rPr>
          <w:rFonts w:ascii="Times New Roman" w:eastAsia="方正仿宋_GBK" w:hAnsi="Times New Roman" w:cs="Times New Roman" w:hint="eastAsia"/>
          <w:color w:val="000000" w:themeColor="text1"/>
          <w:sz w:val="24"/>
          <w:szCs w:val="24"/>
        </w:rPr>
        <w:t>核心</w:t>
      </w:r>
      <w:r>
        <w:rPr>
          <w:rFonts w:ascii="Times New Roman" w:eastAsia="方正仿宋_GBK" w:hAnsi="Times New Roman" w:cs="Times New Roman"/>
          <w:color w:val="000000" w:themeColor="text1"/>
          <w:sz w:val="24"/>
          <w:szCs w:val="24"/>
        </w:rPr>
        <w:t>课、专业选修课和实训实习课，实习实训是专业技能课教学的重要内容，含校内外实训、顶岗实习等多种形式。</w:t>
      </w:r>
    </w:p>
    <w:p w14:paraId="542CAFB4" w14:textId="77777777" w:rsidR="00F33210" w:rsidRDefault="009D28F1">
      <w:pPr>
        <w:pStyle w:val="2"/>
        <w:snapToGrid w:val="0"/>
        <w:spacing w:before="156" w:after="156"/>
        <w:ind w:firstLine="482"/>
        <w:rPr>
          <w:rFonts w:ascii="Times New Roman" w:eastAsia="楷体_GB2312" w:hAnsi="Times New Roman" w:cs="Times New Roman"/>
          <w:b/>
          <w:bCs w:val="0"/>
          <w:color w:val="000000" w:themeColor="text1"/>
          <w:szCs w:val="24"/>
        </w:rPr>
      </w:pPr>
      <w:bookmarkStart w:id="20" w:name="_Toc139487306"/>
      <w:bookmarkEnd w:id="19"/>
      <w:r>
        <w:rPr>
          <w:rFonts w:ascii="Times New Roman" w:eastAsia="楷体_GB2312" w:hAnsi="Times New Roman" w:cs="Times New Roman"/>
          <w:b/>
          <w:bCs w:val="0"/>
          <w:color w:val="000000" w:themeColor="text1"/>
          <w:szCs w:val="24"/>
        </w:rPr>
        <w:t>（一）课程体系结构</w:t>
      </w:r>
      <w:bookmarkEnd w:id="20"/>
    </w:p>
    <w:p w14:paraId="515D5F30" w14:textId="77777777" w:rsidR="00F33210" w:rsidRDefault="009D28F1">
      <w:pPr>
        <w:snapToGrid w:val="0"/>
        <w:ind w:firstLineChars="200" w:firstLine="480"/>
        <w:jc w:val="left"/>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农村电气技术</w:t>
      </w:r>
      <w:r>
        <w:rPr>
          <w:rFonts w:ascii="Times New Roman" w:eastAsia="方正仿宋_GBK" w:hAnsi="Times New Roman" w:cs="Times New Roman"/>
          <w:color w:val="000000" w:themeColor="text1"/>
          <w:sz w:val="24"/>
          <w:szCs w:val="24"/>
        </w:rPr>
        <w:t>课程体系的构建以人才培养目标与规格为总纲，以</w:t>
      </w: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color w:val="000000" w:themeColor="text1"/>
          <w:sz w:val="24"/>
          <w:szCs w:val="24"/>
        </w:rPr>
        <w:t>围绕地方产业需求，服务乡村振兴</w:t>
      </w: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color w:val="000000" w:themeColor="text1"/>
          <w:sz w:val="24"/>
          <w:szCs w:val="24"/>
        </w:rPr>
        <w:t>为原则，突出核心岗位职业能力的培养，综合考虑基本职业素养与持续发展能力，</w:t>
      </w:r>
      <w:r>
        <w:rPr>
          <w:rFonts w:ascii="Times New Roman" w:eastAsia="方正仿宋_GBK" w:hAnsi="Times New Roman" w:cs="Times New Roman" w:hint="eastAsia"/>
          <w:color w:val="000000" w:themeColor="text1"/>
          <w:sz w:val="24"/>
          <w:szCs w:val="24"/>
        </w:rPr>
        <w:t>将岗位标准、大赛内容、职业技能鉴定标准全面融入专业课程，建立“三标合一”“岗课赛证”相融合的模块化课程体系。</w:t>
      </w:r>
    </w:p>
    <w:p w14:paraId="06198344" w14:textId="77777777" w:rsidR="00F33210" w:rsidRDefault="009D28F1">
      <w:pPr>
        <w:snapToGrid w:val="0"/>
        <w:ind w:left="991" w:hangingChars="472" w:hanging="991"/>
        <w:jc w:val="center"/>
        <w:rPr>
          <w:rFonts w:ascii="Times New Roman" w:eastAsia="方正仿宋_GBK" w:hAnsi="Times New Roman" w:cs="Times New Roman"/>
          <w:b/>
          <w:bCs/>
          <w:color w:val="000000" w:themeColor="text1"/>
          <w:sz w:val="24"/>
          <w:szCs w:val="24"/>
        </w:rPr>
      </w:pPr>
      <w:r w:rsidRPr="00C47B96">
        <w:rPr>
          <w:rFonts w:ascii="Times New Roman" w:hAnsi="Times New Roman" w:cs="Times New Roman"/>
        </w:rPr>
        <w:object w:dxaOrig="8299" w:dyaOrig="6791" w14:anchorId="29A792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4.7pt;height:339.85pt" o:ole="">
            <v:imagedata r:id="rId17" o:title=""/>
          </v:shape>
          <o:OLEObject Type="Embed" ProgID="Visio.Drawing.11" ShapeID="_x0000_i1025" DrawAspect="Content" ObjectID="_1754066897" r:id="rId18"/>
        </w:object>
      </w:r>
      <w:r>
        <w:rPr>
          <w:rFonts w:ascii="Times New Roman" w:eastAsia="方正仿宋_GBK" w:hAnsi="Times New Roman" w:cs="Times New Roman"/>
          <w:b/>
          <w:bCs/>
          <w:color w:val="000000" w:themeColor="text1"/>
          <w:sz w:val="24"/>
          <w:szCs w:val="24"/>
        </w:rPr>
        <w:t>图</w:t>
      </w:r>
      <w:r>
        <w:rPr>
          <w:rFonts w:ascii="Times New Roman" w:eastAsia="方正仿宋_GBK" w:hAnsi="Times New Roman" w:cs="Times New Roman"/>
          <w:b/>
          <w:bCs/>
          <w:color w:val="000000" w:themeColor="text1"/>
          <w:sz w:val="24"/>
          <w:szCs w:val="24"/>
        </w:rPr>
        <w:t xml:space="preserve">1 </w:t>
      </w:r>
      <w:r>
        <w:rPr>
          <w:rFonts w:ascii="Times New Roman" w:eastAsia="方正仿宋_GBK" w:hAnsi="Times New Roman" w:cs="Times New Roman"/>
          <w:b/>
          <w:bCs/>
          <w:color w:val="000000" w:themeColor="text1"/>
          <w:sz w:val="24"/>
          <w:szCs w:val="24"/>
        </w:rPr>
        <w:t>重庆市农业学校</w:t>
      </w:r>
      <w:r>
        <w:rPr>
          <w:rFonts w:ascii="Times New Roman" w:eastAsia="方正仿宋_GBK" w:hAnsi="Times New Roman" w:cs="Times New Roman" w:hint="eastAsia"/>
          <w:b/>
          <w:bCs/>
          <w:color w:val="000000" w:themeColor="text1"/>
          <w:sz w:val="24"/>
          <w:szCs w:val="24"/>
        </w:rPr>
        <w:t>农村电气技术</w:t>
      </w:r>
      <w:r>
        <w:rPr>
          <w:rFonts w:ascii="Times New Roman" w:eastAsia="方正仿宋_GBK" w:hAnsi="Times New Roman" w:cs="Times New Roman"/>
          <w:b/>
          <w:bCs/>
          <w:color w:val="000000" w:themeColor="text1"/>
          <w:sz w:val="24"/>
          <w:szCs w:val="24"/>
        </w:rPr>
        <w:t>专业课程结构图</w:t>
      </w:r>
    </w:p>
    <w:p w14:paraId="1BCD7E7A" w14:textId="77777777" w:rsidR="00F33210" w:rsidRDefault="009D28F1">
      <w:pPr>
        <w:pStyle w:val="2"/>
        <w:snapToGrid w:val="0"/>
        <w:spacing w:before="156" w:after="156"/>
        <w:ind w:firstLine="482"/>
        <w:rPr>
          <w:rFonts w:ascii="Times New Roman" w:eastAsia="楷体_GB2312" w:hAnsi="Times New Roman" w:cs="Times New Roman"/>
          <w:b/>
          <w:bCs w:val="0"/>
          <w:color w:val="000000" w:themeColor="text1"/>
          <w:szCs w:val="24"/>
        </w:rPr>
      </w:pPr>
      <w:bookmarkStart w:id="21" w:name="_Toc139487307"/>
      <w:r>
        <w:rPr>
          <w:rFonts w:ascii="Times New Roman" w:eastAsia="楷体_GB2312" w:hAnsi="Times New Roman" w:cs="Times New Roman"/>
          <w:b/>
          <w:bCs w:val="0"/>
          <w:color w:val="000000" w:themeColor="text1"/>
          <w:szCs w:val="24"/>
        </w:rPr>
        <w:t>（二）公共基础课程</w:t>
      </w:r>
      <w:bookmarkEnd w:id="21"/>
    </w:p>
    <w:p w14:paraId="3579DFB2"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公共基础课程是中等职业学校课程体系的重要组成部分，是培养学生思想政治素质、科学文化素养等的基本途径，对于促进学生可持续发展具有重要意义。此部分课程面向学校全体学生，全面落实教育部《中等职业学校公共基础课程教学大纲》</w:t>
      </w:r>
      <w:r>
        <w:rPr>
          <w:rFonts w:ascii="Times New Roman" w:eastAsia="方正仿宋_GBK" w:hAnsi="Times New Roman" w:cs="Times New Roman" w:hint="eastAsia"/>
          <w:color w:val="000000" w:themeColor="text1"/>
          <w:sz w:val="24"/>
          <w:szCs w:val="24"/>
        </w:rPr>
        <w:t>、《关于职业院校专业人才培养方案制订与实施工作的指导意见》（教职成〔</w:t>
      </w:r>
      <w:r>
        <w:rPr>
          <w:rFonts w:ascii="Times New Roman" w:eastAsia="方正仿宋_GBK" w:hAnsi="Times New Roman" w:cs="Times New Roman" w:hint="eastAsia"/>
          <w:color w:val="000000" w:themeColor="text1"/>
          <w:sz w:val="24"/>
          <w:szCs w:val="24"/>
        </w:rPr>
        <w:t>2019</w:t>
      </w: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13</w:t>
      </w:r>
      <w:r>
        <w:rPr>
          <w:rFonts w:ascii="Times New Roman" w:eastAsia="方正仿宋_GBK" w:hAnsi="Times New Roman" w:cs="Times New Roman" w:hint="eastAsia"/>
          <w:color w:val="000000" w:themeColor="text1"/>
          <w:sz w:val="24"/>
          <w:szCs w:val="24"/>
        </w:rPr>
        <w:t>号）的相关规定</w:t>
      </w:r>
      <w:r>
        <w:rPr>
          <w:rFonts w:ascii="Times New Roman" w:eastAsia="方正仿宋_GBK" w:hAnsi="Times New Roman" w:cs="Times New Roman"/>
          <w:color w:val="000000" w:themeColor="text1"/>
          <w:sz w:val="24"/>
          <w:szCs w:val="24"/>
        </w:rPr>
        <w:t>，根据学校和学生实际需求对必修课</w:t>
      </w:r>
      <w:r>
        <w:rPr>
          <w:rFonts w:ascii="Times New Roman" w:eastAsia="方正仿宋_GBK" w:hAnsi="Times New Roman" w:cs="Times New Roman"/>
          <w:color w:val="000000" w:themeColor="text1"/>
          <w:sz w:val="24"/>
          <w:szCs w:val="24"/>
        </w:rPr>
        <w:lastRenderedPageBreak/>
        <w:t>程进行适当调整，培养具有本学科核心素养的高素质劳动者和技术技能人才。</w:t>
      </w:r>
    </w:p>
    <w:p w14:paraId="1F876D2F" w14:textId="77777777" w:rsidR="00F33210" w:rsidRDefault="009D28F1">
      <w:pPr>
        <w:snapToGrid w:val="0"/>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color w:val="000000" w:themeColor="text1"/>
          <w:sz w:val="24"/>
          <w:szCs w:val="24"/>
        </w:rPr>
        <w:t>本专业公共基础课程课时量约占总课时量</w:t>
      </w:r>
      <w:r>
        <w:rPr>
          <w:rFonts w:ascii="Times New Roman" w:eastAsia="方正仿宋_GBK" w:hAnsi="Times New Roman" w:cs="Times New Roman"/>
          <w:sz w:val="24"/>
          <w:szCs w:val="24"/>
        </w:rPr>
        <w:t>的</w:t>
      </w:r>
      <w:r>
        <w:rPr>
          <w:rFonts w:ascii="Times New Roman" w:eastAsia="方正仿宋_GBK" w:hAnsi="Times New Roman" w:cs="Times New Roman" w:hint="eastAsia"/>
          <w:sz w:val="24"/>
          <w:szCs w:val="24"/>
        </w:rPr>
        <w:t>37.8</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w:t>
      </w:r>
    </w:p>
    <w:tbl>
      <w:tblPr>
        <w:tblStyle w:val="ae"/>
        <w:tblW w:w="8495" w:type="dxa"/>
        <w:jc w:val="center"/>
        <w:tblBorders>
          <w:top w:val="single" w:sz="8" w:space="0" w:color="231F20"/>
          <w:left w:val="single" w:sz="8" w:space="0" w:color="231F20"/>
          <w:bottom w:val="single" w:sz="8" w:space="0" w:color="231F20"/>
          <w:right w:val="single" w:sz="8" w:space="0" w:color="231F20"/>
          <w:insideH w:val="single" w:sz="4" w:space="0" w:color="231F20"/>
          <w:insideV w:val="single" w:sz="4" w:space="0" w:color="231F20"/>
        </w:tblBorders>
        <w:tblLayout w:type="fixed"/>
        <w:tblCellMar>
          <w:top w:w="120" w:type="dxa"/>
          <w:left w:w="60" w:type="dxa"/>
          <w:bottom w:w="120" w:type="dxa"/>
          <w:right w:w="60" w:type="dxa"/>
        </w:tblCellMar>
        <w:tblLook w:val="04A0" w:firstRow="1" w:lastRow="0" w:firstColumn="1" w:lastColumn="0" w:noHBand="0" w:noVBand="1"/>
      </w:tblPr>
      <w:tblGrid>
        <w:gridCol w:w="645"/>
        <w:gridCol w:w="621"/>
        <w:gridCol w:w="2657"/>
        <w:gridCol w:w="3864"/>
        <w:gridCol w:w="708"/>
      </w:tblGrid>
      <w:tr w:rsidR="00F33210" w14:paraId="1F3C75B7" w14:textId="77777777" w:rsidTr="006C41A6">
        <w:trPr>
          <w:tblHeader/>
          <w:jc w:val="center"/>
        </w:trPr>
        <w:tc>
          <w:tcPr>
            <w:tcW w:w="645" w:type="dxa"/>
            <w:shd w:val="clear" w:color="auto" w:fill="B8CCE4" w:themeFill="accent1" w:themeFillTint="66"/>
            <w:vAlign w:val="center"/>
          </w:tcPr>
          <w:p w14:paraId="29745C6C" w14:textId="77777777" w:rsidR="00F33210" w:rsidRDefault="009D28F1">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b/>
                <w:bCs/>
                <w:color w:val="000000"/>
                <w:kern w:val="0"/>
                <w:sz w:val="20"/>
                <w:szCs w:val="20"/>
                <w:lang w:bidi="ar"/>
              </w:rPr>
              <w:t>序号</w:t>
            </w:r>
          </w:p>
        </w:tc>
        <w:tc>
          <w:tcPr>
            <w:tcW w:w="621" w:type="dxa"/>
            <w:shd w:val="clear" w:color="auto" w:fill="B8CCE4" w:themeFill="accent1" w:themeFillTint="66"/>
            <w:vAlign w:val="center"/>
          </w:tcPr>
          <w:p w14:paraId="700A657C" w14:textId="77777777" w:rsidR="00F33210" w:rsidRDefault="009D28F1">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b/>
                <w:bCs/>
                <w:color w:val="000000"/>
                <w:kern w:val="0"/>
                <w:sz w:val="20"/>
                <w:szCs w:val="20"/>
                <w:lang w:bidi="ar"/>
              </w:rPr>
              <w:t>课程</w:t>
            </w:r>
          </w:p>
          <w:p w14:paraId="59E44679" w14:textId="77777777" w:rsidR="00F33210" w:rsidRDefault="009D28F1">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b/>
                <w:bCs/>
                <w:color w:val="000000"/>
                <w:kern w:val="0"/>
                <w:sz w:val="20"/>
                <w:szCs w:val="20"/>
                <w:lang w:bidi="ar"/>
              </w:rPr>
              <w:t>名称</w:t>
            </w:r>
          </w:p>
        </w:tc>
        <w:tc>
          <w:tcPr>
            <w:tcW w:w="2657" w:type="dxa"/>
            <w:shd w:val="clear" w:color="auto" w:fill="B8CCE4" w:themeFill="accent1" w:themeFillTint="66"/>
            <w:vAlign w:val="center"/>
          </w:tcPr>
          <w:p w14:paraId="257076B0" w14:textId="77777777" w:rsidR="00F33210" w:rsidRDefault="009D28F1">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b/>
                <w:bCs/>
                <w:color w:val="000000"/>
                <w:kern w:val="0"/>
                <w:sz w:val="20"/>
                <w:szCs w:val="20"/>
                <w:lang w:bidi="ar"/>
              </w:rPr>
              <w:t>课程</w:t>
            </w:r>
          </w:p>
          <w:p w14:paraId="6685F289" w14:textId="77777777" w:rsidR="00F33210" w:rsidRDefault="009D28F1">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b/>
                <w:bCs/>
                <w:color w:val="000000"/>
                <w:kern w:val="0"/>
                <w:sz w:val="20"/>
                <w:szCs w:val="20"/>
                <w:lang w:bidi="ar"/>
              </w:rPr>
              <w:t>目标</w:t>
            </w:r>
          </w:p>
        </w:tc>
        <w:tc>
          <w:tcPr>
            <w:tcW w:w="3864" w:type="dxa"/>
            <w:shd w:val="clear" w:color="auto" w:fill="B8CCE4" w:themeFill="accent1" w:themeFillTint="66"/>
            <w:vAlign w:val="center"/>
          </w:tcPr>
          <w:p w14:paraId="3BB65F3E" w14:textId="77777777" w:rsidR="00F33210" w:rsidRDefault="009D28F1">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b/>
                <w:bCs/>
                <w:color w:val="000000"/>
                <w:kern w:val="0"/>
                <w:sz w:val="20"/>
                <w:szCs w:val="20"/>
                <w:lang w:bidi="ar"/>
              </w:rPr>
              <w:t>主要教学内容和要求</w:t>
            </w:r>
          </w:p>
        </w:tc>
        <w:tc>
          <w:tcPr>
            <w:tcW w:w="708" w:type="dxa"/>
            <w:shd w:val="clear" w:color="auto" w:fill="B8CCE4" w:themeFill="accent1" w:themeFillTint="66"/>
            <w:vAlign w:val="center"/>
          </w:tcPr>
          <w:p w14:paraId="5E708F75" w14:textId="77777777" w:rsidR="00F33210" w:rsidRDefault="009D28F1">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b/>
                <w:bCs/>
                <w:color w:val="000000"/>
                <w:kern w:val="0"/>
                <w:sz w:val="20"/>
                <w:szCs w:val="20"/>
                <w:lang w:bidi="ar"/>
              </w:rPr>
              <w:t>学时</w:t>
            </w:r>
          </w:p>
        </w:tc>
      </w:tr>
      <w:tr w:rsidR="00F33210" w14:paraId="65A3FD44" w14:textId="77777777" w:rsidTr="00E77163">
        <w:trPr>
          <w:trHeight w:val="561"/>
          <w:jc w:val="center"/>
        </w:trPr>
        <w:tc>
          <w:tcPr>
            <w:tcW w:w="645" w:type="dxa"/>
            <w:shd w:val="clear" w:color="auto" w:fill="FFFFFF"/>
            <w:vAlign w:val="center"/>
          </w:tcPr>
          <w:p w14:paraId="6D7CAAC5" w14:textId="77777777" w:rsidR="00F33210" w:rsidRDefault="009D28F1">
            <w:pPr>
              <w:snapToGrid w:val="0"/>
              <w:jc w:val="center"/>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color w:val="000000" w:themeColor="text1"/>
                <w:kern w:val="0"/>
                <w:sz w:val="20"/>
                <w:szCs w:val="20"/>
              </w:rPr>
              <w:t>1</w:t>
            </w:r>
          </w:p>
        </w:tc>
        <w:tc>
          <w:tcPr>
            <w:tcW w:w="621" w:type="dxa"/>
            <w:shd w:val="clear" w:color="auto" w:fill="FFFFFF"/>
            <w:vAlign w:val="center"/>
          </w:tcPr>
          <w:p w14:paraId="62B037BB" w14:textId="77777777" w:rsidR="00F33210" w:rsidRDefault="009D28F1">
            <w:pPr>
              <w:snapToGrid w:val="0"/>
              <w:jc w:val="center"/>
              <w:rPr>
                <w:rFonts w:ascii="Times New Roman" w:eastAsia="方正仿宋_GBK" w:hAnsi="Times New Roman" w:cs="Times New Roman"/>
                <w:color w:val="000000" w:themeColor="text1"/>
                <w:sz w:val="20"/>
                <w:szCs w:val="20"/>
              </w:rPr>
            </w:pPr>
            <w:r>
              <w:rPr>
                <w:rFonts w:ascii="Times New Roman" w:eastAsia="方正仿宋_GBK" w:hAnsi="Times New Roman" w:cs="Times New Roman"/>
                <w:color w:val="000000" w:themeColor="text1"/>
                <w:kern w:val="0"/>
                <w:sz w:val="20"/>
                <w:szCs w:val="20"/>
                <w:shd w:val="clear" w:color="auto" w:fill="FFFFFF"/>
              </w:rPr>
              <w:t>思想政治</w:t>
            </w:r>
          </w:p>
        </w:tc>
        <w:tc>
          <w:tcPr>
            <w:tcW w:w="2657" w:type="dxa"/>
            <w:shd w:val="clear" w:color="auto" w:fill="FFFFFF"/>
            <w:vAlign w:val="center"/>
          </w:tcPr>
          <w:p w14:paraId="1D56FDFE" w14:textId="77777777" w:rsidR="00F33210" w:rsidRDefault="009D28F1">
            <w:pPr>
              <w:snapToGrid w:val="0"/>
              <w:spacing w:before="68"/>
              <w:ind w:right="105" w:firstLineChars="200" w:firstLine="400"/>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t>通过思想政治课程学习，培育学生的思想政治学科核心素养。</w:t>
            </w:r>
            <w:r>
              <w:rPr>
                <w:rFonts w:ascii="Times New Roman" w:eastAsia="方正仿宋_GBK" w:hAnsi="Times New Roman" w:cs="Times New Roman" w:hint="eastAsia"/>
                <w:color w:val="000000" w:themeColor="text1"/>
                <w:kern w:val="0"/>
                <w:sz w:val="20"/>
                <w:szCs w:val="20"/>
                <w:shd w:val="clear" w:color="auto" w:fill="FFFFFF"/>
              </w:rPr>
              <w:t>培养</w:t>
            </w:r>
            <w:r>
              <w:rPr>
                <w:rFonts w:ascii="Times New Roman" w:eastAsia="方正仿宋_GBK" w:hAnsi="Times New Roman" w:cs="Times New Roman"/>
                <w:color w:val="000000" w:themeColor="text1"/>
                <w:kern w:val="0"/>
                <w:sz w:val="20"/>
                <w:szCs w:val="20"/>
                <w:shd w:val="clear" w:color="auto" w:fill="FFFFFF"/>
              </w:rPr>
              <w:t>具有政治认同</w:t>
            </w:r>
            <w:r>
              <w:rPr>
                <w:rFonts w:ascii="Times New Roman" w:eastAsia="方正仿宋_GBK" w:hAnsi="Times New Roman" w:cs="Times New Roman" w:hint="eastAsia"/>
                <w:color w:val="000000" w:themeColor="text1"/>
                <w:kern w:val="0"/>
                <w:sz w:val="20"/>
                <w:szCs w:val="20"/>
                <w:shd w:val="clear" w:color="auto" w:fill="FFFFFF"/>
              </w:rPr>
              <w:t>、</w:t>
            </w:r>
            <w:r>
              <w:rPr>
                <w:rFonts w:ascii="Times New Roman" w:eastAsia="方正仿宋_GBK" w:hAnsi="Times New Roman" w:cs="Times New Roman"/>
                <w:color w:val="000000" w:themeColor="text1"/>
                <w:kern w:val="0"/>
                <w:sz w:val="20"/>
                <w:szCs w:val="20"/>
                <w:shd w:val="clear" w:color="auto" w:fill="FFFFFF"/>
              </w:rPr>
              <w:t>法治意识</w:t>
            </w:r>
            <w:r>
              <w:rPr>
                <w:rFonts w:ascii="Times New Roman" w:eastAsia="方正仿宋_GBK" w:hAnsi="Times New Roman" w:cs="Times New Roman" w:hint="eastAsia"/>
                <w:color w:val="000000" w:themeColor="text1"/>
                <w:kern w:val="0"/>
                <w:sz w:val="20"/>
                <w:szCs w:val="20"/>
                <w:shd w:val="clear" w:color="auto" w:fill="FFFFFF"/>
              </w:rPr>
              <w:t>、</w:t>
            </w:r>
            <w:r>
              <w:rPr>
                <w:rFonts w:ascii="Times New Roman" w:eastAsia="方正仿宋_GBK" w:hAnsi="Times New Roman" w:cs="Times New Roman"/>
                <w:color w:val="000000" w:themeColor="text1"/>
                <w:kern w:val="0"/>
                <w:sz w:val="20"/>
                <w:szCs w:val="20"/>
                <w:shd w:val="clear" w:color="auto" w:fill="FFFFFF"/>
              </w:rPr>
              <w:t>健全人格</w:t>
            </w:r>
            <w:r>
              <w:rPr>
                <w:rFonts w:ascii="Times New Roman" w:eastAsia="方正仿宋_GBK" w:hAnsi="Times New Roman" w:cs="Times New Roman" w:hint="eastAsia"/>
                <w:color w:val="000000" w:themeColor="text1"/>
                <w:kern w:val="0"/>
                <w:sz w:val="20"/>
                <w:szCs w:val="20"/>
                <w:shd w:val="clear" w:color="auto" w:fill="FFFFFF"/>
              </w:rPr>
              <w:t>和</w:t>
            </w:r>
            <w:r>
              <w:rPr>
                <w:rFonts w:ascii="Times New Roman" w:eastAsia="方正仿宋_GBK" w:hAnsi="Times New Roman" w:cs="Times New Roman"/>
                <w:color w:val="000000" w:themeColor="text1"/>
                <w:kern w:val="0"/>
                <w:sz w:val="20"/>
                <w:szCs w:val="20"/>
                <w:shd w:val="clear" w:color="auto" w:fill="FFFFFF"/>
              </w:rPr>
              <w:t>有公共参与素养的学生</w:t>
            </w:r>
          </w:p>
        </w:tc>
        <w:tc>
          <w:tcPr>
            <w:tcW w:w="3864" w:type="dxa"/>
            <w:shd w:val="clear" w:color="auto" w:fill="FFFFFF"/>
            <w:vAlign w:val="center"/>
          </w:tcPr>
          <w:p w14:paraId="2D5AB2D2" w14:textId="77777777" w:rsidR="00F33210" w:rsidRDefault="009D28F1">
            <w:pPr>
              <w:snapToGrid w:val="0"/>
              <w:spacing w:before="68"/>
              <w:ind w:right="105" w:firstLineChars="200" w:firstLine="400"/>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t>依据《中等职业学校思想政治课程</w:t>
            </w:r>
            <w:r>
              <w:rPr>
                <w:rFonts w:ascii="Times New Roman" w:eastAsia="方正仿宋_GBK" w:hAnsi="Times New Roman" w:cs="Times New Roman" w:hint="eastAsia"/>
                <w:color w:val="000000" w:themeColor="text1"/>
                <w:kern w:val="0"/>
                <w:sz w:val="20"/>
                <w:szCs w:val="20"/>
                <w:shd w:val="clear" w:color="auto" w:fill="FFFFFF"/>
              </w:rPr>
              <w:t>标准</w:t>
            </w:r>
            <w:r>
              <w:rPr>
                <w:rFonts w:ascii="Times New Roman" w:eastAsia="方正仿宋_GBK" w:hAnsi="Times New Roman" w:cs="Times New Roman"/>
                <w:color w:val="000000" w:themeColor="text1"/>
                <w:kern w:val="0"/>
                <w:sz w:val="20"/>
                <w:szCs w:val="20"/>
                <w:shd w:val="clear" w:color="auto" w:fill="FFFFFF"/>
              </w:rPr>
              <w:t>》，主要内容</w:t>
            </w:r>
            <w:r>
              <w:rPr>
                <w:rFonts w:ascii="Times New Roman" w:eastAsia="方正仿宋_GBK" w:hAnsi="Times New Roman" w:cs="Times New Roman" w:hint="eastAsia"/>
                <w:color w:val="000000" w:themeColor="text1"/>
                <w:kern w:val="0"/>
                <w:sz w:val="20"/>
                <w:szCs w:val="20"/>
                <w:shd w:val="clear" w:color="auto" w:fill="FFFFFF"/>
              </w:rPr>
              <w:t>如下：</w:t>
            </w:r>
          </w:p>
          <w:p w14:paraId="0B8AE8F3" w14:textId="77777777" w:rsidR="00F33210" w:rsidRDefault="009D28F1">
            <w:pPr>
              <w:snapToGrid w:val="0"/>
              <w:spacing w:before="68"/>
              <w:ind w:right="105"/>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t>1</w:t>
            </w:r>
            <w:r w:rsidR="00051909">
              <w:rPr>
                <w:rFonts w:ascii="Times New Roman" w:eastAsia="方正仿宋_GBK" w:hAnsi="Times New Roman" w:cs="Times New Roman" w:hint="eastAsia"/>
                <w:color w:val="000000" w:themeColor="text1"/>
                <w:kern w:val="0"/>
                <w:sz w:val="20"/>
                <w:szCs w:val="20"/>
                <w:shd w:val="clear" w:color="auto" w:fill="FFFFFF"/>
              </w:rPr>
              <w:t>.</w:t>
            </w:r>
            <w:r>
              <w:rPr>
                <w:rFonts w:ascii="Times New Roman" w:eastAsia="方正仿宋_GBK" w:hAnsi="Times New Roman" w:cs="Times New Roman"/>
                <w:color w:val="000000" w:themeColor="text1"/>
                <w:kern w:val="0"/>
                <w:sz w:val="20"/>
                <w:szCs w:val="20"/>
                <w:shd w:val="clear" w:color="auto" w:fill="FFFFFF"/>
              </w:rPr>
              <w:t>中国特色社会主义</w:t>
            </w:r>
            <w:r>
              <w:rPr>
                <w:rFonts w:ascii="Times New Roman" w:eastAsia="方正仿宋_GBK" w:hAnsi="Times New Roman" w:cs="Times New Roman"/>
                <w:color w:val="000000" w:themeColor="text1"/>
                <w:kern w:val="0"/>
                <w:sz w:val="20"/>
                <w:szCs w:val="20"/>
                <w:shd w:val="clear" w:color="auto" w:fill="FFFFFF"/>
              </w:rPr>
              <w:t xml:space="preserve"> </w:t>
            </w:r>
            <w:r>
              <w:rPr>
                <w:rFonts w:ascii="Times New Roman" w:eastAsia="方正仿宋_GBK" w:hAnsi="Times New Roman" w:cs="Times New Roman"/>
                <w:color w:val="000000" w:themeColor="text1"/>
                <w:kern w:val="0"/>
                <w:sz w:val="20"/>
                <w:szCs w:val="20"/>
                <w:shd w:val="clear" w:color="auto" w:fill="FFFFFF"/>
              </w:rPr>
              <w:t>以习近平新时代中国特色社会主义思想为指导，阐释中国特色社会主义的开创与发展，明确中国特色社会主义进入新时代的历史方位，阐明中国特色社会主义建设</w:t>
            </w:r>
            <w:r>
              <w:rPr>
                <w:rFonts w:ascii="Times New Roman" w:eastAsia="方正仿宋_GBK" w:hAnsi="Times New Roman" w:cs="Times New Roman"/>
                <w:color w:val="000000" w:themeColor="text1"/>
                <w:kern w:val="0"/>
                <w:sz w:val="20"/>
                <w:szCs w:val="20"/>
                <w:shd w:val="clear" w:color="auto" w:fill="FFFFFF"/>
              </w:rPr>
              <w:t>“</w:t>
            </w:r>
            <w:r>
              <w:rPr>
                <w:rFonts w:ascii="Times New Roman" w:eastAsia="方正仿宋_GBK" w:hAnsi="Times New Roman" w:cs="Times New Roman"/>
                <w:color w:val="000000" w:themeColor="text1"/>
                <w:kern w:val="0"/>
                <w:sz w:val="20"/>
                <w:szCs w:val="20"/>
                <w:shd w:val="clear" w:color="auto" w:fill="FFFFFF"/>
              </w:rPr>
              <w:t>五位一体</w:t>
            </w:r>
            <w:r>
              <w:rPr>
                <w:rFonts w:ascii="Times New Roman" w:eastAsia="方正仿宋_GBK" w:hAnsi="Times New Roman" w:cs="Times New Roman"/>
                <w:color w:val="000000" w:themeColor="text1"/>
                <w:kern w:val="0"/>
                <w:sz w:val="20"/>
                <w:szCs w:val="20"/>
                <w:shd w:val="clear" w:color="auto" w:fill="FFFFFF"/>
              </w:rPr>
              <w:t>”</w:t>
            </w:r>
            <w:r>
              <w:rPr>
                <w:rFonts w:ascii="Times New Roman" w:eastAsia="方正仿宋_GBK" w:hAnsi="Times New Roman" w:cs="Times New Roman"/>
                <w:color w:val="000000" w:themeColor="text1"/>
                <w:kern w:val="0"/>
                <w:sz w:val="20"/>
                <w:szCs w:val="20"/>
                <w:shd w:val="clear" w:color="auto" w:fill="FFFFFF"/>
              </w:rPr>
              <w:t>总体布局的基本内容，引导学生树立对马克思主义的信仰、对中国特色社会主义的信念、对中华民族伟大复兴中国梦的信心，坚定中国特色社会主义道路自信、理论自信、</w:t>
            </w:r>
            <w:r>
              <w:rPr>
                <w:rFonts w:ascii="Times New Roman" w:eastAsia="方正仿宋_GBK" w:hAnsi="Times New Roman" w:cs="Times New Roman"/>
                <w:color w:val="000000" w:themeColor="text1"/>
                <w:kern w:val="0"/>
                <w:sz w:val="20"/>
                <w:szCs w:val="20"/>
                <w:shd w:val="clear" w:color="auto" w:fill="FFFFFF"/>
              </w:rPr>
              <w:t xml:space="preserve"> </w:t>
            </w:r>
            <w:r>
              <w:rPr>
                <w:rFonts w:ascii="Times New Roman" w:eastAsia="方正仿宋_GBK" w:hAnsi="Times New Roman" w:cs="Times New Roman"/>
                <w:color w:val="000000" w:themeColor="text1"/>
                <w:kern w:val="0"/>
                <w:sz w:val="20"/>
                <w:szCs w:val="20"/>
                <w:shd w:val="clear" w:color="auto" w:fill="FFFFFF"/>
              </w:rPr>
              <w:t>制度自信、文化自信，把爱国情、强国志、报国行自觉融入坚持和发展中国特色社会主义事业、建设社会主义现代化强国、实现中华民族伟</w:t>
            </w:r>
            <w:r>
              <w:rPr>
                <w:rFonts w:ascii="Times New Roman" w:eastAsia="方正仿宋_GBK" w:hAnsi="Times New Roman" w:cs="Times New Roman"/>
                <w:color w:val="000000" w:themeColor="text1"/>
                <w:kern w:val="0"/>
                <w:sz w:val="20"/>
                <w:szCs w:val="20"/>
                <w:shd w:val="clear" w:color="auto" w:fill="FFFFFF"/>
              </w:rPr>
              <w:t xml:space="preserve"> </w:t>
            </w:r>
            <w:r>
              <w:rPr>
                <w:rFonts w:ascii="Times New Roman" w:eastAsia="方正仿宋_GBK" w:hAnsi="Times New Roman" w:cs="Times New Roman"/>
                <w:color w:val="000000" w:themeColor="text1"/>
                <w:kern w:val="0"/>
                <w:sz w:val="20"/>
                <w:szCs w:val="20"/>
                <w:shd w:val="clear" w:color="auto" w:fill="FFFFFF"/>
              </w:rPr>
              <w:t>大复兴的奋斗之中</w:t>
            </w:r>
            <w:r>
              <w:rPr>
                <w:rFonts w:ascii="Times New Roman" w:eastAsia="方正仿宋_GBK" w:hAnsi="Times New Roman" w:cs="Times New Roman" w:hint="eastAsia"/>
                <w:color w:val="000000" w:themeColor="text1"/>
                <w:kern w:val="0"/>
                <w:sz w:val="20"/>
                <w:szCs w:val="20"/>
                <w:shd w:val="clear" w:color="auto" w:fill="FFFFFF"/>
              </w:rPr>
              <w:t>。</w:t>
            </w:r>
          </w:p>
          <w:p w14:paraId="6B1770C4" w14:textId="77777777" w:rsidR="00F33210" w:rsidRDefault="009D28F1">
            <w:pPr>
              <w:snapToGrid w:val="0"/>
              <w:spacing w:before="68"/>
              <w:ind w:right="105"/>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t>2</w:t>
            </w:r>
            <w:r w:rsidR="00051909">
              <w:rPr>
                <w:rFonts w:ascii="Times New Roman" w:eastAsia="方正仿宋_GBK" w:hAnsi="Times New Roman" w:cs="Times New Roman" w:hint="eastAsia"/>
                <w:color w:val="000000" w:themeColor="text1"/>
                <w:kern w:val="0"/>
                <w:sz w:val="20"/>
                <w:szCs w:val="20"/>
                <w:shd w:val="clear" w:color="auto" w:fill="FFFFFF"/>
              </w:rPr>
              <w:t>.</w:t>
            </w:r>
            <w:r>
              <w:rPr>
                <w:rFonts w:ascii="Times New Roman" w:eastAsia="方正仿宋_GBK" w:hAnsi="Times New Roman" w:cs="Times New Roman"/>
                <w:color w:val="000000" w:themeColor="text1"/>
                <w:kern w:val="0"/>
                <w:sz w:val="20"/>
                <w:szCs w:val="20"/>
                <w:shd w:val="clear" w:color="auto" w:fill="FFFFFF"/>
              </w:rPr>
              <w:t>心理健康与职业生涯</w:t>
            </w:r>
            <w:r>
              <w:rPr>
                <w:rFonts w:ascii="Times New Roman" w:eastAsia="方正仿宋_GBK" w:hAnsi="Times New Roman" w:cs="Times New Roman"/>
                <w:color w:val="000000" w:themeColor="text1"/>
                <w:kern w:val="0"/>
                <w:sz w:val="20"/>
                <w:szCs w:val="20"/>
                <w:shd w:val="clear" w:color="auto" w:fill="FFFFFF"/>
              </w:rPr>
              <w:t xml:space="preserve"> </w:t>
            </w:r>
            <w:r>
              <w:rPr>
                <w:rFonts w:ascii="Times New Roman" w:eastAsia="方正仿宋_GBK" w:hAnsi="Times New Roman" w:cs="Times New Roman"/>
                <w:color w:val="000000" w:themeColor="text1"/>
                <w:kern w:val="0"/>
                <w:sz w:val="20"/>
                <w:szCs w:val="20"/>
                <w:shd w:val="clear" w:color="auto" w:fill="FFFFFF"/>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r>
              <w:rPr>
                <w:rFonts w:ascii="Times New Roman" w:eastAsia="方正仿宋_GBK" w:hAnsi="Times New Roman" w:cs="Times New Roman" w:hint="eastAsia"/>
                <w:color w:val="000000" w:themeColor="text1"/>
                <w:kern w:val="0"/>
                <w:sz w:val="20"/>
                <w:szCs w:val="20"/>
                <w:shd w:val="clear" w:color="auto" w:fill="FFFFFF"/>
              </w:rPr>
              <w:t>。</w:t>
            </w:r>
          </w:p>
          <w:p w14:paraId="7D4DFBC5" w14:textId="77777777" w:rsidR="00F33210" w:rsidRDefault="009D28F1">
            <w:pPr>
              <w:snapToGrid w:val="0"/>
              <w:spacing w:before="68"/>
              <w:ind w:right="105"/>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t>3</w:t>
            </w:r>
            <w:r w:rsidR="00051909">
              <w:rPr>
                <w:rFonts w:ascii="Times New Roman" w:eastAsia="方正仿宋_GBK" w:hAnsi="Times New Roman" w:cs="Times New Roman" w:hint="eastAsia"/>
                <w:color w:val="000000" w:themeColor="text1"/>
                <w:kern w:val="0"/>
                <w:sz w:val="20"/>
                <w:szCs w:val="20"/>
                <w:shd w:val="clear" w:color="auto" w:fill="FFFFFF"/>
              </w:rPr>
              <w:t>.</w:t>
            </w:r>
            <w:r>
              <w:rPr>
                <w:rFonts w:ascii="Times New Roman" w:eastAsia="方正仿宋_GBK" w:hAnsi="Times New Roman" w:cs="Times New Roman"/>
                <w:color w:val="000000" w:themeColor="text1"/>
                <w:kern w:val="0"/>
                <w:sz w:val="20"/>
                <w:szCs w:val="20"/>
                <w:shd w:val="clear" w:color="auto" w:fill="FFFFFF"/>
              </w:rPr>
              <w:t>哲学与人生</w:t>
            </w:r>
            <w:r>
              <w:rPr>
                <w:rFonts w:ascii="Times New Roman" w:eastAsia="方正仿宋_GBK" w:hAnsi="Times New Roman" w:cs="Times New Roman"/>
                <w:color w:val="000000" w:themeColor="text1"/>
                <w:kern w:val="0"/>
                <w:sz w:val="20"/>
                <w:szCs w:val="20"/>
                <w:shd w:val="clear" w:color="auto" w:fill="FFFFFF"/>
              </w:rPr>
              <w:t xml:space="preserve"> </w:t>
            </w:r>
            <w:r>
              <w:rPr>
                <w:rFonts w:ascii="Times New Roman" w:eastAsia="方正仿宋_GBK" w:hAnsi="Times New Roman" w:cs="Times New Roman"/>
                <w:color w:val="000000" w:themeColor="text1"/>
                <w:kern w:val="0"/>
                <w:sz w:val="20"/>
                <w:szCs w:val="20"/>
                <w:shd w:val="clear" w:color="auto" w:fill="FFFFFF"/>
              </w:rPr>
              <w:t>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p>
          <w:p w14:paraId="33C0BC6A" w14:textId="77777777" w:rsidR="00F33210" w:rsidRDefault="009D28F1">
            <w:pPr>
              <w:snapToGrid w:val="0"/>
              <w:spacing w:before="68"/>
              <w:ind w:right="105"/>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t>4.</w:t>
            </w:r>
            <w:r>
              <w:rPr>
                <w:rFonts w:ascii="Times New Roman" w:eastAsia="方正仿宋_GBK" w:hAnsi="Times New Roman" w:cs="Times New Roman"/>
                <w:color w:val="000000" w:themeColor="text1"/>
                <w:kern w:val="0"/>
                <w:sz w:val="20"/>
                <w:szCs w:val="20"/>
                <w:shd w:val="clear" w:color="auto" w:fill="FFFFFF"/>
              </w:rPr>
              <w:t>职业道德与法治</w:t>
            </w:r>
            <w:r>
              <w:rPr>
                <w:rFonts w:ascii="Times New Roman" w:eastAsia="方正仿宋_GBK" w:hAnsi="Times New Roman" w:cs="Times New Roman"/>
                <w:color w:val="000000" w:themeColor="text1"/>
                <w:kern w:val="0"/>
                <w:sz w:val="20"/>
                <w:szCs w:val="20"/>
                <w:shd w:val="clear" w:color="auto" w:fill="FFFFFF"/>
              </w:rPr>
              <w:t xml:space="preserve"> </w:t>
            </w:r>
            <w:r>
              <w:rPr>
                <w:rFonts w:ascii="Times New Roman" w:eastAsia="方正仿宋_GBK" w:hAnsi="Times New Roman" w:cs="Times New Roman"/>
                <w:color w:val="000000" w:themeColor="text1"/>
                <w:kern w:val="0"/>
                <w:sz w:val="20"/>
                <w:szCs w:val="20"/>
                <w:shd w:val="clear" w:color="auto" w:fill="FFFFFF"/>
              </w:rPr>
              <w:t>着眼于提高中职学生的职业道德素质和法治素养，对学生进行职业道德和法治教育。帮助学生理解全面依法治国的总目标和基本要求，了解职业道德和法律规范，增强职业道德和法治意</w:t>
            </w:r>
            <w:r>
              <w:rPr>
                <w:rFonts w:ascii="Times New Roman" w:eastAsia="方正仿宋_GBK" w:hAnsi="Times New Roman" w:cs="Times New Roman"/>
                <w:color w:val="000000" w:themeColor="text1"/>
                <w:kern w:val="0"/>
                <w:sz w:val="20"/>
                <w:szCs w:val="20"/>
                <w:shd w:val="clear" w:color="auto" w:fill="FFFFFF"/>
              </w:rPr>
              <w:lastRenderedPageBreak/>
              <w:t>识，养成爱岗</w:t>
            </w:r>
            <w:r>
              <w:rPr>
                <w:rFonts w:ascii="Times New Roman" w:eastAsia="方正仿宋_GBK" w:hAnsi="Times New Roman" w:cs="Times New Roman"/>
                <w:color w:val="000000" w:themeColor="text1"/>
                <w:kern w:val="0"/>
                <w:sz w:val="20"/>
                <w:szCs w:val="20"/>
                <w:shd w:val="clear" w:color="auto" w:fill="FFFFFF"/>
              </w:rPr>
              <w:t xml:space="preserve"> </w:t>
            </w:r>
            <w:r>
              <w:rPr>
                <w:rFonts w:ascii="Times New Roman" w:eastAsia="方正仿宋_GBK" w:hAnsi="Times New Roman" w:cs="Times New Roman"/>
                <w:color w:val="000000" w:themeColor="text1"/>
                <w:kern w:val="0"/>
                <w:sz w:val="20"/>
                <w:szCs w:val="20"/>
                <w:shd w:val="clear" w:color="auto" w:fill="FFFFFF"/>
              </w:rPr>
              <w:t>敬业、依法办事的思维方式和行为习惯</w:t>
            </w:r>
            <w:r>
              <w:rPr>
                <w:rFonts w:ascii="Times New Roman" w:eastAsia="方正仿宋_GBK" w:hAnsi="Times New Roman" w:cs="Times New Roman" w:hint="eastAsia"/>
                <w:color w:val="000000" w:themeColor="text1"/>
                <w:kern w:val="0"/>
                <w:sz w:val="20"/>
                <w:szCs w:val="20"/>
                <w:shd w:val="clear" w:color="auto" w:fill="FFFFFF"/>
              </w:rPr>
              <w:t>。</w:t>
            </w:r>
          </w:p>
        </w:tc>
        <w:tc>
          <w:tcPr>
            <w:tcW w:w="708" w:type="dxa"/>
            <w:shd w:val="clear" w:color="auto" w:fill="FFFFFF"/>
            <w:vAlign w:val="center"/>
          </w:tcPr>
          <w:p w14:paraId="0408EE20" w14:textId="77777777" w:rsidR="00F33210" w:rsidRDefault="009D28F1">
            <w:pPr>
              <w:snapToGrid w:val="0"/>
              <w:jc w:val="center"/>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color w:val="000000" w:themeColor="text1"/>
                <w:kern w:val="0"/>
                <w:sz w:val="20"/>
                <w:szCs w:val="20"/>
              </w:rPr>
              <w:lastRenderedPageBreak/>
              <w:t>144</w:t>
            </w:r>
          </w:p>
        </w:tc>
      </w:tr>
      <w:tr w:rsidR="00F33210" w14:paraId="4652E89F" w14:textId="77777777" w:rsidTr="006C41A6">
        <w:trPr>
          <w:trHeight w:val="3574"/>
          <w:jc w:val="center"/>
        </w:trPr>
        <w:tc>
          <w:tcPr>
            <w:tcW w:w="645" w:type="dxa"/>
            <w:shd w:val="clear" w:color="auto" w:fill="FFFFFF"/>
            <w:vAlign w:val="center"/>
          </w:tcPr>
          <w:p w14:paraId="5F380A05" w14:textId="77777777" w:rsidR="00F33210" w:rsidRDefault="009D28F1">
            <w:pPr>
              <w:snapToGrid w:val="0"/>
              <w:jc w:val="center"/>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color w:val="000000" w:themeColor="text1"/>
                <w:kern w:val="0"/>
                <w:sz w:val="20"/>
                <w:szCs w:val="20"/>
              </w:rPr>
              <w:t>2</w:t>
            </w:r>
          </w:p>
        </w:tc>
        <w:tc>
          <w:tcPr>
            <w:tcW w:w="621" w:type="dxa"/>
            <w:shd w:val="clear" w:color="auto" w:fill="FFFFFF"/>
            <w:vAlign w:val="center"/>
          </w:tcPr>
          <w:p w14:paraId="03E54660" w14:textId="77777777" w:rsidR="00F33210" w:rsidRDefault="009D28F1">
            <w:pPr>
              <w:snapToGrid w:val="0"/>
              <w:jc w:val="center"/>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t>语文</w:t>
            </w:r>
          </w:p>
        </w:tc>
        <w:tc>
          <w:tcPr>
            <w:tcW w:w="2657" w:type="dxa"/>
            <w:shd w:val="clear" w:color="auto" w:fill="FFFFFF"/>
            <w:vAlign w:val="center"/>
          </w:tcPr>
          <w:p w14:paraId="0DC97B36" w14:textId="77777777" w:rsidR="00F33210" w:rsidRDefault="009D28F1">
            <w:pPr>
              <w:snapToGrid w:val="0"/>
              <w:spacing w:before="68"/>
              <w:ind w:right="105" w:firstLineChars="200" w:firstLine="400"/>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t>本门课程的任务是在义务教育的基础上，进一步培养学生掌握基础知识和基本技能，强化关键能力，使学生具有较强的语言文字运用能力、思维能力和审美能力，传承和弘扬中华优秀文化，接受人类进步文化，汲取人类文明优秀成果，形成良好的思想道德品质、科学素养和人文素养，为学生学好专业知识与技能，提高就业创业能力和终身发展能力，成为全面发展的高素质劳动者和技术技能人才奠定基础。</w:t>
            </w:r>
          </w:p>
        </w:tc>
        <w:tc>
          <w:tcPr>
            <w:tcW w:w="3864" w:type="dxa"/>
            <w:shd w:val="clear" w:color="auto" w:fill="FFFFFF"/>
            <w:vAlign w:val="center"/>
          </w:tcPr>
          <w:p w14:paraId="05889226" w14:textId="77777777" w:rsidR="00F33210" w:rsidRDefault="009D28F1" w:rsidP="00D208E4">
            <w:pPr>
              <w:snapToGrid w:val="0"/>
              <w:spacing w:before="68"/>
              <w:ind w:right="105" w:firstLineChars="200" w:firstLine="400"/>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t>依据《中等职业学校语文课程教学大纲》，中等职业学校语文课程由基础模块、职业模块和拓展模块构成。学生通过阅读与欣赏、表达与交流及语文综合实践等活动，在语言理解与运用、思维发展与提升、审美发现与鉴赏、文化传承与参与几个方面都获得持续发展，自觉弘扬社会主义核心价值观，坚定文化自信，树立正确的人生理想，涵养职业精神，为适应个人终身发展和社会发展需要提供支撑。</w:t>
            </w:r>
          </w:p>
        </w:tc>
        <w:tc>
          <w:tcPr>
            <w:tcW w:w="708" w:type="dxa"/>
            <w:shd w:val="clear" w:color="auto" w:fill="FFFFFF"/>
            <w:vAlign w:val="center"/>
          </w:tcPr>
          <w:p w14:paraId="635B72E0" w14:textId="77777777" w:rsidR="00F33210" w:rsidRDefault="009D28F1">
            <w:pPr>
              <w:snapToGrid w:val="0"/>
              <w:jc w:val="center"/>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hint="eastAsia"/>
                <w:color w:val="000000" w:themeColor="text1"/>
                <w:kern w:val="0"/>
                <w:sz w:val="20"/>
                <w:szCs w:val="20"/>
              </w:rPr>
              <w:t>180</w:t>
            </w:r>
          </w:p>
        </w:tc>
      </w:tr>
      <w:tr w:rsidR="00F33210" w14:paraId="64FE5CA9" w14:textId="77777777" w:rsidTr="006C41A6">
        <w:trPr>
          <w:trHeight w:val="837"/>
          <w:jc w:val="center"/>
        </w:trPr>
        <w:tc>
          <w:tcPr>
            <w:tcW w:w="645" w:type="dxa"/>
            <w:shd w:val="clear" w:color="auto" w:fill="FFFFFF"/>
            <w:vAlign w:val="center"/>
          </w:tcPr>
          <w:p w14:paraId="75B2EF27" w14:textId="77777777" w:rsidR="00F33210" w:rsidRDefault="009D28F1">
            <w:pPr>
              <w:snapToGrid w:val="0"/>
              <w:jc w:val="center"/>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color w:val="000000" w:themeColor="text1"/>
                <w:kern w:val="0"/>
                <w:sz w:val="20"/>
                <w:szCs w:val="20"/>
              </w:rPr>
              <w:t>3</w:t>
            </w:r>
          </w:p>
        </w:tc>
        <w:tc>
          <w:tcPr>
            <w:tcW w:w="621" w:type="dxa"/>
            <w:shd w:val="clear" w:color="auto" w:fill="FFFFFF"/>
            <w:vAlign w:val="center"/>
          </w:tcPr>
          <w:p w14:paraId="6C8DB1BD" w14:textId="77777777" w:rsidR="00F33210" w:rsidRDefault="009D28F1">
            <w:pPr>
              <w:snapToGrid w:val="0"/>
              <w:jc w:val="center"/>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t>数学</w:t>
            </w:r>
          </w:p>
        </w:tc>
        <w:tc>
          <w:tcPr>
            <w:tcW w:w="2657" w:type="dxa"/>
            <w:shd w:val="clear" w:color="auto" w:fill="FFFFFF"/>
            <w:vAlign w:val="center"/>
          </w:tcPr>
          <w:p w14:paraId="12E88232" w14:textId="77777777" w:rsidR="00F33210" w:rsidRDefault="009D28F1">
            <w:pPr>
              <w:snapToGrid w:val="0"/>
              <w:spacing w:before="68"/>
              <w:ind w:right="105" w:firstLineChars="200" w:firstLine="400"/>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t>数学是中等职业学校学生必修的一门公共基础课。本课程旨在使学生掌握必要的数学基础知识，具备必需的计算和数据处理技能与能力，培养学生的观察能力、空间想象能力、分析与解决问题能力和数学思维能力。引导学生逐步养成良好的学习习惯、实践意识、创新意识和实事求是的科学态度，为学习专业知识、掌握职业技能、继续学习和终身发展奠定基础。</w:t>
            </w:r>
          </w:p>
        </w:tc>
        <w:tc>
          <w:tcPr>
            <w:tcW w:w="3864" w:type="dxa"/>
            <w:shd w:val="clear" w:color="auto" w:fill="FFFFFF"/>
            <w:vAlign w:val="center"/>
          </w:tcPr>
          <w:p w14:paraId="7CD7663E" w14:textId="77777777" w:rsidR="00F33210" w:rsidRDefault="009D28F1" w:rsidP="00D208E4">
            <w:pPr>
              <w:snapToGrid w:val="0"/>
              <w:spacing w:before="68"/>
              <w:ind w:right="105" w:firstLineChars="200" w:firstLine="400"/>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t>依据《中等职业学校数学课程教学大纲》，由基础模块构成。基础模块是各专业学生必修的基础性内容和应达到的基本要求，包括集合、不等式、函数、指数函数与对数函数、三角函数、数列、平面向量、解析几何、立体几何和概率统计初步等数学基础知识。</w:t>
            </w:r>
          </w:p>
        </w:tc>
        <w:tc>
          <w:tcPr>
            <w:tcW w:w="708" w:type="dxa"/>
            <w:shd w:val="clear" w:color="auto" w:fill="FFFFFF"/>
            <w:vAlign w:val="center"/>
          </w:tcPr>
          <w:p w14:paraId="6E7A4D8F" w14:textId="77777777" w:rsidR="00F33210" w:rsidRDefault="009D28F1">
            <w:pPr>
              <w:snapToGrid w:val="0"/>
              <w:ind w:left="1"/>
              <w:jc w:val="center"/>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hint="eastAsia"/>
                <w:color w:val="000000" w:themeColor="text1"/>
                <w:kern w:val="0"/>
                <w:sz w:val="20"/>
                <w:szCs w:val="20"/>
              </w:rPr>
              <w:t>180</w:t>
            </w:r>
          </w:p>
        </w:tc>
      </w:tr>
      <w:tr w:rsidR="00F33210" w14:paraId="60CAF869" w14:textId="77777777" w:rsidTr="006C41A6">
        <w:trPr>
          <w:trHeight w:val="480"/>
          <w:jc w:val="center"/>
        </w:trPr>
        <w:tc>
          <w:tcPr>
            <w:tcW w:w="645" w:type="dxa"/>
            <w:shd w:val="clear" w:color="auto" w:fill="FFFFFF"/>
            <w:vAlign w:val="center"/>
          </w:tcPr>
          <w:p w14:paraId="0D35A706" w14:textId="77777777" w:rsidR="00F33210" w:rsidRDefault="009D28F1">
            <w:pPr>
              <w:snapToGrid w:val="0"/>
              <w:jc w:val="center"/>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color w:val="000000" w:themeColor="text1"/>
                <w:kern w:val="0"/>
                <w:sz w:val="20"/>
                <w:szCs w:val="20"/>
              </w:rPr>
              <w:t>4</w:t>
            </w:r>
          </w:p>
        </w:tc>
        <w:tc>
          <w:tcPr>
            <w:tcW w:w="621" w:type="dxa"/>
            <w:shd w:val="clear" w:color="auto" w:fill="FFFFFF"/>
            <w:vAlign w:val="center"/>
          </w:tcPr>
          <w:p w14:paraId="5E554CAC" w14:textId="77777777" w:rsidR="00F33210" w:rsidRDefault="009D28F1">
            <w:pPr>
              <w:snapToGrid w:val="0"/>
              <w:jc w:val="center"/>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t>英语</w:t>
            </w:r>
          </w:p>
        </w:tc>
        <w:tc>
          <w:tcPr>
            <w:tcW w:w="2657" w:type="dxa"/>
            <w:shd w:val="clear" w:color="auto" w:fill="FFFFFF"/>
            <w:vAlign w:val="center"/>
          </w:tcPr>
          <w:p w14:paraId="096B44DE" w14:textId="77777777" w:rsidR="00F33210" w:rsidRDefault="009D28F1">
            <w:pPr>
              <w:snapToGrid w:val="0"/>
              <w:spacing w:before="68"/>
              <w:ind w:right="105" w:firstLineChars="200" w:firstLine="400"/>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t>英语是中等职业学校学生必修的一门公共基础课。本课程旨在使学生掌握一定的英语基础知识和基本技能，培养学生在日常生活和职业场景中的英语应用能力，提高学生的思想品德修养和文化素养，为学生的职</w:t>
            </w:r>
            <w:r>
              <w:rPr>
                <w:rFonts w:ascii="Times New Roman" w:eastAsia="方正仿宋_GBK" w:hAnsi="Times New Roman" w:cs="Times New Roman"/>
                <w:color w:val="000000" w:themeColor="text1"/>
                <w:kern w:val="0"/>
                <w:sz w:val="20"/>
                <w:szCs w:val="20"/>
                <w:shd w:val="clear" w:color="auto" w:fill="FFFFFF"/>
              </w:rPr>
              <w:lastRenderedPageBreak/>
              <w:t>业生涯、继续学习和终身发展奠定基础。</w:t>
            </w:r>
          </w:p>
        </w:tc>
        <w:tc>
          <w:tcPr>
            <w:tcW w:w="3864" w:type="dxa"/>
            <w:shd w:val="clear" w:color="auto" w:fill="FFFFFF"/>
          </w:tcPr>
          <w:p w14:paraId="733DBF14" w14:textId="77777777" w:rsidR="00F33210" w:rsidRDefault="009D28F1">
            <w:pPr>
              <w:snapToGrid w:val="0"/>
              <w:spacing w:before="68"/>
              <w:ind w:right="105" w:firstLineChars="200" w:firstLine="400"/>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lastRenderedPageBreak/>
              <w:t>依据《中等职业学校英语课程教学大纲》，包括语音项目、交际功能项目、话题项目、语法项目、词汇项目等，帮助学生进一步学习英语基础知识，培养听、说、读、写等语言技能，初步形成职场英语的应用能力；激发和培养学生学习英语的兴趣，提高学生学习的自信心，引导学生了解、认识中西方文化差异，培养正确的情</w:t>
            </w:r>
            <w:r>
              <w:rPr>
                <w:rFonts w:ascii="Times New Roman" w:eastAsia="方正仿宋_GBK" w:hAnsi="Times New Roman" w:cs="Times New Roman"/>
                <w:color w:val="000000" w:themeColor="text1"/>
                <w:kern w:val="0"/>
                <w:sz w:val="20"/>
                <w:szCs w:val="20"/>
                <w:shd w:val="clear" w:color="auto" w:fill="FFFFFF"/>
              </w:rPr>
              <w:lastRenderedPageBreak/>
              <w:t>感、态度和价值观，并为适应未来多样化的工作和生活打下基础。</w:t>
            </w:r>
          </w:p>
        </w:tc>
        <w:tc>
          <w:tcPr>
            <w:tcW w:w="708" w:type="dxa"/>
            <w:shd w:val="clear" w:color="auto" w:fill="FFFFFF"/>
            <w:vAlign w:val="center"/>
          </w:tcPr>
          <w:p w14:paraId="22D85894" w14:textId="77777777" w:rsidR="00F33210" w:rsidRDefault="009D28F1">
            <w:pPr>
              <w:snapToGrid w:val="0"/>
              <w:ind w:left="1"/>
              <w:jc w:val="center"/>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hint="eastAsia"/>
                <w:color w:val="000000" w:themeColor="text1"/>
                <w:kern w:val="0"/>
                <w:sz w:val="20"/>
                <w:szCs w:val="20"/>
              </w:rPr>
              <w:lastRenderedPageBreak/>
              <w:t>180</w:t>
            </w:r>
          </w:p>
        </w:tc>
      </w:tr>
      <w:tr w:rsidR="00F33210" w14:paraId="3712DF8E" w14:textId="77777777" w:rsidTr="006C41A6">
        <w:trPr>
          <w:trHeight w:val="480"/>
          <w:jc w:val="center"/>
        </w:trPr>
        <w:tc>
          <w:tcPr>
            <w:tcW w:w="645" w:type="dxa"/>
            <w:shd w:val="clear" w:color="auto" w:fill="FFFFFF"/>
            <w:vAlign w:val="center"/>
          </w:tcPr>
          <w:p w14:paraId="65A8BB65" w14:textId="77777777" w:rsidR="00F33210" w:rsidRDefault="009D28F1">
            <w:pPr>
              <w:snapToGrid w:val="0"/>
              <w:jc w:val="center"/>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color w:val="000000" w:themeColor="text1"/>
                <w:kern w:val="0"/>
                <w:sz w:val="20"/>
                <w:szCs w:val="20"/>
              </w:rPr>
              <w:t>5</w:t>
            </w:r>
          </w:p>
        </w:tc>
        <w:tc>
          <w:tcPr>
            <w:tcW w:w="621" w:type="dxa"/>
            <w:shd w:val="clear" w:color="auto" w:fill="FFFFFF"/>
            <w:vAlign w:val="center"/>
          </w:tcPr>
          <w:p w14:paraId="1529F713" w14:textId="77777777" w:rsidR="00F33210" w:rsidRDefault="009D28F1">
            <w:pPr>
              <w:snapToGrid w:val="0"/>
              <w:spacing w:before="68"/>
              <w:jc w:val="center"/>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t>信息技术</w:t>
            </w:r>
          </w:p>
        </w:tc>
        <w:tc>
          <w:tcPr>
            <w:tcW w:w="2657" w:type="dxa"/>
            <w:shd w:val="clear" w:color="auto" w:fill="FFFFFF"/>
            <w:vAlign w:val="center"/>
          </w:tcPr>
          <w:p w14:paraId="05F83E2A" w14:textId="77777777" w:rsidR="00F33210" w:rsidRDefault="009D28F1">
            <w:pPr>
              <w:snapToGrid w:val="0"/>
              <w:spacing w:before="68"/>
              <w:ind w:right="15" w:firstLineChars="200" w:firstLine="400"/>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t>本课程旨在使学生掌握必备的计算机应用基础知识和基本技能，培养学生应用计算机解决工作与生活中实际问题的能力，使学生具有应用计算机学习其他课程的能力，为其职业生涯发展和终身学习奠定基础，全面提升学生的信息素养。</w:t>
            </w:r>
          </w:p>
        </w:tc>
        <w:tc>
          <w:tcPr>
            <w:tcW w:w="3864" w:type="dxa"/>
            <w:shd w:val="clear" w:color="auto" w:fill="FFFFFF"/>
          </w:tcPr>
          <w:p w14:paraId="1F7595D2" w14:textId="77777777" w:rsidR="00F33210" w:rsidRDefault="009D28F1">
            <w:pPr>
              <w:snapToGrid w:val="0"/>
              <w:spacing w:before="68"/>
              <w:ind w:right="15" w:firstLineChars="200" w:firstLine="400"/>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t>依据《中等职业学校信息技术教学大纲》开设，使学生从整体上对计算机基础所需要的知识和技能有初步认识，包括熟练掌握计算机软硬件的基本知识，掌握</w:t>
            </w:r>
            <w:r>
              <w:rPr>
                <w:rFonts w:ascii="Times New Roman" w:eastAsia="方正仿宋_GBK" w:hAnsi="Times New Roman" w:cs="Times New Roman"/>
                <w:color w:val="000000" w:themeColor="text1"/>
                <w:kern w:val="0"/>
                <w:sz w:val="20"/>
                <w:szCs w:val="20"/>
                <w:shd w:val="clear" w:color="auto" w:fill="FFFFFF"/>
              </w:rPr>
              <w:t>Word</w:t>
            </w:r>
            <w:r>
              <w:rPr>
                <w:rFonts w:ascii="Times New Roman" w:eastAsia="方正仿宋_GBK" w:hAnsi="Times New Roman" w:cs="Times New Roman"/>
                <w:color w:val="000000" w:themeColor="text1"/>
                <w:kern w:val="0"/>
                <w:sz w:val="20"/>
                <w:szCs w:val="20"/>
                <w:shd w:val="clear" w:color="auto" w:fill="FFFFFF"/>
              </w:rPr>
              <w:t>、</w:t>
            </w:r>
            <w:r>
              <w:rPr>
                <w:rFonts w:ascii="Times New Roman" w:eastAsia="方正仿宋_GBK" w:hAnsi="Times New Roman" w:cs="Times New Roman"/>
                <w:color w:val="000000" w:themeColor="text1"/>
                <w:kern w:val="0"/>
                <w:sz w:val="20"/>
                <w:szCs w:val="20"/>
                <w:shd w:val="clear" w:color="auto" w:fill="FFFFFF"/>
              </w:rPr>
              <w:t>Excel</w:t>
            </w:r>
            <w:r>
              <w:rPr>
                <w:rFonts w:ascii="Times New Roman" w:eastAsia="方正仿宋_GBK" w:hAnsi="Times New Roman" w:cs="Times New Roman"/>
                <w:color w:val="000000" w:themeColor="text1"/>
                <w:kern w:val="0"/>
                <w:sz w:val="20"/>
                <w:szCs w:val="20"/>
                <w:shd w:val="clear" w:color="auto" w:fill="FFFFFF"/>
              </w:rPr>
              <w:t>、</w:t>
            </w:r>
            <w:r>
              <w:rPr>
                <w:rFonts w:ascii="Times New Roman" w:eastAsia="方正仿宋_GBK" w:hAnsi="Times New Roman" w:cs="Times New Roman"/>
                <w:color w:val="000000" w:themeColor="text1"/>
                <w:kern w:val="0"/>
                <w:sz w:val="20"/>
                <w:szCs w:val="20"/>
                <w:shd w:val="clear" w:color="auto" w:fill="FFFFFF"/>
              </w:rPr>
              <w:t>PowerPoint</w:t>
            </w:r>
            <w:r>
              <w:rPr>
                <w:rFonts w:ascii="Times New Roman" w:eastAsia="方正仿宋_GBK" w:hAnsi="Times New Roman" w:cs="Times New Roman"/>
                <w:color w:val="000000" w:themeColor="text1"/>
                <w:kern w:val="0"/>
                <w:sz w:val="20"/>
                <w:szCs w:val="20"/>
                <w:shd w:val="clear" w:color="auto" w:fill="FFFFFF"/>
              </w:rPr>
              <w:t>与</w:t>
            </w:r>
            <w:r>
              <w:rPr>
                <w:rFonts w:ascii="Times New Roman" w:eastAsia="方正仿宋_GBK" w:hAnsi="Times New Roman" w:cs="Times New Roman"/>
                <w:color w:val="000000" w:themeColor="text1"/>
                <w:kern w:val="0"/>
                <w:sz w:val="20"/>
                <w:szCs w:val="20"/>
                <w:shd w:val="clear" w:color="auto" w:fill="FFFFFF"/>
              </w:rPr>
              <w:t>Internet</w:t>
            </w:r>
            <w:r>
              <w:rPr>
                <w:rFonts w:ascii="Times New Roman" w:eastAsia="方正仿宋_GBK" w:hAnsi="Times New Roman" w:cs="Times New Roman"/>
                <w:color w:val="000000" w:themeColor="text1"/>
                <w:kern w:val="0"/>
                <w:sz w:val="20"/>
                <w:szCs w:val="20"/>
                <w:shd w:val="clear" w:color="auto" w:fill="FFFFFF"/>
              </w:rPr>
              <w:t>的基本操作</w:t>
            </w:r>
            <w:r>
              <w:rPr>
                <w:rFonts w:ascii="Times New Roman" w:eastAsia="方正仿宋_GBK" w:hAnsi="Times New Roman" w:cs="Times New Roman"/>
                <w:color w:val="000000" w:themeColor="text1"/>
                <w:kern w:val="0"/>
                <w:sz w:val="20"/>
                <w:szCs w:val="20"/>
                <w:shd w:val="clear" w:color="auto" w:fill="FFFFFF"/>
              </w:rPr>
              <w:t>,</w:t>
            </w:r>
            <w:r>
              <w:rPr>
                <w:rFonts w:ascii="Times New Roman" w:eastAsia="方正仿宋_GBK" w:hAnsi="Times New Roman" w:cs="Times New Roman"/>
                <w:color w:val="000000" w:themeColor="text1"/>
                <w:kern w:val="0"/>
                <w:sz w:val="20"/>
                <w:szCs w:val="20"/>
                <w:shd w:val="clear" w:color="auto" w:fill="FFFFFF"/>
              </w:rPr>
              <w:t>常用软件和播放软件的使用及日常维护，通过该课程的学习为后续计算机课程及其他相关课程打下基础。培养学生自觉使用计算机解决学习和工作实际问题的能力。</w:t>
            </w:r>
          </w:p>
        </w:tc>
        <w:tc>
          <w:tcPr>
            <w:tcW w:w="708" w:type="dxa"/>
            <w:shd w:val="clear" w:color="auto" w:fill="FFFFFF"/>
            <w:vAlign w:val="center"/>
          </w:tcPr>
          <w:p w14:paraId="7D01547B" w14:textId="77777777" w:rsidR="00F33210" w:rsidRDefault="009D28F1">
            <w:pPr>
              <w:snapToGrid w:val="0"/>
              <w:ind w:left="2"/>
              <w:jc w:val="center"/>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color w:val="000000" w:themeColor="text1"/>
                <w:kern w:val="0"/>
                <w:sz w:val="20"/>
                <w:szCs w:val="20"/>
              </w:rPr>
              <w:t>108</w:t>
            </w:r>
          </w:p>
        </w:tc>
      </w:tr>
      <w:tr w:rsidR="00F33210" w14:paraId="4370CB78" w14:textId="77777777" w:rsidTr="006C41A6">
        <w:trPr>
          <w:trHeight w:val="480"/>
          <w:jc w:val="center"/>
        </w:trPr>
        <w:tc>
          <w:tcPr>
            <w:tcW w:w="645" w:type="dxa"/>
            <w:shd w:val="clear" w:color="auto" w:fill="FFFFFF"/>
            <w:vAlign w:val="center"/>
          </w:tcPr>
          <w:p w14:paraId="6A172193" w14:textId="77777777" w:rsidR="00F33210" w:rsidRDefault="009D28F1">
            <w:pPr>
              <w:snapToGrid w:val="0"/>
              <w:jc w:val="center"/>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color w:val="000000" w:themeColor="text1"/>
                <w:kern w:val="0"/>
                <w:sz w:val="20"/>
                <w:szCs w:val="20"/>
              </w:rPr>
              <w:t>6</w:t>
            </w:r>
          </w:p>
        </w:tc>
        <w:tc>
          <w:tcPr>
            <w:tcW w:w="621" w:type="dxa"/>
            <w:shd w:val="clear" w:color="auto" w:fill="FFFFFF"/>
            <w:vAlign w:val="center"/>
          </w:tcPr>
          <w:p w14:paraId="14700030" w14:textId="77777777" w:rsidR="00F33210" w:rsidRDefault="009D28F1">
            <w:pPr>
              <w:snapToGrid w:val="0"/>
              <w:jc w:val="center"/>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t>历史</w:t>
            </w:r>
          </w:p>
        </w:tc>
        <w:tc>
          <w:tcPr>
            <w:tcW w:w="2657" w:type="dxa"/>
            <w:shd w:val="clear" w:color="auto" w:fill="FFFFFF"/>
            <w:vAlign w:val="center"/>
          </w:tcPr>
          <w:p w14:paraId="27C3E79D" w14:textId="77777777" w:rsidR="00F33210" w:rsidRDefault="009D28F1">
            <w:pPr>
              <w:snapToGrid w:val="0"/>
              <w:spacing w:before="67"/>
              <w:ind w:right="105" w:firstLineChars="200" w:firstLine="400"/>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t>中等职业学校历史课程的目标是落实立德树人的根本任务，使学生通过历史课程的学习，掌握必备的历史知识，形成历史学科核心素养。包括唯物史观、时空观念、史料实证、历史解释、家国情怀五个方面。唯物史观是诸素养得以达成的理论保证；时空观念是诸素养中学科本质的体现；史料实证是诸素养得以达成的必要途径；历史解释是诸素养中对历史思维与表达能力的要求；家国情怀是诸素养中价值追求的目标。通过学科核心素养的培育，达到立德树人的要求。</w:t>
            </w:r>
          </w:p>
        </w:tc>
        <w:tc>
          <w:tcPr>
            <w:tcW w:w="3864" w:type="dxa"/>
            <w:shd w:val="clear" w:color="auto" w:fill="FFFFFF"/>
          </w:tcPr>
          <w:p w14:paraId="21993207" w14:textId="77777777" w:rsidR="00F33210" w:rsidRDefault="009D28F1">
            <w:pPr>
              <w:snapToGrid w:val="0"/>
              <w:spacing w:before="67"/>
              <w:ind w:right="105" w:firstLineChars="200" w:firstLine="400"/>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t>依据《中等职业学校历史课程教学大纲》，由基础模块和拓展模块构成。基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的社会主义建设者和接班人。</w:t>
            </w:r>
          </w:p>
        </w:tc>
        <w:tc>
          <w:tcPr>
            <w:tcW w:w="708" w:type="dxa"/>
            <w:shd w:val="clear" w:color="auto" w:fill="FFFFFF"/>
            <w:vAlign w:val="center"/>
          </w:tcPr>
          <w:p w14:paraId="0D20EEAB" w14:textId="77777777" w:rsidR="00F33210" w:rsidRDefault="009D28F1">
            <w:pPr>
              <w:snapToGrid w:val="0"/>
              <w:jc w:val="center"/>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hint="eastAsia"/>
                <w:color w:val="000000" w:themeColor="text1"/>
                <w:kern w:val="0"/>
                <w:sz w:val="20"/>
                <w:szCs w:val="20"/>
              </w:rPr>
              <w:t>36</w:t>
            </w:r>
          </w:p>
        </w:tc>
      </w:tr>
      <w:tr w:rsidR="00F33210" w14:paraId="1326CC0D" w14:textId="77777777" w:rsidTr="006C41A6">
        <w:trPr>
          <w:trHeight w:val="480"/>
          <w:jc w:val="center"/>
        </w:trPr>
        <w:tc>
          <w:tcPr>
            <w:tcW w:w="645" w:type="dxa"/>
            <w:shd w:val="clear" w:color="auto" w:fill="FFFFFF"/>
            <w:vAlign w:val="center"/>
          </w:tcPr>
          <w:p w14:paraId="593AA105" w14:textId="77777777" w:rsidR="00F33210" w:rsidRDefault="009D28F1">
            <w:pPr>
              <w:snapToGrid w:val="0"/>
              <w:jc w:val="center"/>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color w:val="000000" w:themeColor="text1"/>
                <w:kern w:val="0"/>
                <w:sz w:val="20"/>
                <w:szCs w:val="20"/>
              </w:rPr>
              <w:t>7</w:t>
            </w:r>
          </w:p>
        </w:tc>
        <w:tc>
          <w:tcPr>
            <w:tcW w:w="621" w:type="dxa"/>
            <w:shd w:val="clear" w:color="auto" w:fill="FFFFFF"/>
            <w:vAlign w:val="center"/>
          </w:tcPr>
          <w:p w14:paraId="39402245" w14:textId="77777777" w:rsidR="00F33210" w:rsidRDefault="009D28F1">
            <w:pPr>
              <w:snapToGrid w:val="0"/>
              <w:ind w:left="1"/>
              <w:jc w:val="center"/>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t>体育与健康</w:t>
            </w:r>
          </w:p>
        </w:tc>
        <w:tc>
          <w:tcPr>
            <w:tcW w:w="2657" w:type="dxa"/>
            <w:shd w:val="clear" w:color="auto" w:fill="FFFFFF"/>
            <w:vAlign w:val="center"/>
          </w:tcPr>
          <w:p w14:paraId="6C6F88A8" w14:textId="77777777" w:rsidR="00F33210" w:rsidRDefault="009D28F1">
            <w:pPr>
              <w:snapToGrid w:val="0"/>
              <w:spacing w:before="68"/>
              <w:ind w:right="15" w:firstLineChars="200" w:firstLine="400"/>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t>本课程以身体练习为主要手段，通过合理的体育教育和科学的体育锻炼过程，使学生达到运动参与目标、运动技能目标、身体健康目标、心理健康目标和社会适应目标，养成终身从事体育锻炼的意识、能力与习惯，提高生活质量，为全面促进学生身体健康、心理健康和社会适应能力服务。</w:t>
            </w:r>
          </w:p>
        </w:tc>
        <w:tc>
          <w:tcPr>
            <w:tcW w:w="3864" w:type="dxa"/>
            <w:shd w:val="clear" w:color="auto" w:fill="FFFFFF"/>
          </w:tcPr>
          <w:p w14:paraId="0DDA7BD6" w14:textId="77777777" w:rsidR="00F33210" w:rsidRDefault="009D28F1">
            <w:pPr>
              <w:snapToGrid w:val="0"/>
              <w:spacing w:before="68"/>
              <w:ind w:right="15" w:firstLineChars="200" w:firstLine="400"/>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t>依据《中等职业学校体育与健康课程教学大纲》，包括体育基本理论知识（体育卫生与健康、增强体质的锻炼方法、体育保健、各项目竞赛规则）和体育实践（田径、球类、棋类、基本体操、武术、体育舞蹈），培养学生提高体育的基本技术和技能以及体育文化素养，具有良好的人际交往能力和团队合作精神，掌握一项自己喜爱的运动项目，培养终身锻炼身体的习惯，为继续学习与创业立业奠定基础。</w:t>
            </w:r>
          </w:p>
        </w:tc>
        <w:tc>
          <w:tcPr>
            <w:tcW w:w="708" w:type="dxa"/>
            <w:shd w:val="clear" w:color="auto" w:fill="FFFFFF"/>
            <w:vAlign w:val="center"/>
          </w:tcPr>
          <w:p w14:paraId="11CD7C50" w14:textId="77777777" w:rsidR="00F33210" w:rsidRDefault="009D28F1">
            <w:pPr>
              <w:snapToGrid w:val="0"/>
              <w:jc w:val="center"/>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hint="eastAsia"/>
                <w:color w:val="000000" w:themeColor="text1"/>
                <w:kern w:val="0"/>
                <w:sz w:val="20"/>
                <w:szCs w:val="20"/>
              </w:rPr>
              <w:t>144</w:t>
            </w:r>
          </w:p>
        </w:tc>
      </w:tr>
      <w:tr w:rsidR="00F33210" w14:paraId="776C65FF" w14:textId="77777777" w:rsidTr="006C41A6">
        <w:trPr>
          <w:trHeight w:val="480"/>
          <w:jc w:val="center"/>
        </w:trPr>
        <w:tc>
          <w:tcPr>
            <w:tcW w:w="645" w:type="dxa"/>
            <w:shd w:val="clear" w:color="auto" w:fill="FFFFFF"/>
            <w:vAlign w:val="center"/>
          </w:tcPr>
          <w:p w14:paraId="526ED109" w14:textId="77777777" w:rsidR="00F33210" w:rsidRDefault="009D28F1">
            <w:pPr>
              <w:snapToGrid w:val="0"/>
              <w:jc w:val="center"/>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color w:val="000000" w:themeColor="text1"/>
                <w:kern w:val="0"/>
                <w:sz w:val="20"/>
                <w:szCs w:val="20"/>
              </w:rPr>
              <w:lastRenderedPageBreak/>
              <w:t>8</w:t>
            </w:r>
          </w:p>
        </w:tc>
        <w:tc>
          <w:tcPr>
            <w:tcW w:w="621" w:type="dxa"/>
            <w:shd w:val="clear" w:color="auto" w:fill="FFFFFF"/>
            <w:vAlign w:val="center"/>
          </w:tcPr>
          <w:p w14:paraId="00561699" w14:textId="77777777" w:rsidR="00F33210" w:rsidRDefault="009D28F1">
            <w:pPr>
              <w:snapToGrid w:val="0"/>
              <w:ind w:left="1"/>
              <w:jc w:val="center"/>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t>公共艺术</w:t>
            </w:r>
          </w:p>
        </w:tc>
        <w:tc>
          <w:tcPr>
            <w:tcW w:w="2657" w:type="dxa"/>
            <w:shd w:val="clear" w:color="auto" w:fill="FFFFFF"/>
            <w:vAlign w:val="center"/>
          </w:tcPr>
          <w:p w14:paraId="01AD9446" w14:textId="77777777" w:rsidR="00F33210" w:rsidRDefault="009D28F1">
            <w:pPr>
              <w:snapToGrid w:val="0"/>
              <w:spacing w:before="67"/>
              <w:ind w:right="103" w:firstLineChars="200" w:firstLine="400"/>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t>本课程通过艺术作品赏析和艺术实践活动，使学生了解和掌握不同艺术门类的基本知识、技能和原理，引导学生树立正确的世界观、人生观和价值观，增强文化自觉与文化自信，丰富学生人文素养与精神世界，培养学生艺术欣赏能力，提高学生文化品位和审美素质，培育学生职业素养、创新能力与合作意识。</w:t>
            </w:r>
          </w:p>
        </w:tc>
        <w:tc>
          <w:tcPr>
            <w:tcW w:w="3864" w:type="dxa"/>
            <w:shd w:val="clear" w:color="auto" w:fill="FFFFFF"/>
          </w:tcPr>
          <w:p w14:paraId="7B1DE6BE" w14:textId="77777777" w:rsidR="00F33210" w:rsidRDefault="009D28F1">
            <w:pPr>
              <w:snapToGrid w:val="0"/>
              <w:spacing w:before="67"/>
              <w:ind w:right="103" w:firstLineChars="200" w:firstLine="400"/>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t>依据《中等职业学校艺术课程教学大纲》，由基础模块和拓展模块构成</w:t>
            </w:r>
            <w:r>
              <w:rPr>
                <w:rFonts w:ascii="Times New Roman" w:eastAsia="方正仿宋_GBK" w:hAnsi="Times New Roman" w:cs="Times New Roman"/>
                <w:color w:val="000000" w:themeColor="text1"/>
                <w:kern w:val="0"/>
                <w:sz w:val="20"/>
                <w:szCs w:val="20"/>
                <w:shd w:val="clear" w:color="auto" w:fill="FFFFFF"/>
              </w:rPr>
              <w:t>, </w:t>
            </w:r>
            <w:r>
              <w:rPr>
                <w:rFonts w:ascii="Times New Roman" w:eastAsia="方正仿宋_GBK" w:hAnsi="Times New Roman" w:cs="Times New Roman"/>
                <w:color w:val="000000" w:themeColor="text1"/>
                <w:kern w:val="0"/>
                <w:sz w:val="20"/>
                <w:szCs w:val="20"/>
                <w:shd w:val="clear" w:color="auto" w:fill="FFFFFF"/>
              </w:rPr>
              <w:t>包括音乐和美术两个部分，</w:t>
            </w:r>
            <w:r>
              <w:rPr>
                <w:rFonts w:ascii="Times New Roman" w:eastAsia="方正仿宋_GBK" w:hAnsi="Times New Roman" w:cs="Times New Roman"/>
                <w:color w:val="000000" w:themeColor="text1"/>
                <w:kern w:val="0"/>
                <w:sz w:val="20"/>
                <w:szCs w:val="20"/>
                <w:shd w:val="clear" w:color="auto" w:fill="FFFFFF"/>
              </w:rPr>
              <w:t> </w:t>
            </w:r>
            <w:r>
              <w:rPr>
                <w:rFonts w:ascii="Times New Roman" w:eastAsia="方正仿宋_GBK" w:hAnsi="Times New Roman" w:cs="Times New Roman"/>
                <w:color w:val="000000" w:themeColor="text1"/>
                <w:kern w:val="0"/>
                <w:sz w:val="20"/>
                <w:szCs w:val="20"/>
                <w:shd w:val="clear" w:color="auto" w:fill="FFFFFF"/>
              </w:rPr>
              <w:t>音乐教学通过中外不同体裁、特点、风格和表现手法的音乐作品，使学生在情感体验中进一步学习音乐基础知识、技能与原理，掌握音乐欣赏的正确方法与音乐表现的基本技能，提高音乐欣赏能力和音乐素养</w:t>
            </w:r>
            <w:r>
              <w:rPr>
                <w:rFonts w:ascii="Times New Roman" w:eastAsia="方正仿宋_GBK" w:hAnsi="Times New Roman" w:cs="Times New Roman"/>
                <w:color w:val="000000" w:themeColor="text1"/>
                <w:kern w:val="0"/>
                <w:sz w:val="20"/>
                <w:szCs w:val="20"/>
                <w:shd w:val="clear" w:color="auto" w:fill="FFFFFF"/>
              </w:rPr>
              <w:t>;</w:t>
            </w:r>
            <w:r>
              <w:rPr>
                <w:rFonts w:ascii="Times New Roman" w:eastAsia="方正仿宋_GBK" w:hAnsi="Times New Roman" w:cs="Times New Roman"/>
                <w:color w:val="000000" w:themeColor="text1"/>
                <w:kern w:val="0"/>
                <w:sz w:val="20"/>
                <w:szCs w:val="20"/>
                <w:shd w:val="clear" w:color="auto" w:fill="FFFFFF"/>
              </w:rPr>
              <w:t>美术教学通过不同美术类型（绘画、书法、雕塑、工艺、建筑、摄影等）的表现形式与发展演变进程，使学生了解美术的基础知识、技能与原理，熟悉基本审美特征，理解作品的思想情感与人文内涵，感受社会美、自然美和艺术美的统一，提高审美能力。</w:t>
            </w:r>
          </w:p>
        </w:tc>
        <w:tc>
          <w:tcPr>
            <w:tcW w:w="708" w:type="dxa"/>
            <w:shd w:val="clear" w:color="auto" w:fill="FFFFFF"/>
            <w:vAlign w:val="center"/>
          </w:tcPr>
          <w:p w14:paraId="452A00C5" w14:textId="77777777" w:rsidR="00F33210" w:rsidRDefault="000B2626">
            <w:pPr>
              <w:snapToGrid w:val="0"/>
              <w:jc w:val="center"/>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hint="eastAsia"/>
                <w:color w:val="000000" w:themeColor="text1"/>
                <w:kern w:val="0"/>
                <w:sz w:val="20"/>
                <w:szCs w:val="20"/>
              </w:rPr>
              <w:t>72</w:t>
            </w:r>
          </w:p>
        </w:tc>
      </w:tr>
      <w:tr w:rsidR="00F33210" w:rsidRPr="008220C4" w14:paraId="305B759B" w14:textId="77777777" w:rsidTr="006C41A6">
        <w:trPr>
          <w:trHeight w:val="480"/>
          <w:jc w:val="center"/>
        </w:trPr>
        <w:tc>
          <w:tcPr>
            <w:tcW w:w="645" w:type="dxa"/>
            <w:shd w:val="clear" w:color="auto" w:fill="FFFFFF"/>
            <w:vAlign w:val="center"/>
          </w:tcPr>
          <w:p w14:paraId="1491DF13" w14:textId="77777777" w:rsidR="00F33210" w:rsidRPr="008220C4" w:rsidRDefault="009D28F1">
            <w:pPr>
              <w:snapToGrid w:val="0"/>
              <w:jc w:val="center"/>
              <w:rPr>
                <w:rFonts w:ascii="Times New Roman" w:eastAsia="方正仿宋_GBK" w:hAnsi="Times New Roman" w:cs="Times New Roman"/>
                <w:color w:val="000000" w:themeColor="text1"/>
                <w:kern w:val="0"/>
                <w:sz w:val="20"/>
                <w:szCs w:val="20"/>
              </w:rPr>
            </w:pPr>
            <w:r w:rsidRPr="008220C4">
              <w:rPr>
                <w:rFonts w:ascii="Times New Roman" w:eastAsia="方正仿宋_GBK" w:hAnsi="Times New Roman" w:cs="Times New Roman"/>
                <w:color w:val="000000" w:themeColor="text1"/>
                <w:kern w:val="0"/>
                <w:sz w:val="20"/>
                <w:szCs w:val="20"/>
              </w:rPr>
              <w:t>9</w:t>
            </w:r>
          </w:p>
        </w:tc>
        <w:tc>
          <w:tcPr>
            <w:tcW w:w="621" w:type="dxa"/>
            <w:shd w:val="clear" w:color="auto" w:fill="FFFFFF"/>
            <w:vAlign w:val="center"/>
          </w:tcPr>
          <w:p w14:paraId="3B27A40F" w14:textId="77777777" w:rsidR="00F33210" w:rsidRPr="008220C4" w:rsidRDefault="009D28F1" w:rsidP="00A27E46">
            <w:pPr>
              <w:snapToGrid w:val="0"/>
              <w:jc w:val="center"/>
              <w:rPr>
                <w:rFonts w:ascii="Times New Roman" w:eastAsia="方正仿宋_GBK" w:hAnsi="Times New Roman" w:cs="Times New Roman"/>
                <w:color w:val="000000" w:themeColor="text1"/>
                <w:kern w:val="0"/>
                <w:sz w:val="20"/>
                <w:szCs w:val="20"/>
                <w:shd w:val="clear" w:color="auto" w:fill="FFFFFF"/>
              </w:rPr>
            </w:pPr>
            <w:r w:rsidRPr="008220C4">
              <w:rPr>
                <w:rFonts w:ascii="Times New Roman" w:eastAsia="方正仿宋_GBK" w:hAnsi="Times New Roman" w:cs="Times New Roman" w:hint="eastAsia"/>
                <w:color w:val="000000" w:themeColor="text1"/>
                <w:kern w:val="0"/>
                <w:sz w:val="20"/>
                <w:szCs w:val="20"/>
                <w:shd w:val="clear" w:color="auto" w:fill="FFFFFF"/>
              </w:rPr>
              <w:t>劳动教育</w:t>
            </w:r>
          </w:p>
        </w:tc>
        <w:tc>
          <w:tcPr>
            <w:tcW w:w="2657" w:type="dxa"/>
            <w:shd w:val="clear" w:color="auto" w:fill="FFFFFF"/>
            <w:vAlign w:val="center"/>
          </w:tcPr>
          <w:p w14:paraId="7ACDAA37" w14:textId="77777777" w:rsidR="00F33210" w:rsidRPr="008220C4" w:rsidRDefault="009D28F1">
            <w:pPr>
              <w:snapToGrid w:val="0"/>
              <w:spacing w:before="67"/>
              <w:ind w:right="105" w:firstLineChars="200" w:firstLine="400"/>
              <w:rPr>
                <w:rFonts w:ascii="Times New Roman" w:eastAsia="方正仿宋_GBK" w:hAnsi="Times New Roman" w:cs="Times New Roman"/>
                <w:color w:val="000000" w:themeColor="text1"/>
                <w:kern w:val="0"/>
                <w:sz w:val="20"/>
                <w:szCs w:val="20"/>
                <w:shd w:val="clear" w:color="auto" w:fill="FFFFFF"/>
              </w:rPr>
            </w:pPr>
            <w:r w:rsidRPr="008220C4">
              <w:rPr>
                <w:rFonts w:ascii="Times New Roman" w:eastAsia="方正仿宋_GBK" w:hAnsi="Times New Roman" w:cs="Times New Roman" w:hint="eastAsia"/>
                <w:color w:val="000000" w:themeColor="text1"/>
                <w:kern w:val="0"/>
                <w:sz w:val="20"/>
                <w:szCs w:val="20"/>
                <w:shd w:val="clear" w:color="auto" w:fill="FFFFFF"/>
              </w:rPr>
              <w:t>本课程执行中共中央国务院发布的《关于全面加强新时代大中小学劳动教育的意见》相关要求。</w:t>
            </w:r>
          </w:p>
        </w:tc>
        <w:tc>
          <w:tcPr>
            <w:tcW w:w="3864" w:type="dxa"/>
            <w:shd w:val="clear" w:color="auto" w:fill="FFFFFF"/>
          </w:tcPr>
          <w:p w14:paraId="3F07E6DB" w14:textId="77777777" w:rsidR="00F33210" w:rsidRPr="008220C4" w:rsidRDefault="009D28F1" w:rsidP="008220C4">
            <w:pPr>
              <w:snapToGrid w:val="0"/>
              <w:spacing w:before="67"/>
              <w:ind w:right="105"/>
              <w:rPr>
                <w:rFonts w:ascii="Times New Roman" w:eastAsia="方正仿宋_GBK" w:hAnsi="Times New Roman" w:cs="Times New Roman"/>
                <w:color w:val="000000" w:themeColor="text1"/>
                <w:kern w:val="0"/>
                <w:sz w:val="20"/>
                <w:szCs w:val="20"/>
                <w:shd w:val="clear" w:color="auto" w:fill="FFFFFF"/>
              </w:rPr>
            </w:pPr>
            <w:r w:rsidRPr="008220C4">
              <w:rPr>
                <w:rFonts w:ascii="Times New Roman" w:eastAsia="方正仿宋_GBK" w:hAnsi="Times New Roman" w:cs="Times New Roman" w:hint="eastAsia"/>
                <w:color w:val="000000" w:themeColor="text1"/>
                <w:kern w:val="0"/>
                <w:sz w:val="20"/>
                <w:szCs w:val="20"/>
                <w:shd w:val="clear" w:color="auto" w:fill="FFFFFF"/>
              </w:rPr>
              <w:t>以实习实训课为主要载体开展，其中劳动精神、劳模精神、工匠精神专题教育</w:t>
            </w:r>
            <w:r w:rsidR="0062314F" w:rsidRPr="002F7BBD">
              <w:rPr>
                <w:rFonts w:ascii="Times New Roman" w:eastAsia="方正仿宋_GBK" w:hAnsi="Times New Roman" w:cs="Times New Roman"/>
                <w:color w:val="000000" w:themeColor="text1"/>
                <w:kern w:val="0"/>
                <w:sz w:val="20"/>
                <w:szCs w:val="20"/>
                <w:shd w:val="clear" w:color="auto" w:fill="FFFFFF"/>
              </w:rPr>
              <w:t>不少于</w:t>
            </w:r>
            <w:r w:rsidR="0062314F" w:rsidRPr="002F7BBD">
              <w:rPr>
                <w:rFonts w:ascii="Times New Roman" w:eastAsia="方正仿宋_GBK" w:hAnsi="Times New Roman" w:cs="Times New Roman"/>
                <w:color w:val="000000" w:themeColor="text1"/>
                <w:kern w:val="0"/>
                <w:sz w:val="20"/>
                <w:szCs w:val="20"/>
                <w:shd w:val="clear" w:color="auto" w:fill="FFFFFF"/>
              </w:rPr>
              <w:t>16</w:t>
            </w:r>
            <w:r w:rsidR="0062314F" w:rsidRPr="002F7BBD">
              <w:rPr>
                <w:rFonts w:ascii="Times New Roman" w:eastAsia="方正仿宋_GBK" w:hAnsi="Times New Roman" w:cs="Times New Roman"/>
                <w:color w:val="000000" w:themeColor="text1"/>
                <w:kern w:val="0"/>
                <w:sz w:val="20"/>
                <w:szCs w:val="20"/>
                <w:shd w:val="clear" w:color="auto" w:fill="FFFFFF"/>
              </w:rPr>
              <w:t>学时</w:t>
            </w:r>
            <w:r w:rsidR="0062314F" w:rsidRPr="002F7BBD">
              <w:rPr>
                <w:rFonts w:ascii="Times New Roman" w:eastAsia="方正仿宋_GBK" w:hAnsi="Times New Roman" w:cs="Times New Roman" w:hint="eastAsia"/>
                <w:color w:val="000000" w:themeColor="text1"/>
                <w:kern w:val="0"/>
                <w:sz w:val="20"/>
                <w:szCs w:val="20"/>
                <w:shd w:val="clear" w:color="auto" w:fill="FFFFFF"/>
              </w:rPr>
              <w:t>。</w:t>
            </w:r>
          </w:p>
        </w:tc>
        <w:tc>
          <w:tcPr>
            <w:tcW w:w="708" w:type="dxa"/>
            <w:shd w:val="clear" w:color="auto" w:fill="FFFFFF"/>
            <w:vAlign w:val="center"/>
          </w:tcPr>
          <w:p w14:paraId="2D304889" w14:textId="77777777" w:rsidR="00F33210" w:rsidRPr="008220C4" w:rsidRDefault="00A27E46">
            <w:pPr>
              <w:snapToGrid w:val="0"/>
              <w:jc w:val="center"/>
              <w:rPr>
                <w:rFonts w:ascii="Times New Roman" w:eastAsia="方正仿宋_GBK" w:hAnsi="Times New Roman" w:cs="Times New Roman"/>
                <w:color w:val="000000" w:themeColor="text1"/>
                <w:kern w:val="0"/>
                <w:sz w:val="20"/>
                <w:szCs w:val="20"/>
              </w:rPr>
            </w:pPr>
            <w:r w:rsidRPr="008220C4">
              <w:rPr>
                <w:rFonts w:ascii="Times New Roman" w:eastAsia="方正仿宋_GBK" w:hAnsi="Times New Roman" w:cs="Times New Roman" w:hint="eastAsia"/>
                <w:color w:val="000000" w:themeColor="text1"/>
                <w:kern w:val="0"/>
                <w:sz w:val="20"/>
                <w:szCs w:val="20"/>
              </w:rPr>
              <w:t>36</w:t>
            </w:r>
          </w:p>
        </w:tc>
      </w:tr>
      <w:tr w:rsidR="00F33210" w14:paraId="33F9CF3E" w14:textId="77777777" w:rsidTr="006C41A6">
        <w:trPr>
          <w:trHeight w:val="480"/>
          <w:jc w:val="center"/>
        </w:trPr>
        <w:tc>
          <w:tcPr>
            <w:tcW w:w="645" w:type="dxa"/>
            <w:shd w:val="clear" w:color="auto" w:fill="FFFFFF"/>
            <w:vAlign w:val="center"/>
          </w:tcPr>
          <w:p w14:paraId="3FBB79E0" w14:textId="77777777" w:rsidR="00F33210" w:rsidRDefault="009D28F1">
            <w:pPr>
              <w:snapToGrid w:val="0"/>
              <w:jc w:val="center"/>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color w:val="000000" w:themeColor="text1"/>
                <w:kern w:val="0"/>
                <w:sz w:val="20"/>
                <w:szCs w:val="20"/>
              </w:rPr>
              <w:t>10</w:t>
            </w:r>
          </w:p>
        </w:tc>
        <w:tc>
          <w:tcPr>
            <w:tcW w:w="621" w:type="dxa"/>
            <w:shd w:val="clear" w:color="auto" w:fill="FFFFFF"/>
            <w:vAlign w:val="center"/>
          </w:tcPr>
          <w:p w14:paraId="163F538E" w14:textId="77777777" w:rsidR="00F33210" w:rsidRDefault="009D28F1">
            <w:pPr>
              <w:snapToGrid w:val="0"/>
              <w:jc w:val="center"/>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t>物理</w:t>
            </w:r>
          </w:p>
        </w:tc>
        <w:tc>
          <w:tcPr>
            <w:tcW w:w="2657" w:type="dxa"/>
            <w:shd w:val="clear" w:color="auto" w:fill="FFFFFF"/>
            <w:vAlign w:val="center"/>
          </w:tcPr>
          <w:p w14:paraId="16752583" w14:textId="77777777" w:rsidR="00F33210" w:rsidRDefault="009D28F1">
            <w:pPr>
              <w:snapToGrid w:val="0"/>
              <w:spacing w:before="67"/>
              <w:ind w:right="105" w:firstLineChars="200" w:firstLine="400"/>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t>本课程执行教育部颁布的《中等职业学校化学课程标准》和重庆市有关本课程的教学要求，注重与行业发展、专业实际相结合</w:t>
            </w:r>
          </w:p>
        </w:tc>
        <w:tc>
          <w:tcPr>
            <w:tcW w:w="3864" w:type="dxa"/>
            <w:shd w:val="clear" w:color="auto" w:fill="FFFFFF"/>
          </w:tcPr>
          <w:p w14:paraId="272CCB8A" w14:textId="77777777" w:rsidR="00F33210" w:rsidRDefault="009D28F1">
            <w:pPr>
              <w:snapToGrid w:val="0"/>
              <w:spacing w:before="67"/>
              <w:ind w:right="105"/>
              <w:rPr>
                <w:rFonts w:ascii="Times New Roman" w:eastAsia="方正仿宋_GBK" w:hAnsi="Times New Roman" w:cs="Times New Roman"/>
                <w:bCs/>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t>学校结合实际情况，增加一定学时的任意选修内容（拓展模块），其教学内容可结合专业情况和学生发展需求，依据课程标准选择确定</w:t>
            </w:r>
            <w:r w:rsidR="0039132F">
              <w:rPr>
                <w:rFonts w:ascii="Times New Roman" w:eastAsia="方正仿宋_GBK" w:hAnsi="Times New Roman" w:cs="Times New Roman" w:hint="eastAsia"/>
                <w:color w:val="000000" w:themeColor="text1"/>
                <w:kern w:val="0"/>
                <w:sz w:val="20"/>
                <w:szCs w:val="20"/>
                <w:shd w:val="clear" w:color="auto" w:fill="FFFFFF"/>
              </w:rPr>
              <w:t>。</w:t>
            </w:r>
          </w:p>
        </w:tc>
        <w:tc>
          <w:tcPr>
            <w:tcW w:w="708" w:type="dxa"/>
            <w:shd w:val="clear" w:color="auto" w:fill="FFFFFF"/>
            <w:vAlign w:val="center"/>
          </w:tcPr>
          <w:p w14:paraId="7C892267" w14:textId="77777777" w:rsidR="00F33210" w:rsidRDefault="009D28F1">
            <w:pPr>
              <w:snapToGrid w:val="0"/>
              <w:jc w:val="center"/>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t>72</w:t>
            </w:r>
          </w:p>
        </w:tc>
      </w:tr>
    </w:tbl>
    <w:p w14:paraId="119040E3" w14:textId="77777777" w:rsidR="00F33210" w:rsidRDefault="009D28F1">
      <w:pPr>
        <w:pStyle w:val="2"/>
        <w:snapToGrid w:val="0"/>
        <w:spacing w:before="156" w:after="156"/>
        <w:ind w:firstLine="482"/>
        <w:rPr>
          <w:rFonts w:ascii="Times New Roman" w:eastAsia="楷体_GB2312" w:hAnsi="Times New Roman" w:cs="Times New Roman"/>
          <w:b/>
          <w:bCs w:val="0"/>
          <w:color w:val="000000" w:themeColor="text1"/>
          <w:szCs w:val="24"/>
        </w:rPr>
      </w:pPr>
      <w:bookmarkStart w:id="22" w:name="_Toc139487308"/>
      <w:r>
        <w:rPr>
          <w:rFonts w:ascii="Times New Roman" w:eastAsia="楷体_GB2312" w:hAnsi="Times New Roman" w:cs="Times New Roman"/>
          <w:b/>
          <w:bCs w:val="0"/>
          <w:color w:val="000000" w:themeColor="text1"/>
          <w:szCs w:val="24"/>
        </w:rPr>
        <w:t>（三）专业技能课程</w:t>
      </w:r>
      <w:bookmarkEnd w:id="22"/>
    </w:p>
    <w:p w14:paraId="66160341" w14:textId="77777777" w:rsidR="00F33210" w:rsidRDefault="009D28F1" w:rsidP="00D07E1C">
      <w:pPr>
        <w:snapToGrid w:val="0"/>
        <w:spacing w:afterLines="50" w:after="156"/>
        <w:ind w:firstLineChars="300" w:firstLine="723"/>
        <w:rPr>
          <w:rFonts w:ascii="Times New Roman" w:hAnsi="Times New Roman" w:cs="Times New Roman"/>
        </w:rPr>
      </w:pPr>
      <w:r>
        <w:rPr>
          <w:rFonts w:ascii="Times New Roman" w:eastAsia="方正仿宋_GBK" w:hAnsi="Times New Roman" w:cs="Times New Roman"/>
          <w:b/>
          <w:bCs/>
          <w:color w:val="000000" w:themeColor="text1"/>
          <w:sz w:val="24"/>
          <w:szCs w:val="24"/>
        </w:rPr>
        <w:t>1.</w:t>
      </w:r>
      <w:r>
        <w:rPr>
          <w:rFonts w:ascii="Times New Roman" w:eastAsia="方正仿宋_GBK" w:hAnsi="Times New Roman" w:cs="Times New Roman"/>
          <w:b/>
          <w:bCs/>
          <w:color w:val="000000" w:themeColor="text1"/>
          <w:sz w:val="24"/>
          <w:szCs w:val="24"/>
        </w:rPr>
        <w:t>专业</w:t>
      </w:r>
      <w:r>
        <w:rPr>
          <w:rFonts w:ascii="Times New Roman" w:eastAsia="方正仿宋_GBK" w:hAnsi="Times New Roman" w:cs="Times New Roman" w:hint="eastAsia"/>
          <w:b/>
          <w:bCs/>
          <w:color w:val="000000" w:themeColor="text1"/>
          <w:sz w:val="24"/>
          <w:szCs w:val="24"/>
        </w:rPr>
        <w:t>基础</w:t>
      </w:r>
      <w:r>
        <w:rPr>
          <w:rFonts w:ascii="Times New Roman" w:eastAsia="方正仿宋_GBK" w:hAnsi="Times New Roman" w:cs="Times New Roman"/>
          <w:b/>
          <w:bCs/>
          <w:color w:val="000000" w:themeColor="text1"/>
          <w:sz w:val="24"/>
          <w:szCs w:val="24"/>
        </w:rPr>
        <w:t>课</w:t>
      </w:r>
    </w:p>
    <w:tbl>
      <w:tblPr>
        <w:tblStyle w:val="ae"/>
        <w:tblW w:w="8495" w:type="dxa"/>
        <w:jc w:val="center"/>
        <w:tblBorders>
          <w:top w:val="single" w:sz="8" w:space="0" w:color="auto"/>
          <w:left w:val="single" w:sz="8" w:space="0" w:color="auto"/>
          <w:bottom w:val="single" w:sz="8" w:space="0" w:color="auto"/>
          <w:right w:val="single" w:sz="8" w:space="0" w:color="auto"/>
        </w:tblBorders>
        <w:tblLayout w:type="fixed"/>
        <w:tblCellMar>
          <w:top w:w="120" w:type="dxa"/>
          <w:left w:w="60" w:type="dxa"/>
          <w:bottom w:w="120" w:type="dxa"/>
          <w:right w:w="60" w:type="dxa"/>
        </w:tblCellMar>
        <w:tblLook w:val="04A0" w:firstRow="1" w:lastRow="0" w:firstColumn="1" w:lastColumn="0" w:noHBand="0" w:noVBand="1"/>
      </w:tblPr>
      <w:tblGrid>
        <w:gridCol w:w="662"/>
        <w:gridCol w:w="1029"/>
        <w:gridCol w:w="2977"/>
        <w:gridCol w:w="3260"/>
        <w:gridCol w:w="567"/>
      </w:tblGrid>
      <w:tr w:rsidR="00F33210" w14:paraId="6124CFFE" w14:textId="77777777">
        <w:trPr>
          <w:tblHeader/>
          <w:jc w:val="center"/>
        </w:trPr>
        <w:tc>
          <w:tcPr>
            <w:tcW w:w="662" w:type="dxa"/>
            <w:shd w:val="clear" w:color="auto" w:fill="B8CCE4" w:themeFill="accent1" w:themeFillTint="66"/>
            <w:vAlign w:val="center"/>
          </w:tcPr>
          <w:p w14:paraId="7587B6B1" w14:textId="77777777" w:rsidR="00F33210" w:rsidRDefault="009D28F1">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b/>
                <w:bCs/>
                <w:color w:val="000000"/>
                <w:kern w:val="0"/>
                <w:sz w:val="20"/>
                <w:szCs w:val="20"/>
                <w:lang w:bidi="ar"/>
              </w:rPr>
              <w:t>序号</w:t>
            </w:r>
          </w:p>
        </w:tc>
        <w:tc>
          <w:tcPr>
            <w:tcW w:w="1029" w:type="dxa"/>
            <w:shd w:val="clear" w:color="auto" w:fill="B8CCE4" w:themeFill="accent1" w:themeFillTint="66"/>
            <w:vAlign w:val="center"/>
          </w:tcPr>
          <w:p w14:paraId="72789B95" w14:textId="77777777" w:rsidR="00F33210" w:rsidRDefault="009D28F1">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b/>
                <w:bCs/>
                <w:color w:val="000000"/>
                <w:kern w:val="0"/>
                <w:sz w:val="20"/>
                <w:szCs w:val="20"/>
                <w:lang w:bidi="ar"/>
              </w:rPr>
              <w:t>课程名称</w:t>
            </w:r>
          </w:p>
        </w:tc>
        <w:tc>
          <w:tcPr>
            <w:tcW w:w="2977" w:type="dxa"/>
            <w:shd w:val="clear" w:color="auto" w:fill="B8CCE4" w:themeFill="accent1" w:themeFillTint="66"/>
            <w:vAlign w:val="center"/>
          </w:tcPr>
          <w:p w14:paraId="17F5A9ED" w14:textId="77777777" w:rsidR="00F33210" w:rsidRDefault="009D28F1">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b/>
                <w:bCs/>
                <w:color w:val="000000"/>
                <w:kern w:val="0"/>
                <w:sz w:val="20"/>
                <w:szCs w:val="20"/>
                <w:lang w:bidi="ar"/>
              </w:rPr>
              <w:t>主要教学内容</w:t>
            </w:r>
          </w:p>
        </w:tc>
        <w:tc>
          <w:tcPr>
            <w:tcW w:w="3260" w:type="dxa"/>
            <w:shd w:val="clear" w:color="auto" w:fill="B8CCE4" w:themeFill="accent1" w:themeFillTint="66"/>
            <w:vAlign w:val="center"/>
          </w:tcPr>
          <w:p w14:paraId="4684BA3F" w14:textId="77777777" w:rsidR="00F33210" w:rsidRDefault="009D28F1">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b/>
                <w:bCs/>
                <w:color w:val="000000"/>
                <w:kern w:val="0"/>
                <w:sz w:val="20"/>
                <w:szCs w:val="20"/>
                <w:lang w:bidi="ar"/>
              </w:rPr>
              <w:t>能力要求</w:t>
            </w:r>
          </w:p>
        </w:tc>
        <w:tc>
          <w:tcPr>
            <w:tcW w:w="567" w:type="dxa"/>
            <w:shd w:val="clear" w:color="auto" w:fill="B8CCE4" w:themeFill="accent1" w:themeFillTint="66"/>
            <w:vAlign w:val="center"/>
          </w:tcPr>
          <w:p w14:paraId="6CE9D1DC" w14:textId="77777777" w:rsidR="00F33210" w:rsidRDefault="009D28F1">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b/>
                <w:bCs/>
                <w:color w:val="000000"/>
                <w:kern w:val="0"/>
                <w:sz w:val="20"/>
                <w:szCs w:val="20"/>
                <w:lang w:bidi="ar"/>
              </w:rPr>
              <w:t>学时</w:t>
            </w:r>
          </w:p>
        </w:tc>
      </w:tr>
      <w:tr w:rsidR="00F33210" w14:paraId="2EF04370" w14:textId="77777777">
        <w:trPr>
          <w:trHeight w:val="480"/>
          <w:jc w:val="center"/>
        </w:trPr>
        <w:tc>
          <w:tcPr>
            <w:tcW w:w="662" w:type="dxa"/>
            <w:vAlign w:val="center"/>
          </w:tcPr>
          <w:p w14:paraId="5C4C32D7" w14:textId="77777777" w:rsidR="00F33210" w:rsidRDefault="009D28F1">
            <w:pPr>
              <w:snapToGrid w:val="0"/>
              <w:spacing w:before="67"/>
              <w:ind w:right="105"/>
              <w:jc w:val="center"/>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t>1</w:t>
            </w:r>
          </w:p>
        </w:tc>
        <w:tc>
          <w:tcPr>
            <w:tcW w:w="1029" w:type="dxa"/>
            <w:vAlign w:val="center"/>
          </w:tcPr>
          <w:p w14:paraId="72474DB3" w14:textId="77777777" w:rsidR="00F33210" w:rsidRDefault="009D28F1">
            <w:pPr>
              <w:snapToGrid w:val="0"/>
              <w:jc w:val="center"/>
              <w:rPr>
                <w:rFonts w:ascii="Times New Roman" w:eastAsia="方正仿宋_GBK" w:hAnsi="Times New Roman" w:cs="Times New Roman"/>
                <w:color w:val="000000" w:themeColor="text1"/>
                <w:kern w:val="0"/>
                <w:sz w:val="20"/>
                <w:szCs w:val="20"/>
                <w:shd w:val="clear" w:color="auto" w:fill="FFFFFF"/>
                <w:lang w:val="zh-CN"/>
              </w:rPr>
            </w:pPr>
            <w:r>
              <w:rPr>
                <w:rFonts w:ascii="Times New Roman" w:eastAsia="方正仿宋_GBK" w:hAnsi="Times New Roman" w:cs="Times New Roman" w:hint="eastAsia"/>
                <w:color w:val="000000" w:themeColor="text1"/>
                <w:kern w:val="0"/>
                <w:sz w:val="20"/>
                <w:szCs w:val="20"/>
                <w:shd w:val="clear" w:color="auto" w:fill="FFFFFF"/>
                <w:lang w:val="zh-CN"/>
              </w:rPr>
              <w:t>电工基础</w:t>
            </w:r>
          </w:p>
        </w:tc>
        <w:tc>
          <w:tcPr>
            <w:tcW w:w="2977" w:type="dxa"/>
            <w:vAlign w:val="center"/>
          </w:tcPr>
          <w:p w14:paraId="347CC5F0" w14:textId="77777777" w:rsidR="00F33210" w:rsidRDefault="00131363">
            <w:pPr>
              <w:snapToGrid w:val="0"/>
              <w:jc w:val="left"/>
              <w:rPr>
                <w:rFonts w:ascii="Times New Roman" w:eastAsia="方正仿宋_GBK" w:hAnsi="Times New Roman" w:cs="Times New Roman"/>
                <w:color w:val="000000" w:themeColor="text1"/>
                <w:kern w:val="0"/>
                <w:sz w:val="20"/>
                <w:szCs w:val="20"/>
                <w:shd w:val="clear" w:color="auto" w:fill="FFFFFF"/>
                <w:lang w:val="zh-CN"/>
              </w:rPr>
            </w:pPr>
            <w:r>
              <w:rPr>
                <w:rFonts w:ascii="Times New Roman" w:eastAsia="方正仿宋_GBK" w:hAnsi="Times New Roman" w:cs="Times New Roman" w:hint="eastAsia"/>
                <w:color w:val="000000" w:themeColor="text1"/>
                <w:kern w:val="0"/>
                <w:sz w:val="20"/>
                <w:szCs w:val="20"/>
                <w:shd w:val="clear" w:color="auto" w:fill="FFFFFF"/>
                <w:lang w:val="zh-CN"/>
              </w:rPr>
              <w:t>1.</w:t>
            </w:r>
            <w:r w:rsidR="009D28F1">
              <w:rPr>
                <w:rFonts w:ascii="Times New Roman" w:eastAsia="方正仿宋_GBK" w:hAnsi="Times New Roman" w:cs="Times New Roman" w:hint="eastAsia"/>
                <w:color w:val="000000" w:themeColor="text1"/>
                <w:kern w:val="0"/>
                <w:sz w:val="20"/>
                <w:szCs w:val="20"/>
                <w:shd w:val="clear" w:color="auto" w:fill="FFFFFF"/>
                <w:lang w:val="zh-CN"/>
              </w:rPr>
              <w:t>电路的基本概念及基本定律</w:t>
            </w:r>
            <w:r w:rsidR="009D28F1">
              <w:rPr>
                <w:rFonts w:ascii="Times New Roman" w:eastAsia="方正仿宋_GBK" w:hAnsi="Times New Roman" w:cs="Times New Roman" w:hint="eastAsia"/>
                <w:color w:val="000000" w:themeColor="text1"/>
                <w:kern w:val="0"/>
                <w:sz w:val="20"/>
                <w:szCs w:val="20"/>
                <w:shd w:val="clear" w:color="auto" w:fill="FFFFFF"/>
                <w:lang w:val="zh-CN"/>
              </w:rPr>
              <w:t>;</w:t>
            </w:r>
          </w:p>
          <w:p w14:paraId="31C2500C" w14:textId="77777777" w:rsidR="00F33210" w:rsidRDefault="00131363">
            <w:pPr>
              <w:snapToGrid w:val="0"/>
              <w:jc w:val="left"/>
              <w:rPr>
                <w:rFonts w:ascii="Times New Roman" w:eastAsia="方正仿宋_GBK" w:hAnsi="Times New Roman" w:cs="Times New Roman"/>
                <w:color w:val="000000" w:themeColor="text1"/>
                <w:kern w:val="0"/>
                <w:sz w:val="20"/>
                <w:szCs w:val="20"/>
                <w:shd w:val="clear" w:color="auto" w:fill="FFFFFF"/>
                <w:lang w:val="zh-CN"/>
              </w:rPr>
            </w:pPr>
            <w:r>
              <w:rPr>
                <w:rFonts w:ascii="Times New Roman" w:eastAsia="方正仿宋_GBK" w:hAnsi="Times New Roman" w:cs="Times New Roman" w:hint="eastAsia"/>
                <w:color w:val="000000" w:themeColor="text1"/>
                <w:kern w:val="0"/>
                <w:sz w:val="20"/>
                <w:szCs w:val="20"/>
                <w:shd w:val="clear" w:color="auto" w:fill="FFFFFF"/>
                <w:lang w:val="zh-CN"/>
              </w:rPr>
              <w:t>2.</w:t>
            </w:r>
            <w:r w:rsidR="009D28F1">
              <w:rPr>
                <w:rFonts w:ascii="Times New Roman" w:eastAsia="方正仿宋_GBK" w:hAnsi="Times New Roman" w:cs="Times New Roman" w:hint="eastAsia"/>
                <w:color w:val="000000" w:themeColor="text1"/>
                <w:kern w:val="0"/>
                <w:sz w:val="20"/>
                <w:szCs w:val="20"/>
                <w:shd w:val="clear" w:color="auto" w:fill="FFFFFF"/>
                <w:lang w:val="zh-CN"/>
              </w:rPr>
              <w:t>电路的分析方法；</w:t>
            </w:r>
          </w:p>
          <w:p w14:paraId="06859742" w14:textId="77777777" w:rsidR="00F33210" w:rsidRDefault="00131363">
            <w:pPr>
              <w:snapToGrid w:val="0"/>
              <w:jc w:val="left"/>
              <w:rPr>
                <w:rFonts w:ascii="Times New Roman" w:eastAsia="方正仿宋_GBK" w:hAnsi="Times New Roman" w:cs="Times New Roman"/>
                <w:color w:val="000000" w:themeColor="text1"/>
                <w:kern w:val="0"/>
                <w:sz w:val="20"/>
                <w:szCs w:val="20"/>
                <w:shd w:val="clear" w:color="auto" w:fill="FFFFFF"/>
                <w:lang w:val="zh-CN"/>
              </w:rPr>
            </w:pPr>
            <w:r>
              <w:rPr>
                <w:rFonts w:ascii="Times New Roman" w:eastAsia="方正仿宋_GBK" w:hAnsi="Times New Roman" w:cs="Times New Roman" w:hint="eastAsia"/>
                <w:color w:val="000000" w:themeColor="text1"/>
                <w:kern w:val="0"/>
                <w:sz w:val="20"/>
                <w:szCs w:val="20"/>
                <w:shd w:val="clear" w:color="auto" w:fill="FFFFFF"/>
                <w:lang w:val="zh-CN"/>
              </w:rPr>
              <w:t>3.</w:t>
            </w:r>
            <w:r w:rsidR="009D28F1">
              <w:rPr>
                <w:rFonts w:ascii="Times New Roman" w:eastAsia="方正仿宋_GBK" w:hAnsi="Times New Roman" w:cs="Times New Roman" w:hint="eastAsia"/>
                <w:color w:val="000000" w:themeColor="text1"/>
                <w:kern w:val="0"/>
                <w:sz w:val="20"/>
                <w:szCs w:val="20"/>
                <w:shd w:val="clear" w:color="auto" w:fill="FFFFFF"/>
                <w:lang w:val="zh-CN"/>
              </w:rPr>
              <w:t>正弦交流电路、三相电路以及电路的暂态分析；</w:t>
            </w:r>
          </w:p>
          <w:p w14:paraId="4E08699C" w14:textId="77777777" w:rsidR="00F33210" w:rsidRDefault="00131363">
            <w:pPr>
              <w:snapToGrid w:val="0"/>
              <w:jc w:val="left"/>
              <w:rPr>
                <w:rFonts w:ascii="Times New Roman" w:eastAsia="方正仿宋_GBK" w:hAnsi="Times New Roman" w:cs="Times New Roman"/>
                <w:color w:val="000000" w:themeColor="text1"/>
                <w:kern w:val="0"/>
                <w:sz w:val="20"/>
                <w:szCs w:val="20"/>
                <w:shd w:val="clear" w:color="auto" w:fill="FFFFFF"/>
                <w:lang w:val="zh-CN"/>
              </w:rPr>
            </w:pPr>
            <w:r>
              <w:rPr>
                <w:rFonts w:ascii="Times New Roman" w:eastAsia="方正仿宋_GBK" w:hAnsi="Times New Roman" w:cs="Times New Roman" w:hint="eastAsia"/>
                <w:color w:val="000000" w:themeColor="text1"/>
                <w:kern w:val="0"/>
                <w:sz w:val="20"/>
                <w:szCs w:val="20"/>
                <w:shd w:val="clear" w:color="auto" w:fill="FFFFFF"/>
                <w:lang w:val="zh-CN"/>
              </w:rPr>
              <w:t>4.</w:t>
            </w:r>
            <w:r w:rsidR="009D28F1">
              <w:rPr>
                <w:rFonts w:ascii="Times New Roman" w:eastAsia="方正仿宋_GBK" w:hAnsi="Times New Roman" w:cs="Times New Roman" w:hint="eastAsia"/>
                <w:color w:val="000000" w:themeColor="text1"/>
                <w:kern w:val="0"/>
                <w:sz w:val="20"/>
                <w:szCs w:val="20"/>
                <w:shd w:val="clear" w:color="auto" w:fill="FFFFFF"/>
                <w:lang w:val="zh-CN"/>
              </w:rPr>
              <w:t>磁路等理论基础知识。</w:t>
            </w:r>
          </w:p>
        </w:tc>
        <w:tc>
          <w:tcPr>
            <w:tcW w:w="3260" w:type="dxa"/>
            <w:vAlign w:val="center"/>
          </w:tcPr>
          <w:p w14:paraId="33C86D13" w14:textId="77777777" w:rsidR="00F33210" w:rsidRDefault="00131363">
            <w:pPr>
              <w:snapToGrid w:val="0"/>
              <w:jc w:val="left"/>
              <w:rPr>
                <w:rFonts w:ascii="Times New Roman" w:eastAsia="方正仿宋_GBK" w:hAnsi="Times New Roman" w:cs="Times New Roman"/>
                <w:color w:val="000000" w:themeColor="text1"/>
                <w:kern w:val="0"/>
                <w:sz w:val="20"/>
                <w:szCs w:val="20"/>
                <w:shd w:val="clear" w:color="auto" w:fill="FFFFFF"/>
                <w:lang w:val="zh-CN"/>
              </w:rPr>
            </w:pPr>
            <w:r>
              <w:rPr>
                <w:rFonts w:ascii="Times New Roman" w:eastAsia="方正仿宋_GBK" w:hAnsi="Times New Roman" w:cs="Times New Roman" w:hint="eastAsia"/>
                <w:color w:val="000000" w:themeColor="text1"/>
                <w:kern w:val="0"/>
                <w:sz w:val="20"/>
                <w:szCs w:val="20"/>
                <w:shd w:val="clear" w:color="auto" w:fill="FFFFFF"/>
                <w:lang w:val="zh-CN"/>
              </w:rPr>
              <w:t>1.</w:t>
            </w:r>
            <w:r w:rsidR="009D28F1">
              <w:rPr>
                <w:rFonts w:ascii="Times New Roman" w:eastAsia="方正仿宋_GBK" w:hAnsi="Times New Roman" w:cs="Times New Roman" w:hint="eastAsia"/>
                <w:color w:val="000000" w:themeColor="text1"/>
                <w:kern w:val="0"/>
                <w:sz w:val="20"/>
                <w:szCs w:val="20"/>
                <w:shd w:val="clear" w:color="auto" w:fill="FFFFFF"/>
                <w:lang w:val="zh-CN"/>
              </w:rPr>
              <w:t>能运用所学的基础理论，分析解决生产实际中出现的问题，学会从实际的工作中</w:t>
            </w:r>
            <w:r w:rsidR="00D66587">
              <w:rPr>
                <w:rFonts w:ascii="Times New Roman" w:eastAsia="方正仿宋_GBK" w:hAnsi="Times New Roman" w:cs="Times New Roman" w:hint="eastAsia"/>
                <w:color w:val="000000" w:themeColor="text1"/>
                <w:kern w:val="0"/>
                <w:sz w:val="20"/>
                <w:szCs w:val="20"/>
                <w:shd w:val="clear" w:color="auto" w:fill="FFFFFF"/>
                <w:lang w:val="zh-CN"/>
              </w:rPr>
              <w:t>;</w:t>
            </w:r>
          </w:p>
          <w:p w14:paraId="2B0D3EDB" w14:textId="77777777" w:rsidR="00F33210" w:rsidRDefault="009D28F1">
            <w:pPr>
              <w:snapToGrid w:val="0"/>
              <w:jc w:val="left"/>
              <w:rPr>
                <w:rFonts w:ascii="Times New Roman" w:eastAsia="方正仿宋_GBK" w:hAnsi="Times New Roman" w:cs="Times New Roman"/>
                <w:color w:val="000000" w:themeColor="text1"/>
                <w:kern w:val="0"/>
                <w:sz w:val="20"/>
                <w:szCs w:val="20"/>
                <w:shd w:val="clear" w:color="auto" w:fill="FFFFFF"/>
                <w:lang w:val="zh-CN"/>
              </w:rPr>
            </w:pPr>
            <w:r>
              <w:rPr>
                <w:rFonts w:ascii="Times New Roman" w:eastAsia="方正仿宋_GBK" w:hAnsi="Times New Roman" w:cs="Times New Roman" w:hint="eastAsia"/>
                <w:color w:val="000000" w:themeColor="text1"/>
                <w:kern w:val="0"/>
                <w:sz w:val="20"/>
                <w:szCs w:val="20"/>
                <w:shd w:val="clear" w:color="auto" w:fill="FFFFFF"/>
                <w:lang w:val="zh-CN"/>
              </w:rPr>
              <w:t>抽象出理论并解决工程问题；</w:t>
            </w:r>
          </w:p>
          <w:p w14:paraId="36311FF1" w14:textId="77777777" w:rsidR="00F33210" w:rsidRDefault="00131363">
            <w:pPr>
              <w:snapToGrid w:val="0"/>
              <w:jc w:val="left"/>
              <w:rPr>
                <w:rFonts w:ascii="Times New Roman" w:eastAsia="方正仿宋_GBK" w:hAnsi="Times New Roman" w:cs="Times New Roman"/>
                <w:color w:val="000000" w:themeColor="text1"/>
                <w:kern w:val="0"/>
                <w:sz w:val="20"/>
                <w:szCs w:val="20"/>
                <w:shd w:val="clear" w:color="auto" w:fill="FFFFFF"/>
                <w:lang w:val="zh-CN"/>
              </w:rPr>
            </w:pPr>
            <w:r>
              <w:rPr>
                <w:rFonts w:ascii="Times New Roman" w:eastAsia="方正仿宋_GBK" w:hAnsi="Times New Roman" w:cs="Times New Roman" w:hint="eastAsia"/>
                <w:color w:val="000000" w:themeColor="text1"/>
                <w:kern w:val="0"/>
                <w:sz w:val="20"/>
                <w:szCs w:val="20"/>
                <w:shd w:val="clear" w:color="auto" w:fill="FFFFFF"/>
                <w:lang w:val="zh-CN"/>
              </w:rPr>
              <w:t>2.</w:t>
            </w:r>
            <w:r w:rsidR="009D28F1">
              <w:rPr>
                <w:rFonts w:ascii="Times New Roman" w:eastAsia="方正仿宋_GBK" w:hAnsi="Times New Roman" w:cs="Times New Roman" w:hint="eastAsia"/>
                <w:color w:val="000000" w:themeColor="text1"/>
                <w:kern w:val="0"/>
                <w:sz w:val="20"/>
                <w:szCs w:val="20"/>
                <w:shd w:val="clear" w:color="auto" w:fill="FFFFFF"/>
                <w:lang w:val="zh-CN"/>
              </w:rPr>
              <w:t>学会使用常用电工仪表。</w:t>
            </w:r>
          </w:p>
        </w:tc>
        <w:tc>
          <w:tcPr>
            <w:tcW w:w="567" w:type="dxa"/>
            <w:vAlign w:val="center"/>
          </w:tcPr>
          <w:p w14:paraId="15A325DD" w14:textId="77777777" w:rsidR="00F33210" w:rsidRDefault="009D28F1">
            <w:pPr>
              <w:snapToGrid w:val="0"/>
              <w:jc w:val="center"/>
              <w:rPr>
                <w:rFonts w:ascii="Times New Roman" w:eastAsia="方正仿宋_GBK" w:hAnsi="Times New Roman" w:cs="Times New Roman"/>
                <w:color w:val="000000" w:themeColor="text1"/>
                <w:kern w:val="0"/>
                <w:sz w:val="20"/>
                <w:szCs w:val="20"/>
                <w:shd w:val="clear" w:color="auto" w:fill="FFFFFF"/>
                <w:lang w:val="zh-CN"/>
              </w:rPr>
            </w:pPr>
            <w:r>
              <w:rPr>
                <w:rFonts w:ascii="Times New Roman" w:eastAsia="方正仿宋_GBK" w:hAnsi="Times New Roman" w:cs="Times New Roman"/>
                <w:color w:val="000000" w:themeColor="text1"/>
                <w:kern w:val="0"/>
                <w:sz w:val="20"/>
                <w:szCs w:val="20"/>
                <w:shd w:val="clear" w:color="auto" w:fill="FFFFFF"/>
                <w:lang w:val="zh-CN"/>
              </w:rPr>
              <w:t>72</w:t>
            </w:r>
          </w:p>
        </w:tc>
      </w:tr>
      <w:tr w:rsidR="00F33210" w14:paraId="5962BF33" w14:textId="77777777">
        <w:trPr>
          <w:trHeight w:val="2046"/>
          <w:jc w:val="center"/>
        </w:trPr>
        <w:tc>
          <w:tcPr>
            <w:tcW w:w="662" w:type="dxa"/>
            <w:vAlign w:val="center"/>
          </w:tcPr>
          <w:p w14:paraId="5257E359" w14:textId="77777777" w:rsidR="00F33210" w:rsidRDefault="009D28F1">
            <w:pPr>
              <w:snapToGrid w:val="0"/>
              <w:spacing w:before="67"/>
              <w:ind w:right="105"/>
              <w:jc w:val="center"/>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lastRenderedPageBreak/>
              <w:t>2</w:t>
            </w:r>
          </w:p>
        </w:tc>
        <w:tc>
          <w:tcPr>
            <w:tcW w:w="1029" w:type="dxa"/>
            <w:vAlign w:val="center"/>
          </w:tcPr>
          <w:p w14:paraId="10B9A800" w14:textId="77777777" w:rsidR="00F33210" w:rsidRDefault="009D28F1">
            <w:pPr>
              <w:snapToGrid w:val="0"/>
              <w:jc w:val="center"/>
              <w:rPr>
                <w:rFonts w:ascii="Times New Roman" w:eastAsia="仿宋" w:hAnsi="Times New Roman" w:cs="Times New Roman"/>
                <w:kern w:val="0"/>
                <w:szCs w:val="21"/>
                <w:lang w:val="zh-CN"/>
              </w:rPr>
            </w:pPr>
            <w:r>
              <w:rPr>
                <w:rFonts w:ascii="Times New Roman" w:eastAsia="方正仿宋_GBK" w:hAnsi="Times New Roman" w:cs="Times New Roman" w:hint="eastAsia"/>
                <w:color w:val="000000" w:themeColor="text1"/>
                <w:kern w:val="0"/>
                <w:sz w:val="20"/>
                <w:szCs w:val="20"/>
                <w:shd w:val="clear" w:color="auto" w:fill="FFFFFF"/>
                <w:lang w:val="zh-CN"/>
              </w:rPr>
              <w:t>电子技术基础</w:t>
            </w:r>
          </w:p>
        </w:tc>
        <w:tc>
          <w:tcPr>
            <w:tcW w:w="2977" w:type="dxa"/>
            <w:vAlign w:val="center"/>
          </w:tcPr>
          <w:p w14:paraId="3D6EB33C" w14:textId="77777777" w:rsidR="00F33210" w:rsidRDefault="009D28F1">
            <w:pPr>
              <w:snapToGrid w:val="0"/>
              <w:jc w:val="left"/>
              <w:rPr>
                <w:rFonts w:ascii="Times New Roman" w:eastAsia="方正仿宋_GBK" w:hAnsi="Times New Roman" w:cs="Times New Roman"/>
                <w:color w:val="000000" w:themeColor="text1"/>
                <w:kern w:val="0"/>
                <w:sz w:val="20"/>
                <w:szCs w:val="20"/>
                <w:shd w:val="clear" w:color="auto" w:fill="FFFFFF"/>
                <w:lang w:val="zh-CN"/>
              </w:rPr>
            </w:pPr>
            <w:r>
              <w:rPr>
                <w:rFonts w:ascii="Times New Roman" w:eastAsia="方正仿宋_GBK" w:hAnsi="Times New Roman" w:cs="Times New Roman" w:hint="eastAsia"/>
                <w:color w:val="000000" w:themeColor="text1"/>
                <w:kern w:val="0"/>
                <w:sz w:val="20"/>
                <w:szCs w:val="20"/>
                <w:shd w:val="clear" w:color="auto" w:fill="FFFFFF"/>
                <w:lang w:val="zh-CN"/>
              </w:rPr>
              <w:t>1</w:t>
            </w:r>
            <w:r w:rsidR="00131363">
              <w:rPr>
                <w:rFonts w:ascii="Times New Roman" w:eastAsia="方正仿宋_GBK" w:hAnsi="Times New Roman" w:cs="Times New Roman" w:hint="eastAsia"/>
                <w:color w:val="000000" w:themeColor="text1"/>
                <w:kern w:val="0"/>
                <w:sz w:val="20"/>
                <w:szCs w:val="20"/>
                <w:shd w:val="clear" w:color="auto" w:fill="FFFFFF"/>
                <w:lang w:val="zh-CN"/>
              </w:rPr>
              <w:t>.</w:t>
            </w:r>
            <w:r>
              <w:rPr>
                <w:rFonts w:ascii="Times New Roman" w:eastAsia="方正仿宋_GBK" w:hAnsi="Times New Roman" w:cs="Times New Roman" w:hint="eastAsia"/>
                <w:color w:val="000000" w:themeColor="text1"/>
                <w:kern w:val="0"/>
                <w:sz w:val="20"/>
                <w:szCs w:val="20"/>
                <w:shd w:val="clear" w:color="auto" w:fill="FFFFFF"/>
                <w:lang w:val="zh-CN"/>
              </w:rPr>
              <w:t>常用电子器件；</w:t>
            </w:r>
          </w:p>
          <w:p w14:paraId="5ADED737" w14:textId="77777777" w:rsidR="00F33210" w:rsidRDefault="009D28F1">
            <w:pPr>
              <w:snapToGrid w:val="0"/>
              <w:jc w:val="left"/>
              <w:rPr>
                <w:rFonts w:ascii="Times New Roman" w:eastAsia="方正仿宋_GBK" w:hAnsi="Times New Roman" w:cs="Times New Roman"/>
                <w:color w:val="000000" w:themeColor="text1"/>
                <w:kern w:val="0"/>
                <w:sz w:val="20"/>
                <w:szCs w:val="20"/>
                <w:shd w:val="clear" w:color="auto" w:fill="FFFFFF"/>
                <w:lang w:val="zh-CN"/>
              </w:rPr>
            </w:pPr>
            <w:r>
              <w:rPr>
                <w:rFonts w:ascii="Times New Roman" w:eastAsia="方正仿宋_GBK" w:hAnsi="Times New Roman" w:cs="Times New Roman" w:hint="eastAsia"/>
                <w:color w:val="000000" w:themeColor="text1"/>
                <w:kern w:val="0"/>
                <w:sz w:val="20"/>
                <w:szCs w:val="20"/>
                <w:shd w:val="clear" w:color="auto" w:fill="FFFFFF"/>
                <w:lang w:val="zh-CN"/>
              </w:rPr>
              <w:t>2</w:t>
            </w:r>
            <w:r w:rsidR="00131363">
              <w:rPr>
                <w:rFonts w:ascii="Times New Roman" w:eastAsia="方正仿宋_GBK" w:hAnsi="Times New Roman" w:cs="Times New Roman" w:hint="eastAsia"/>
                <w:color w:val="000000" w:themeColor="text1"/>
                <w:kern w:val="0"/>
                <w:sz w:val="20"/>
                <w:szCs w:val="20"/>
                <w:shd w:val="clear" w:color="auto" w:fill="FFFFFF"/>
                <w:lang w:val="zh-CN"/>
              </w:rPr>
              <w:t>.</w:t>
            </w:r>
            <w:r>
              <w:rPr>
                <w:rFonts w:ascii="Times New Roman" w:eastAsia="方正仿宋_GBK" w:hAnsi="Times New Roman" w:cs="Times New Roman" w:hint="eastAsia"/>
                <w:color w:val="000000" w:themeColor="text1"/>
                <w:kern w:val="0"/>
                <w:sz w:val="20"/>
                <w:szCs w:val="20"/>
                <w:shd w:val="clear" w:color="auto" w:fill="FFFFFF"/>
                <w:lang w:val="zh-CN"/>
              </w:rPr>
              <w:t>放大电路基础，频率特性与多级放大器，功率放大器；</w:t>
            </w:r>
          </w:p>
          <w:p w14:paraId="31F351B1" w14:textId="77777777" w:rsidR="00F33210" w:rsidRDefault="009D28F1">
            <w:pPr>
              <w:snapToGrid w:val="0"/>
              <w:jc w:val="left"/>
              <w:rPr>
                <w:rFonts w:ascii="Times New Roman" w:eastAsia="方正仿宋_GBK" w:hAnsi="Times New Roman" w:cs="Times New Roman"/>
                <w:color w:val="000000" w:themeColor="text1"/>
                <w:kern w:val="0"/>
                <w:sz w:val="20"/>
                <w:szCs w:val="20"/>
                <w:shd w:val="clear" w:color="auto" w:fill="FFFFFF"/>
                <w:lang w:val="zh-CN"/>
              </w:rPr>
            </w:pPr>
            <w:r>
              <w:rPr>
                <w:rFonts w:ascii="Times New Roman" w:eastAsia="方正仿宋_GBK" w:hAnsi="Times New Roman" w:cs="Times New Roman" w:hint="eastAsia"/>
                <w:color w:val="000000" w:themeColor="text1"/>
                <w:kern w:val="0"/>
                <w:sz w:val="20"/>
                <w:szCs w:val="20"/>
                <w:shd w:val="clear" w:color="auto" w:fill="FFFFFF"/>
                <w:lang w:val="zh-CN"/>
              </w:rPr>
              <w:t>3</w:t>
            </w:r>
            <w:r w:rsidR="00131363">
              <w:rPr>
                <w:rFonts w:ascii="Times New Roman" w:eastAsia="方正仿宋_GBK" w:hAnsi="Times New Roman" w:cs="Times New Roman" w:hint="eastAsia"/>
                <w:color w:val="000000" w:themeColor="text1"/>
                <w:kern w:val="0"/>
                <w:sz w:val="20"/>
                <w:szCs w:val="20"/>
                <w:shd w:val="clear" w:color="auto" w:fill="FFFFFF"/>
                <w:lang w:val="zh-CN"/>
              </w:rPr>
              <w:t>.</w:t>
            </w:r>
            <w:r>
              <w:rPr>
                <w:rFonts w:ascii="Times New Roman" w:eastAsia="方正仿宋_GBK" w:hAnsi="Times New Roman" w:cs="Times New Roman" w:hint="eastAsia"/>
                <w:color w:val="000000" w:themeColor="text1"/>
                <w:kern w:val="0"/>
                <w:sz w:val="20"/>
                <w:szCs w:val="20"/>
                <w:shd w:val="clear" w:color="auto" w:fill="FFFFFF"/>
                <w:lang w:val="zh-CN"/>
              </w:rPr>
              <w:t>运算放大器及其应用；</w:t>
            </w:r>
          </w:p>
          <w:p w14:paraId="5E91BEAD" w14:textId="77777777" w:rsidR="00F33210" w:rsidRDefault="009D28F1">
            <w:pPr>
              <w:snapToGrid w:val="0"/>
              <w:jc w:val="left"/>
              <w:rPr>
                <w:rFonts w:ascii="Times New Roman" w:eastAsia="方正仿宋_GBK" w:hAnsi="Times New Roman" w:cs="Times New Roman"/>
                <w:color w:val="000000" w:themeColor="text1"/>
                <w:kern w:val="0"/>
                <w:sz w:val="20"/>
                <w:szCs w:val="20"/>
                <w:shd w:val="clear" w:color="auto" w:fill="FFFFFF"/>
                <w:lang w:val="zh-CN"/>
              </w:rPr>
            </w:pPr>
            <w:r>
              <w:rPr>
                <w:rFonts w:ascii="Times New Roman" w:eastAsia="方正仿宋_GBK" w:hAnsi="Times New Roman" w:cs="Times New Roman" w:hint="eastAsia"/>
                <w:color w:val="000000" w:themeColor="text1"/>
                <w:kern w:val="0"/>
                <w:sz w:val="20"/>
                <w:szCs w:val="20"/>
                <w:shd w:val="clear" w:color="auto" w:fill="FFFFFF"/>
                <w:lang w:val="zh-CN"/>
              </w:rPr>
              <w:t>4</w:t>
            </w:r>
            <w:r w:rsidR="00131363">
              <w:rPr>
                <w:rFonts w:ascii="Times New Roman" w:eastAsia="方正仿宋_GBK" w:hAnsi="Times New Roman" w:cs="Times New Roman" w:hint="eastAsia"/>
                <w:color w:val="000000" w:themeColor="text1"/>
                <w:kern w:val="0"/>
                <w:sz w:val="20"/>
                <w:szCs w:val="20"/>
                <w:shd w:val="clear" w:color="auto" w:fill="FFFFFF"/>
                <w:lang w:val="zh-CN"/>
              </w:rPr>
              <w:t>.</w:t>
            </w:r>
            <w:r>
              <w:rPr>
                <w:rFonts w:ascii="Times New Roman" w:eastAsia="方正仿宋_GBK" w:hAnsi="Times New Roman" w:cs="Times New Roman" w:hint="eastAsia"/>
                <w:color w:val="000000" w:themeColor="text1"/>
                <w:kern w:val="0"/>
                <w:sz w:val="20"/>
                <w:szCs w:val="20"/>
                <w:shd w:val="clear" w:color="auto" w:fill="FFFFFF"/>
                <w:lang w:val="zh-CN"/>
              </w:rPr>
              <w:t>稳压电源的工作原理；</w:t>
            </w:r>
          </w:p>
          <w:p w14:paraId="184CE8B6" w14:textId="77777777" w:rsidR="00F33210" w:rsidRDefault="009D28F1" w:rsidP="00131363">
            <w:pPr>
              <w:snapToGrid w:val="0"/>
              <w:jc w:val="left"/>
              <w:rPr>
                <w:rFonts w:ascii="Times New Roman" w:eastAsia="方正仿宋_GBK" w:hAnsi="Times New Roman" w:cs="Times New Roman"/>
                <w:color w:val="000000" w:themeColor="text1"/>
                <w:kern w:val="0"/>
                <w:sz w:val="20"/>
                <w:szCs w:val="20"/>
                <w:shd w:val="clear" w:color="auto" w:fill="FFFFFF"/>
                <w:lang w:val="zh-CN"/>
              </w:rPr>
            </w:pPr>
            <w:r>
              <w:rPr>
                <w:rFonts w:ascii="Times New Roman" w:eastAsia="方正仿宋_GBK" w:hAnsi="Times New Roman" w:cs="Times New Roman" w:hint="eastAsia"/>
                <w:color w:val="000000" w:themeColor="text1"/>
                <w:kern w:val="0"/>
                <w:sz w:val="20"/>
                <w:szCs w:val="20"/>
                <w:shd w:val="clear" w:color="auto" w:fill="FFFFFF"/>
                <w:lang w:val="zh-CN"/>
              </w:rPr>
              <w:t>5</w:t>
            </w:r>
            <w:r w:rsidR="00131363">
              <w:rPr>
                <w:rFonts w:ascii="Times New Roman" w:eastAsia="方正仿宋_GBK" w:hAnsi="Times New Roman" w:cs="Times New Roman" w:hint="eastAsia"/>
                <w:color w:val="000000" w:themeColor="text1"/>
                <w:kern w:val="0"/>
                <w:sz w:val="20"/>
                <w:szCs w:val="20"/>
                <w:shd w:val="clear" w:color="auto" w:fill="FFFFFF"/>
                <w:lang w:val="zh-CN"/>
              </w:rPr>
              <w:t>.</w:t>
            </w:r>
            <w:r>
              <w:rPr>
                <w:rFonts w:ascii="Times New Roman" w:eastAsia="方正仿宋_GBK" w:hAnsi="Times New Roman" w:cs="Times New Roman" w:hint="eastAsia"/>
                <w:color w:val="000000" w:themeColor="text1"/>
                <w:kern w:val="0"/>
                <w:sz w:val="20"/>
                <w:szCs w:val="20"/>
                <w:shd w:val="clear" w:color="auto" w:fill="FFFFFF"/>
                <w:lang w:val="zh-CN"/>
              </w:rPr>
              <w:t>组合逻辑电路、时序逻辑电路的设计分析。</w:t>
            </w:r>
          </w:p>
        </w:tc>
        <w:tc>
          <w:tcPr>
            <w:tcW w:w="3260" w:type="dxa"/>
            <w:vAlign w:val="center"/>
          </w:tcPr>
          <w:p w14:paraId="59885D3D" w14:textId="77777777" w:rsidR="00F33210" w:rsidRDefault="009D28F1">
            <w:pPr>
              <w:pStyle w:val="20"/>
              <w:autoSpaceDE w:val="0"/>
              <w:autoSpaceDN w:val="0"/>
              <w:adjustRightInd w:val="0"/>
              <w:snapToGrid w:val="0"/>
              <w:rPr>
                <w:rFonts w:ascii="Times New Roman" w:eastAsia="方正仿宋_GBK" w:hAnsi="Times New Roman"/>
                <w:color w:val="000000" w:themeColor="text1"/>
                <w:kern w:val="0"/>
                <w:sz w:val="20"/>
                <w:szCs w:val="20"/>
                <w:shd w:val="clear" w:color="auto" w:fill="FFFFFF"/>
              </w:rPr>
            </w:pPr>
            <w:r>
              <w:rPr>
                <w:rFonts w:ascii="Times New Roman" w:eastAsia="仿宋" w:hAnsi="Times New Roman" w:hint="eastAsia"/>
                <w:kern w:val="0"/>
                <w:szCs w:val="21"/>
                <w:lang w:val="zh-CN"/>
              </w:rPr>
              <w:t>1</w:t>
            </w:r>
            <w:r w:rsidR="00131363">
              <w:rPr>
                <w:rFonts w:ascii="Times New Roman" w:eastAsia="方正仿宋_GBK" w:hAnsi="Times New Roman" w:hint="eastAsia"/>
                <w:color w:val="000000" w:themeColor="text1"/>
                <w:kern w:val="0"/>
                <w:sz w:val="20"/>
                <w:szCs w:val="20"/>
                <w:shd w:val="clear" w:color="auto" w:fill="FFFFFF"/>
              </w:rPr>
              <w:t>.</w:t>
            </w:r>
            <w:r>
              <w:rPr>
                <w:rFonts w:ascii="Times New Roman" w:eastAsia="方正仿宋_GBK" w:hAnsi="Times New Roman" w:hint="eastAsia"/>
                <w:color w:val="000000" w:themeColor="text1"/>
                <w:kern w:val="0"/>
                <w:sz w:val="20"/>
                <w:szCs w:val="20"/>
                <w:shd w:val="clear" w:color="auto" w:fill="FFFFFF"/>
              </w:rPr>
              <w:t>能识别和选用常用电子元器件；</w:t>
            </w:r>
          </w:p>
          <w:p w14:paraId="5F6DE62B" w14:textId="77777777" w:rsidR="00F33210" w:rsidRDefault="009D28F1">
            <w:pPr>
              <w:pStyle w:val="20"/>
              <w:autoSpaceDE w:val="0"/>
              <w:autoSpaceDN w:val="0"/>
              <w:adjustRightInd w:val="0"/>
              <w:snapToGrid w:val="0"/>
              <w:rPr>
                <w:rFonts w:ascii="Times New Roman" w:eastAsia="方正仿宋_GBK" w:hAnsi="Times New Roman"/>
                <w:color w:val="000000" w:themeColor="text1"/>
                <w:kern w:val="0"/>
                <w:sz w:val="20"/>
                <w:szCs w:val="20"/>
                <w:shd w:val="clear" w:color="auto" w:fill="FFFFFF"/>
              </w:rPr>
            </w:pPr>
            <w:r>
              <w:rPr>
                <w:rFonts w:ascii="Times New Roman" w:eastAsia="方正仿宋_GBK" w:hAnsi="Times New Roman" w:hint="eastAsia"/>
                <w:color w:val="000000" w:themeColor="text1"/>
                <w:kern w:val="0"/>
                <w:sz w:val="20"/>
                <w:szCs w:val="20"/>
                <w:shd w:val="clear" w:color="auto" w:fill="FFFFFF"/>
              </w:rPr>
              <w:t>2</w:t>
            </w:r>
            <w:r w:rsidR="00131363">
              <w:rPr>
                <w:rFonts w:ascii="Times New Roman" w:eastAsia="方正仿宋_GBK" w:hAnsi="Times New Roman" w:hint="eastAsia"/>
                <w:color w:val="000000" w:themeColor="text1"/>
                <w:kern w:val="0"/>
                <w:sz w:val="20"/>
                <w:szCs w:val="20"/>
                <w:shd w:val="clear" w:color="auto" w:fill="FFFFFF"/>
              </w:rPr>
              <w:t>.</w:t>
            </w:r>
            <w:r>
              <w:rPr>
                <w:rFonts w:ascii="Times New Roman" w:eastAsia="方正仿宋_GBK" w:hAnsi="Times New Roman" w:hint="eastAsia"/>
                <w:color w:val="000000" w:themeColor="text1"/>
                <w:kern w:val="0"/>
                <w:sz w:val="20"/>
                <w:szCs w:val="20"/>
                <w:shd w:val="clear" w:color="auto" w:fill="FFFFFF"/>
              </w:rPr>
              <w:t>能设计小信号功率放大器电路；</w:t>
            </w:r>
          </w:p>
          <w:p w14:paraId="1623E6E0" w14:textId="77777777" w:rsidR="00F33210" w:rsidRDefault="009D28F1">
            <w:pPr>
              <w:pStyle w:val="20"/>
              <w:autoSpaceDE w:val="0"/>
              <w:autoSpaceDN w:val="0"/>
              <w:adjustRightInd w:val="0"/>
              <w:snapToGrid w:val="0"/>
              <w:rPr>
                <w:rFonts w:ascii="Times New Roman" w:eastAsia="方正仿宋_GBK" w:hAnsi="Times New Roman"/>
                <w:color w:val="000000" w:themeColor="text1"/>
                <w:kern w:val="0"/>
                <w:sz w:val="20"/>
                <w:szCs w:val="20"/>
                <w:shd w:val="clear" w:color="auto" w:fill="FFFFFF"/>
              </w:rPr>
            </w:pPr>
            <w:r>
              <w:rPr>
                <w:rFonts w:ascii="Times New Roman" w:eastAsia="方正仿宋_GBK" w:hAnsi="Times New Roman" w:hint="eastAsia"/>
                <w:color w:val="000000" w:themeColor="text1"/>
                <w:kern w:val="0"/>
                <w:sz w:val="20"/>
                <w:szCs w:val="20"/>
                <w:shd w:val="clear" w:color="auto" w:fill="FFFFFF"/>
              </w:rPr>
              <w:t>3</w:t>
            </w:r>
            <w:r w:rsidR="00131363">
              <w:rPr>
                <w:rFonts w:ascii="Times New Roman" w:eastAsia="方正仿宋_GBK" w:hAnsi="Times New Roman" w:hint="eastAsia"/>
                <w:color w:val="000000" w:themeColor="text1"/>
                <w:kern w:val="0"/>
                <w:sz w:val="20"/>
                <w:szCs w:val="20"/>
                <w:shd w:val="clear" w:color="auto" w:fill="FFFFFF"/>
              </w:rPr>
              <w:t>.</w:t>
            </w:r>
            <w:r>
              <w:rPr>
                <w:rFonts w:ascii="Times New Roman" w:eastAsia="方正仿宋_GBK" w:hAnsi="Times New Roman" w:hint="eastAsia"/>
                <w:color w:val="000000" w:themeColor="text1"/>
                <w:kern w:val="0"/>
                <w:sz w:val="20"/>
                <w:szCs w:val="20"/>
                <w:shd w:val="clear" w:color="auto" w:fill="FFFFFF"/>
              </w:rPr>
              <w:t>能设计集成运放的应用和集成稳压电源；</w:t>
            </w:r>
          </w:p>
          <w:p w14:paraId="7A5CDE63" w14:textId="77777777" w:rsidR="00F33210" w:rsidRDefault="009D28F1" w:rsidP="00131363">
            <w:pPr>
              <w:pStyle w:val="20"/>
              <w:autoSpaceDE w:val="0"/>
              <w:autoSpaceDN w:val="0"/>
              <w:adjustRightInd w:val="0"/>
              <w:snapToGrid w:val="0"/>
              <w:rPr>
                <w:rFonts w:ascii="Times New Roman" w:eastAsia="仿宋" w:hAnsi="Times New Roman"/>
                <w:kern w:val="0"/>
                <w:szCs w:val="21"/>
                <w:lang w:val="zh-CN"/>
              </w:rPr>
            </w:pPr>
            <w:r>
              <w:rPr>
                <w:rFonts w:ascii="Times New Roman" w:eastAsia="方正仿宋_GBK" w:hAnsi="Times New Roman" w:hint="eastAsia"/>
                <w:color w:val="000000" w:themeColor="text1"/>
                <w:kern w:val="0"/>
                <w:sz w:val="20"/>
                <w:szCs w:val="20"/>
                <w:shd w:val="clear" w:color="auto" w:fill="FFFFFF"/>
              </w:rPr>
              <w:t>4</w:t>
            </w:r>
            <w:r w:rsidR="00131363">
              <w:rPr>
                <w:rFonts w:ascii="Times New Roman" w:eastAsia="方正仿宋_GBK" w:hAnsi="Times New Roman" w:hint="eastAsia"/>
                <w:color w:val="000000" w:themeColor="text1"/>
                <w:kern w:val="0"/>
                <w:sz w:val="20"/>
                <w:szCs w:val="20"/>
                <w:shd w:val="clear" w:color="auto" w:fill="FFFFFF"/>
              </w:rPr>
              <w:t>.</w:t>
            </w:r>
            <w:r>
              <w:rPr>
                <w:rFonts w:ascii="Times New Roman" w:eastAsia="方正仿宋_GBK" w:hAnsi="Times New Roman" w:hint="eastAsia"/>
                <w:color w:val="000000" w:themeColor="text1"/>
                <w:kern w:val="0"/>
                <w:sz w:val="20"/>
                <w:szCs w:val="20"/>
                <w:shd w:val="clear" w:color="auto" w:fill="FFFFFF"/>
              </w:rPr>
              <w:t>能设计和分析组合逻辑电路和时序逻辑电路。</w:t>
            </w:r>
          </w:p>
        </w:tc>
        <w:tc>
          <w:tcPr>
            <w:tcW w:w="567" w:type="dxa"/>
            <w:vAlign w:val="center"/>
          </w:tcPr>
          <w:p w14:paraId="57CC72F3" w14:textId="77777777" w:rsidR="00F33210" w:rsidRDefault="009D28F1">
            <w:pPr>
              <w:snapToGrid w:val="0"/>
              <w:spacing w:before="67"/>
              <w:ind w:right="105"/>
              <w:jc w:val="center"/>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t>72</w:t>
            </w:r>
          </w:p>
        </w:tc>
      </w:tr>
      <w:tr w:rsidR="00F33210" w14:paraId="7253B08C" w14:textId="77777777">
        <w:trPr>
          <w:trHeight w:val="480"/>
          <w:jc w:val="center"/>
        </w:trPr>
        <w:tc>
          <w:tcPr>
            <w:tcW w:w="662" w:type="dxa"/>
            <w:vAlign w:val="center"/>
          </w:tcPr>
          <w:p w14:paraId="3C4DE916" w14:textId="77777777" w:rsidR="00F33210" w:rsidRDefault="009D28F1">
            <w:pPr>
              <w:snapToGrid w:val="0"/>
              <w:spacing w:before="67"/>
              <w:ind w:right="105"/>
              <w:jc w:val="center"/>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t>3</w:t>
            </w:r>
          </w:p>
        </w:tc>
        <w:tc>
          <w:tcPr>
            <w:tcW w:w="1029" w:type="dxa"/>
            <w:vAlign w:val="center"/>
          </w:tcPr>
          <w:p w14:paraId="13F3B781" w14:textId="77777777" w:rsidR="00F33210" w:rsidRDefault="009D28F1">
            <w:pPr>
              <w:pStyle w:val="20"/>
              <w:autoSpaceDE w:val="0"/>
              <w:autoSpaceDN w:val="0"/>
              <w:adjustRightInd w:val="0"/>
              <w:jc w:val="center"/>
              <w:rPr>
                <w:rFonts w:ascii="Times New Roman" w:eastAsia="仿宋" w:hAnsi="Times New Roman"/>
                <w:kern w:val="0"/>
                <w:szCs w:val="21"/>
                <w:lang w:val="zh-CN"/>
              </w:rPr>
            </w:pPr>
            <w:r>
              <w:rPr>
                <w:rFonts w:ascii="Times New Roman" w:eastAsia="方正仿宋_GBK" w:hAnsi="Times New Roman" w:hint="eastAsia"/>
                <w:color w:val="000000" w:themeColor="text1"/>
                <w:kern w:val="0"/>
                <w:sz w:val="20"/>
                <w:szCs w:val="20"/>
                <w:shd w:val="clear" w:color="auto" w:fill="FFFFFF"/>
                <w:lang w:val="zh-CN"/>
              </w:rPr>
              <w:t>Protel</w:t>
            </w:r>
            <w:r>
              <w:rPr>
                <w:rFonts w:ascii="Times New Roman" w:eastAsia="方正仿宋_GBK" w:hAnsi="Times New Roman" w:hint="eastAsia"/>
                <w:color w:val="000000" w:themeColor="text1"/>
                <w:kern w:val="0"/>
                <w:sz w:val="20"/>
                <w:szCs w:val="20"/>
                <w:shd w:val="clear" w:color="auto" w:fill="FFFFFF"/>
                <w:lang w:val="zh-CN"/>
              </w:rPr>
              <w:t>电路设计</w:t>
            </w:r>
          </w:p>
        </w:tc>
        <w:tc>
          <w:tcPr>
            <w:tcW w:w="2977" w:type="dxa"/>
            <w:vAlign w:val="center"/>
          </w:tcPr>
          <w:p w14:paraId="07D3806C" w14:textId="77777777" w:rsidR="00F33210" w:rsidRDefault="009D28F1">
            <w:pPr>
              <w:pStyle w:val="20"/>
              <w:autoSpaceDE w:val="0"/>
              <w:autoSpaceDN w:val="0"/>
              <w:adjustRightInd w:val="0"/>
              <w:snapToGrid w:val="0"/>
              <w:rPr>
                <w:rFonts w:ascii="Times New Roman" w:eastAsia="方正仿宋_GBK" w:hAnsi="Times New Roman"/>
                <w:color w:val="000000" w:themeColor="text1"/>
                <w:kern w:val="0"/>
                <w:sz w:val="20"/>
                <w:szCs w:val="20"/>
                <w:shd w:val="clear" w:color="auto" w:fill="FFFFFF"/>
                <w:lang w:val="zh-CN"/>
              </w:rPr>
            </w:pPr>
            <w:r>
              <w:rPr>
                <w:rFonts w:ascii="Times New Roman" w:eastAsia="方正仿宋_GBK" w:hAnsi="Times New Roman" w:hint="eastAsia"/>
                <w:color w:val="000000" w:themeColor="text1"/>
                <w:kern w:val="0"/>
                <w:sz w:val="20"/>
                <w:szCs w:val="20"/>
                <w:shd w:val="clear" w:color="auto" w:fill="FFFFFF"/>
                <w:lang w:val="zh-CN"/>
              </w:rPr>
              <w:t>1</w:t>
            </w:r>
            <w:r w:rsidR="00C822BA">
              <w:rPr>
                <w:rFonts w:ascii="Times New Roman" w:eastAsia="方正仿宋_GBK" w:hAnsi="Times New Roman" w:hint="eastAsia"/>
                <w:color w:val="000000" w:themeColor="text1"/>
                <w:kern w:val="0"/>
                <w:sz w:val="20"/>
                <w:szCs w:val="20"/>
                <w:shd w:val="clear" w:color="auto" w:fill="FFFFFF"/>
                <w:lang w:val="zh-CN"/>
              </w:rPr>
              <w:t>.</w:t>
            </w:r>
            <w:r>
              <w:rPr>
                <w:rFonts w:ascii="Times New Roman" w:eastAsia="方正仿宋_GBK" w:hAnsi="Times New Roman" w:hint="eastAsia"/>
                <w:color w:val="000000" w:themeColor="text1"/>
                <w:kern w:val="0"/>
                <w:sz w:val="20"/>
                <w:szCs w:val="20"/>
                <w:shd w:val="clear" w:color="auto" w:fill="FFFFFF"/>
                <w:lang w:val="zh-CN"/>
              </w:rPr>
              <w:t>计算机</w:t>
            </w:r>
            <w:r>
              <w:rPr>
                <w:rFonts w:ascii="Times New Roman" w:eastAsia="方正仿宋_GBK" w:hAnsi="Times New Roman" w:hint="eastAsia"/>
                <w:color w:val="000000" w:themeColor="text1"/>
                <w:kern w:val="0"/>
                <w:sz w:val="20"/>
                <w:szCs w:val="20"/>
                <w:shd w:val="clear" w:color="auto" w:fill="FFFFFF"/>
                <w:lang w:val="zh-CN"/>
              </w:rPr>
              <w:t>windowsXP</w:t>
            </w:r>
            <w:r>
              <w:rPr>
                <w:rFonts w:ascii="Times New Roman" w:eastAsia="方正仿宋_GBK" w:hAnsi="Times New Roman" w:hint="eastAsia"/>
                <w:color w:val="000000" w:themeColor="text1"/>
                <w:kern w:val="0"/>
                <w:sz w:val="20"/>
                <w:szCs w:val="20"/>
                <w:shd w:val="clear" w:color="auto" w:fill="FFFFFF"/>
                <w:lang w:val="zh-CN"/>
              </w:rPr>
              <w:t>系统操作的基本知识；</w:t>
            </w:r>
          </w:p>
          <w:p w14:paraId="57F25752" w14:textId="77777777" w:rsidR="00F33210" w:rsidRDefault="009D28F1">
            <w:pPr>
              <w:pStyle w:val="20"/>
              <w:autoSpaceDE w:val="0"/>
              <w:autoSpaceDN w:val="0"/>
              <w:adjustRightInd w:val="0"/>
              <w:snapToGrid w:val="0"/>
              <w:rPr>
                <w:rFonts w:ascii="Times New Roman" w:eastAsia="方正仿宋_GBK" w:hAnsi="Times New Roman"/>
                <w:color w:val="000000" w:themeColor="text1"/>
                <w:kern w:val="0"/>
                <w:sz w:val="20"/>
                <w:szCs w:val="20"/>
                <w:shd w:val="clear" w:color="auto" w:fill="FFFFFF"/>
                <w:lang w:val="zh-CN"/>
              </w:rPr>
            </w:pPr>
            <w:r>
              <w:rPr>
                <w:rFonts w:ascii="Times New Roman" w:eastAsia="方正仿宋_GBK" w:hAnsi="Times New Roman" w:hint="eastAsia"/>
                <w:color w:val="000000" w:themeColor="text1"/>
                <w:kern w:val="0"/>
                <w:sz w:val="20"/>
                <w:szCs w:val="20"/>
                <w:shd w:val="clear" w:color="auto" w:fill="FFFFFF"/>
                <w:lang w:val="zh-CN"/>
              </w:rPr>
              <w:t>2</w:t>
            </w:r>
            <w:r w:rsidR="00C822BA">
              <w:rPr>
                <w:rFonts w:ascii="Times New Roman" w:eastAsia="方正仿宋_GBK" w:hAnsi="Times New Roman" w:hint="eastAsia"/>
                <w:color w:val="000000" w:themeColor="text1"/>
                <w:kern w:val="0"/>
                <w:sz w:val="20"/>
                <w:szCs w:val="20"/>
                <w:shd w:val="clear" w:color="auto" w:fill="FFFFFF"/>
                <w:lang w:val="zh-CN"/>
              </w:rPr>
              <w:t>.</w:t>
            </w:r>
            <w:r>
              <w:rPr>
                <w:rFonts w:ascii="Times New Roman" w:eastAsia="方正仿宋_GBK" w:hAnsi="Times New Roman" w:hint="eastAsia"/>
                <w:color w:val="000000" w:themeColor="text1"/>
                <w:kern w:val="0"/>
                <w:sz w:val="20"/>
                <w:szCs w:val="20"/>
                <w:shd w:val="clear" w:color="auto" w:fill="FFFFFF"/>
                <w:lang w:val="zh-CN"/>
              </w:rPr>
              <w:t>基本电子技术、电路设计及印刷电路板的基本知识；</w:t>
            </w:r>
          </w:p>
          <w:p w14:paraId="070CC573" w14:textId="77777777" w:rsidR="00F33210" w:rsidRDefault="009D28F1">
            <w:pPr>
              <w:pStyle w:val="20"/>
              <w:autoSpaceDE w:val="0"/>
              <w:autoSpaceDN w:val="0"/>
              <w:adjustRightInd w:val="0"/>
              <w:snapToGrid w:val="0"/>
              <w:rPr>
                <w:rFonts w:ascii="Times New Roman" w:eastAsia="方正仿宋_GBK" w:hAnsi="Times New Roman"/>
                <w:color w:val="000000" w:themeColor="text1"/>
                <w:kern w:val="0"/>
                <w:sz w:val="20"/>
                <w:szCs w:val="20"/>
                <w:shd w:val="clear" w:color="auto" w:fill="FFFFFF"/>
                <w:lang w:val="zh-CN"/>
              </w:rPr>
            </w:pPr>
            <w:r>
              <w:rPr>
                <w:rFonts w:ascii="Times New Roman" w:eastAsia="方正仿宋_GBK" w:hAnsi="Times New Roman" w:hint="eastAsia"/>
                <w:color w:val="000000" w:themeColor="text1"/>
                <w:kern w:val="0"/>
                <w:sz w:val="20"/>
                <w:szCs w:val="20"/>
                <w:shd w:val="clear" w:color="auto" w:fill="FFFFFF"/>
                <w:lang w:val="zh-CN"/>
              </w:rPr>
              <w:t>3</w:t>
            </w:r>
            <w:r w:rsidR="00C822BA">
              <w:rPr>
                <w:rFonts w:ascii="Times New Roman" w:eastAsia="方正仿宋_GBK" w:hAnsi="Times New Roman" w:hint="eastAsia"/>
                <w:color w:val="000000" w:themeColor="text1"/>
                <w:kern w:val="0"/>
                <w:sz w:val="20"/>
                <w:szCs w:val="20"/>
                <w:shd w:val="clear" w:color="auto" w:fill="FFFFFF"/>
                <w:lang w:val="zh-CN"/>
              </w:rPr>
              <w:t>.</w:t>
            </w:r>
            <w:r>
              <w:rPr>
                <w:rFonts w:ascii="Times New Roman" w:eastAsia="方正仿宋_GBK" w:hAnsi="Times New Roman" w:hint="eastAsia"/>
                <w:color w:val="000000" w:themeColor="text1"/>
                <w:kern w:val="0"/>
                <w:sz w:val="20"/>
                <w:szCs w:val="20"/>
                <w:shd w:val="clear" w:color="auto" w:fill="FFFFFF"/>
                <w:lang w:val="zh-CN"/>
              </w:rPr>
              <w:t>基本原理图、</w:t>
            </w:r>
            <w:r>
              <w:rPr>
                <w:rFonts w:ascii="Times New Roman" w:eastAsia="方正仿宋_GBK" w:hAnsi="Times New Roman" w:hint="eastAsia"/>
                <w:color w:val="000000" w:themeColor="text1"/>
                <w:kern w:val="0"/>
                <w:sz w:val="20"/>
                <w:szCs w:val="20"/>
                <w:shd w:val="clear" w:color="auto" w:fill="FFFFFF"/>
                <w:lang w:val="zh-CN"/>
              </w:rPr>
              <w:t>PCB</w:t>
            </w:r>
            <w:r>
              <w:rPr>
                <w:rFonts w:ascii="Times New Roman" w:eastAsia="方正仿宋_GBK" w:hAnsi="Times New Roman" w:hint="eastAsia"/>
                <w:color w:val="000000" w:themeColor="text1"/>
                <w:kern w:val="0"/>
                <w:sz w:val="20"/>
                <w:szCs w:val="20"/>
                <w:shd w:val="clear" w:color="auto" w:fill="FFFFFF"/>
                <w:lang w:val="zh-CN"/>
              </w:rPr>
              <w:t>图的生成及绘制的基本方法和知识；</w:t>
            </w:r>
          </w:p>
          <w:p w14:paraId="0FFF8C65" w14:textId="77777777" w:rsidR="00F33210" w:rsidRDefault="009D28F1">
            <w:pPr>
              <w:pStyle w:val="20"/>
              <w:autoSpaceDE w:val="0"/>
              <w:autoSpaceDN w:val="0"/>
              <w:adjustRightInd w:val="0"/>
              <w:snapToGrid w:val="0"/>
              <w:rPr>
                <w:rFonts w:ascii="Times New Roman" w:eastAsia="方正仿宋_GBK" w:hAnsi="Times New Roman"/>
                <w:color w:val="000000" w:themeColor="text1"/>
                <w:kern w:val="0"/>
                <w:sz w:val="20"/>
                <w:szCs w:val="20"/>
                <w:shd w:val="clear" w:color="auto" w:fill="FFFFFF"/>
                <w:lang w:val="zh-CN"/>
              </w:rPr>
            </w:pPr>
            <w:r>
              <w:rPr>
                <w:rFonts w:ascii="Times New Roman" w:eastAsia="方正仿宋_GBK" w:hAnsi="Times New Roman" w:hint="eastAsia"/>
                <w:color w:val="000000" w:themeColor="text1"/>
                <w:kern w:val="0"/>
                <w:sz w:val="20"/>
                <w:szCs w:val="20"/>
                <w:shd w:val="clear" w:color="auto" w:fill="FFFFFF"/>
                <w:lang w:val="zh-CN"/>
              </w:rPr>
              <w:t>4</w:t>
            </w:r>
            <w:r w:rsidR="00C822BA">
              <w:rPr>
                <w:rFonts w:ascii="Times New Roman" w:eastAsia="方正仿宋_GBK" w:hAnsi="Times New Roman" w:hint="eastAsia"/>
                <w:color w:val="000000" w:themeColor="text1"/>
                <w:kern w:val="0"/>
                <w:sz w:val="20"/>
                <w:szCs w:val="20"/>
                <w:shd w:val="clear" w:color="auto" w:fill="FFFFFF"/>
                <w:lang w:val="zh-CN"/>
              </w:rPr>
              <w:t>.</w:t>
            </w:r>
            <w:r>
              <w:rPr>
                <w:rFonts w:ascii="Times New Roman" w:eastAsia="方正仿宋_GBK" w:hAnsi="Times New Roman" w:hint="eastAsia"/>
                <w:color w:val="000000" w:themeColor="text1"/>
                <w:kern w:val="0"/>
                <w:sz w:val="20"/>
                <w:szCs w:val="20"/>
                <w:shd w:val="clear" w:color="auto" w:fill="FFFFFF"/>
                <w:lang w:val="zh-CN"/>
              </w:rPr>
              <w:t>基本原理图库、</w:t>
            </w:r>
            <w:r>
              <w:rPr>
                <w:rFonts w:ascii="Times New Roman" w:eastAsia="方正仿宋_GBK" w:hAnsi="Times New Roman" w:hint="eastAsia"/>
                <w:color w:val="000000" w:themeColor="text1"/>
                <w:kern w:val="0"/>
                <w:sz w:val="20"/>
                <w:szCs w:val="20"/>
                <w:shd w:val="clear" w:color="auto" w:fill="FFFFFF"/>
                <w:lang w:val="zh-CN"/>
              </w:rPr>
              <w:t>PCB</w:t>
            </w:r>
            <w:r>
              <w:rPr>
                <w:rFonts w:ascii="Times New Roman" w:eastAsia="方正仿宋_GBK" w:hAnsi="Times New Roman" w:hint="eastAsia"/>
                <w:color w:val="000000" w:themeColor="text1"/>
                <w:kern w:val="0"/>
                <w:sz w:val="20"/>
                <w:szCs w:val="20"/>
                <w:shd w:val="clear" w:color="auto" w:fill="FFFFFF"/>
                <w:lang w:val="zh-CN"/>
              </w:rPr>
              <w:t>库的生成及绘制的基本方法和知识；</w:t>
            </w:r>
          </w:p>
          <w:p w14:paraId="59B9BA55" w14:textId="77777777" w:rsidR="00F33210" w:rsidRDefault="009D28F1">
            <w:pPr>
              <w:pStyle w:val="20"/>
              <w:autoSpaceDE w:val="0"/>
              <w:autoSpaceDN w:val="0"/>
              <w:adjustRightInd w:val="0"/>
              <w:snapToGrid w:val="0"/>
              <w:rPr>
                <w:rFonts w:ascii="Times New Roman" w:eastAsia="方正仿宋_GBK" w:hAnsi="Times New Roman"/>
                <w:color w:val="000000" w:themeColor="text1"/>
                <w:kern w:val="0"/>
                <w:sz w:val="20"/>
                <w:szCs w:val="20"/>
                <w:shd w:val="clear" w:color="auto" w:fill="FFFFFF"/>
                <w:lang w:val="zh-CN"/>
              </w:rPr>
            </w:pPr>
            <w:r>
              <w:rPr>
                <w:rFonts w:ascii="Times New Roman" w:eastAsia="方正仿宋_GBK" w:hAnsi="Times New Roman" w:hint="eastAsia"/>
                <w:color w:val="000000" w:themeColor="text1"/>
                <w:kern w:val="0"/>
                <w:sz w:val="20"/>
                <w:szCs w:val="20"/>
                <w:shd w:val="clear" w:color="auto" w:fill="FFFFFF"/>
                <w:lang w:val="zh-CN"/>
              </w:rPr>
              <w:t>掌握图形的输出及相关设备的使用方法和知识。</w:t>
            </w:r>
          </w:p>
        </w:tc>
        <w:tc>
          <w:tcPr>
            <w:tcW w:w="3260" w:type="dxa"/>
            <w:vAlign w:val="center"/>
          </w:tcPr>
          <w:p w14:paraId="452E3F32" w14:textId="77777777" w:rsidR="00F33210" w:rsidRDefault="009D28F1">
            <w:pPr>
              <w:pStyle w:val="11"/>
              <w:autoSpaceDE w:val="0"/>
              <w:autoSpaceDN w:val="0"/>
              <w:adjustRightInd w:val="0"/>
              <w:snapToGrid w:val="0"/>
              <w:rPr>
                <w:rFonts w:ascii="Times New Roman" w:eastAsia="方正仿宋_GBK" w:hAnsi="Times New Roman"/>
                <w:color w:val="000000" w:themeColor="text1"/>
                <w:kern w:val="0"/>
                <w:sz w:val="20"/>
                <w:szCs w:val="20"/>
                <w:shd w:val="clear" w:color="auto" w:fill="FFFFFF"/>
                <w:lang w:val="zh-CN"/>
              </w:rPr>
            </w:pPr>
            <w:r>
              <w:rPr>
                <w:rFonts w:ascii="Times New Roman" w:eastAsia="方正仿宋_GBK" w:hAnsi="Times New Roman" w:hint="eastAsia"/>
                <w:color w:val="000000" w:themeColor="text1"/>
                <w:kern w:val="0"/>
                <w:sz w:val="20"/>
                <w:szCs w:val="20"/>
                <w:shd w:val="clear" w:color="auto" w:fill="FFFFFF"/>
                <w:lang w:val="zh-CN"/>
              </w:rPr>
              <w:t>1</w:t>
            </w:r>
            <w:r w:rsidR="00C822BA">
              <w:rPr>
                <w:rFonts w:ascii="Times New Roman" w:eastAsia="方正仿宋_GBK" w:hAnsi="Times New Roman" w:hint="eastAsia"/>
                <w:color w:val="000000" w:themeColor="text1"/>
                <w:kern w:val="0"/>
                <w:sz w:val="20"/>
                <w:szCs w:val="20"/>
                <w:shd w:val="clear" w:color="auto" w:fill="FFFFFF"/>
                <w:lang w:val="zh-CN"/>
              </w:rPr>
              <w:t>.</w:t>
            </w:r>
            <w:r>
              <w:rPr>
                <w:rFonts w:ascii="Times New Roman" w:eastAsia="方正仿宋_GBK" w:hAnsi="Times New Roman" w:hint="eastAsia"/>
                <w:color w:val="000000" w:themeColor="text1"/>
                <w:kern w:val="0"/>
                <w:sz w:val="20"/>
                <w:szCs w:val="20"/>
                <w:shd w:val="clear" w:color="auto" w:fill="FFFFFF"/>
                <w:lang w:val="zh-CN"/>
              </w:rPr>
              <w:t>具有基本的操作系统使用能力</w:t>
            </w:r>
            <w:r>
              <w:rPr>
                <w:rFonts w:ascii="Times New Roman" w:eastAsia="方正仿宋_GBK" w:hAnsi="Times New Roman" w:hint="eastAsia"/>
                <w:color w:val="000000" w:themeColor="text1"/>
                <w:kern w:val="0"/>
                <w:sz w:val="20"/>
                <w:szCs w:val="20"/>
                <w:shd w:val="clear" w:color="auto" w:fill="FFFFFF"/>
                <w:lang w:val="zh-CN"/>
              </w:rPr>
              <w:t>;</w:t>
            </w:r>
          </w:p>
          <w:p w14:paraId="1A3B45B8" w14:textId="77777777" w:rsidR="00F33210" w:rsidRDefault="009D28F1">
            <w:pPr>
              <w:pStyle w:val="11"/>
              <w:autoSpaceDE w:val="0"/>
              <w:autoSpaceDN w:val="0"/>
              <w:adjustRightInd w:val="0"/>
              <w:snapToGrid w:val="0"/>
              <w:rPr>
                <w:rFonts w:ascii="Times New Roman" w:eastAsia="方正仿宋_GBK" w:hAnsi="Times New Roman"/>
                <w:color w:val="000000" w:themeColor="text1"/>
                <w:kern w:val="0"/>
                <w:sz w:val="20"/>
                <w:szCs w:val="20"/>
                <w:shd w:val="clear" w:color="auto" w:fill="FFFFFF"/>
                <w:lang w:val="zh-CN"/>
              </w:rPr>
            </w:pPr>
            <w:r>
              <w:rPr>
                <w:rFonts w:ascii="Times New Roman" w:eastAsia="方正仿宋_GBK" w:hAnsi="Times New Roman" w:hint="eastAsia"/>
                <w:color w:val="000000" w:themeColor="text1"/>
                <w:kern w:val="0"/>
                <w:sz w:val="20"/>
                <w:szCs w:val="20"/>
                <w:shd w:val="clear" w:color="auto" w:fill="FFFFFF"/>
                <w:lang w:val="zh-CN"/>
              </w:rPr>
              <w:t>具有基本原理图、</w:t>
            </w:r>
            <w:r>
              <w:rPr>
                <w:rFonts w:ascii="Times New Roman" w:eastAsia="方正仿宋_GBK" w:hAnsi="Times New Roman" w:hint="eastAsia"/>
                <w:color w:val="000000" w:themeColor="text1"/>
                <w:kern w:val="0"/>
                <w:sz w:val="20"/>
                <w:szCs w:val="20"/>
                <w:shd w:val="clear" w:color="auto" w:fill="FFFFFF"/>
                <w:lang w:val="zh-CN"/>
              </w:rPr>
              <w:t>PCB</w:t>
            </w:r>
            <w:r>
              <w:rPr>
                <w:rFonts w:ascii="Times New Roman" w:eastAsia="方正仿宋_GBK" w:hAnsi="Times New Roman" w:hint="eastAsia"/>
                <w:color w:val="000000" w:themeColor="text1"/>
                <w:kern w:val="0"/>
                <w:sz w:val="20"/>
                <w:szCs w:val="20"/>
                <w:shd w:val="clear" w:color="auto" w:fill="FFFFFF"/>
                <w:lang w:val="zh-CN"/>
              </w:rPr>
              <w:t>图的生成及绘制的能力；</w:t>
            </w:r>
          </w:p>
          <w:p w14:paraId="6EEE748A" w14:textId="77777777" w:rsidR="00F33210" w:rsidRDefault="009D28F1">
            <w:pPr>
              <w:pStyle w:val="11"/>
              <w:autoSpaceDE w:val="0"/>
              <w:autoSpaceDN w:val="0"/>
              <w:adjustRightInd w:val="0"/>
              <w:snapToGrid w:val="0"/>
              <w:rPr>
                <w:rFonts w:ascii="Times New Roman" w:eastAsia="方正仿宋_GBK" w:hAnsi="Times New Roman"/>
                <w:color w:val="000000" w:themeColor="text1"/>
                <w:kern w:val="0"/>
                <w:sz w:val="20"/>
                <w:szCs w:val="20"/>
                <w:shd w:val="clear" w:color="auto" w:fill="FFFFFF"/>
                <w:lang w:val="zh-CN"/>
              </w:rPr>
            </w:pPr>
            <w:r>
              <w:rPr>
                <w:rFonts w:ascii="Times New Roman" w:eastAsia="方正仿宋_GBK" w:hAnsi="Times New Roman" w:hint="eastAsia"/>
                <w:color w:val="000000" w:themeColor="text1"/>
                <w:kern w:val="0"/>
                <w:sz w:val="20"/>
                <w:szCs w:val="20"/>
                <w:shd w:val="clear" w:color="auto" w:fill="FFFFFF"/>
                <w:lang w:val="zh-CN"/>
              </w:rPr>
              <w:t>2</w:t>
            </w:r>
            <w:r w:rsidR="00C822BA">
              <w:rPr>
                <w:rFonts w:ascii="Times New Roman" w:eastAsia="方正仿宋_GBK" w:hAnsi="Times New Roman" w:hint="eastAsia"/>
                <w:color w:val="000000" w:themeColor="text1"/>
                <w:kern w:val="0"/>
                <w:sz w:val="20"/>
                <w:szCs w:val="20"/>
                <w:shd w:val="clear" w:color="auto" w:fill="FFFFFF"/>
                <w:lang w:val="zh-CN"/>
              </w:rPr>
              <w:t>.</w:t>
            </w:r>
            <w:r>
              <w:rPr>
                <w:rFonts w:ascii="Times New Roman" w:eastAsia="方正仿宋_GBK" w:hAnsi="Times New Roman" w:hint="eastAsia"/>
                <w:color w:val="000000" w:themeColor="text1"/>
                <w:kern w:val="0"/>
                <w:sz w:val="20"/>
                <w:szCs w:val="20"/>
                <w:shd w:val="clear" w:color="auto" w:fill="FFFFFF"/>
                <w:lang w:val="zh-CN"/>
              </w:rPr>
              <w:t>具有基本原理图库、</w:t>
            </w:r>
            <w:r>
              <w:rPr>
                <w:rFonts w:ascii="Times New Roman" w:eastAsia="方正仿宋_GBK" w:hAnsi="Times New Roman" w:hint="eastAsia"/>
                <w:color w:val="000000" w:themeColor="text1"/>
                <w:kern w:val="0"/>
                <w:sz w:val="20"/>
                <w:szCs w:val="20"/>
                <w:shd w:val="clear" w:color="auto" w:fill="FFFFFF"/>
                <w:lang w:val="zh-CN"/>
              </w:rPr>
              <w:t>PCB</w:t>
            </w:r>
            <w:r>
              <w:rPr>
                <w:rFonts w:ascii="Times New Roman" w:eastAsia="方正仿宋_GBK" w:hAnsi="Times New Roman" w:hint="eastAsia"/>
                <w:color w:val="000000" w:themeColor="text1"/>
                <w:kern w:val="0"/>
                <w:sz w:val="20"/>
                <w:szCs w:val="20"/>
                <w:shd w:val="clear" w:color="auto" w:fill="FFFFFF"/>
                <w:lang w:val="zh-CN"/>
              </w:rPr>
              <w:t>库的生成及绘制的能力；</w:t>
            </w:r>
          </w:p>
          <w:p w14:paraId="4CF9C406" w14:textId="77777777" w:rsidR="00F33210" w:rsidRDefault="009D28F1">
            <w:pPr>
              <w:pStyle w:val="11"/>
              <w:autoSpaceDE w:val="0"/>
              <w:autoSpaceDN w:val="0"/>
              <w:adjustRightInd w:val="0"/>
              <w:snapToGrid w:val="0"/>
              <w:rPr>
                <w:rFonts w:ascii="Times New Roman" w:eastAsia="方正仿宋_GBK" w:hAnsi="Times New Roman"/>
                <w:color w:val="000000" w:themeColor="text1"/>
                <w:kern w:val="0"/>
                <w:sz w:val="20"/>
                <w:szCs w:val="20"/>
                <w:shd w:val="clear" w:color="auto" w:fill="FFFFFF"/>
                <w:lang w:val="zh-CN"/>
              </w:rPr>
            </w:pPr>
            <w:r>
              <w:rPr>
                <w:rFonts w:ascii="Times New Roman" w:eastAsia="方正仿宋_GBK" w:hAnsi="Times New Roman" w:hint="eastAsia"/>
                <w:color w:val="000000" w:themeColor="text1"/>
                <w:kern w:val="0"/>
                <w:sz w:val="20"/>
                <w:szCs w:val="20"/>
                <w:shd w:val="clear" w:color="auto" w:fill="FFFFFF"/>
                <w:lang w:val="zh-CN"/>
              </w:rPr>
              <w:t>3</w:t>
            </w:r>
            <w:r w:rsidR="00C822BA">
              <w:rPr>
                <w:rFonts w:ascii="Times New Roman" w:eastAsia="方正仿宋_GBK" w:hAnsi="Times New Roman" w:hint="eastAsia"/>
                <w:color w:val="000000" w:themeColor="text1"/>
                <w:kern w:val="0"/>
                <w:sz w:val="20"/>
                <w:szCs w:val="20"/>
                <w:shd w:val="clear" w:color="auto" w:fill="FFFFFF"/>
                <w:lang w:val="zh-CN"/>
              </w:rPr>
              <w:t>.</w:t>
            </w:r>
            <w:r>
              <w:rPr>
                <w:rFonts w:ascii="Times New Roman" w:eastAsia="方正仿宋_GBK" w:hAnsi="Times New Roman" w:hint="eastAsia"/>
                <w:color w:val="000000" w:themeColor="text1"/>
                <w:kern w:val="0"/>
                <w:sz w:val="20"/>
                <w:szCs w:val="20"/>
                <w:shd w:val="clear" w:color="auto" w:fill="FFFFFF"/>
                <w:lang w:val="zh-CN"/>
              </w:rPr>
              <w:t>具有图形的输出及相关设备的使用能力；</w:t>
            </w:r>
          </w:p>
          <w:p w14:paraId="24E1F79E" w14:textId="77777777" w:rsidR="00F33210" w:rsidRDefault="009D28F1" w:rsidP="00C822BA">
            <w:pPr>
              <w:pStyle w:val="11"/>
              <w:autoSpaceDE w:val="0"/>
              <w:autoSpaceDN w:val="0"/>
              <w:adjustRightInd w:val="0"/>
              <w:snapToGrid w:val="0"/>
              <w:rPr>
                <w:rFonts w:ascii="Times New Roman" w:eastAsia="方正仿宋_GBK" w:hAnsi="Times New Roman"/>
                <w:color w:val="000000" w:themeColor="text1"/>
                <w:kern w:val="0"/>
                <w:sz w:val="20"/>
                <w:szCs w:val="20"/>
                <w:shd w:val="clear" w:color="auto" w:fill="FFFFFF"/>
                <w:lang w:val="zh-CN"/>
              </w:rPr>
            </w:pPr>
            <w:r>
              <w:rPr>
                <w:rFonts w:ascii="Times New Roman" w:eastAsia="方正仿宋_GBK" w:hAnsi="Times New Roman" w:hint="eastAsia"/>
                <w:color w:val="000000" w:themeColor="text1"/>
                <w:kern w:val="0"/>
                <w:sz w:val="20"/>
                <w:szCs w:val="20"/>
                <w:shd w:val="clear" w:color="auto" w:fill="FFFFFF"/>
                <w:lang w:val="zh-CN"/>
              </w:rPr>
              <w:t>4</w:t>
            </w:r>
            <w:r w:rsidR="00C822BA">
              <w:rPr>
                <w:rFonts w:ascii="Times New Roman" w:eastAsia="方正仿宋_GBK" w:hAnsi="Times New Roman" w:hint="eastAsia"/>
                <w:color w:val="000000" w:themeColor="text1"/>
                <w:kern w:val="0"/>
                <w:sz w:val="20"/>
                <w:szCs w:val="20"/>
                <w:shd w:val="clear" w:color="auto" w:fill="FFFFFF"/>
                <w:lang w:val="zh-CN"/>
              </w:rPr>
              <w:t>.</w:t>
            </w:r>
            <w:r>
              <w:rPr>
                <w:rFonts w:ascii="Times New Roman" w:eastAsia="方正仿宋_GBK" w:hAnsi="Times New Roman" w:hint="eastAsia"/>
                <w:color w:val="000000" w:themeColor="text1"/>
                <w:kern w:val="0"/>
                <w:sz w:val="20"/>
                <w:szCs w:val="20"/>
                <w:shd w:val="clear" w:color="auto" w:fill="FFFFFF"/>
                <w:lang w:val="zh-CN"/>
              </w:rPr>
              <w:t>能初步使用制板设备进行</w:t>
            </w:r>
            <w:r>
              <w:rPr>
                <w:rFonts w:ascii="Times New Roman" w:eastAsia="方正仿宋_GBK" w:hAnsi="Times New Roman" w:hint="eastAsia"/>
                <w:color w:val="000000" w:themeColor="text1"/>
                <w:kern w:val="0"/>
                <w:sz w:val="20"/>
                <w:szCs w:val="20"/>
                <w:shd w:val="clear" w:color="auto" w:fill="FFFFFF"/>
                <w:lang w:val="zh-CN"/>
              </w:rPr>
              <w:t>PCB</w:t>
            </w:r>
            <w:r>
              <w:rPr>
                <w:rFonts w:ascii="Times New Roman" w:eastAsia="方正仿宋_GBK" w:hAnsi="Times New Roman" w:hint="eastAsia"/>
                <w:color w:val="000000" w:themeColor="text1"/>
                <w:kern w:val="0"/>
                <w:sz w:val="20"/>
                <w:szCs w:val="20"/>
                <w:shd w:val="clear" w:color="auto" w:fill="FFFFFF"/>
                <w:lang w:val="zh-CN"/>
              </w:rPr>
              <w:t>制作</w:t>
            </w:r>
            <w:r>
              <w:rPr>
                <w:rFonts w:ascii="Times New Roman" w:eastAsia="方正仿宋_GBK" w:hAnsi="Times New Roman" w:hint="eastAsia"/>
                <w:color w:val="000000" w:themeColor="text1"/>
                <w:kern w:val="0"/>
                <w:sz w:val="20"/>
                <w:szCs w:val="20"/>
                <w:shd w:val="clear" w:color="auto" w:fill="FFFFFF"/>
                <w:lang w:val="zh-CN"/>
              </w:rPr>
              <w:t>PCB</w:t>
            </w:r>
            <w:r>
              <w:rPr>
                <w:rFonts w:ascii="Times New Roman" w:eastAsia="方正仿宋_GBK" w:hAnsi="Times New Roman" w:hint="eastAsia"/>
                <w:color w:val="000000" w:themeColor="text1"/>
                <w:kern w:val="0"/>
                <w:sz w:val="20"/>
                <w:szCs w:val="20"/>
                <w:shd w:val="clear" w:color="auto" w:fill="FFFFFF"/>
                <w:lang w:val="zh-CN"/>
              </w:rPr>
              <w:t>库的生成及绘制的能力。</w:t>
            </w:r>
            <w:r>
              <w:rPr>
                <w:rFonts w:ascii="Times New Roman" w:eastAsia="方正仿宋_GBK" w:hAnsi="Times New Roman" w:hint="eastAsia"/>
                <w:color w:val="000000" w:themeColor="text1"/>
                <w:kern w:val="0"/>
                <w:sz w:val="20"/>
                <w:szCs w:val="20"/>
                <w:shd w:val="clear" w:color="auto" w:fill="FFFFFF"/>
                <w:lang w:val="zh-CN"/>
              </w:rPr>
              <w:t>.</w:t>
            </w:r>
          </w:p>
        </w:tc>
        <w:tc>
          <w:tcPr>
            <w:tcW w:w="567" w:type="dxa"/>
            <w:vAlign w:val="center"/>
          </w:tcPr>
          <w:p w14:paraId="0BE52F49" w14:textId="77777777" w:rsidR="00F33210" w:rsidRDefault="009D28F1">
            <w:pPr>
              <w:snapToGrid w:val="0"/>
              <w:spacing w:before="67"/>
              <w:ind w:right="105"/>
              <w:jc w:val="center"/>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t>72</w:t>
            </w:r>
          </w:p>
        </w:tc>
      </w:tr>
      <w:tr w:rsidR="00F33210" w14:paraId="2C39494B" w14:textId="77777777">
        <w:trPr>
          <w:trHeight w:val="480"/>
          <w:jc w:val="center"/>
        </w:trPr>
        <w:tc>
          <w:tcPr>
            <w:tcW w:w="662" w:type="dxa"/>
            <w:vAlign w:val="center"/>
          </w:tcPr>
          <w:p w14:paraId="0FA8F16F" w14:textId="77777777" w:rsidR="00F33210" w:rsidRDefault="009D28F1">
            <w:pPr>
              <w:pStyle w:val="20"/>
              <w:autoSpaceDE w:val="0"/>
              <w:autoSpaceDN w:val="0"/>
              <w:adjustRightInd w:val="0"/>
              <w:snapToGrid w:val="0"/>
              <w:rPr>
                <w:rFonts w:ascii="Times New Roman" w:eastAsia="方正仿宋_GBK" w:hAnsi="Times New Roman"/>
                <w:color w:val="000000" w:themeColor="text1"/>
                <w:kern w:val="0"/>
                <w:sz w:val="20"/>
                <w:szCs w:val="20"/>
                <w:shd w:val="clear" w:color="auto" w:fill="FFFFFF"/>
                <w:lang w:val="zh-CN"/>
              </w:rPr>
            </w:pPr>
            <w:r>
              <w:rPr>
                <w:rFonts w:ascii="Times New Roman" w:eastAsia="方正仿宋_GBK" w:hAnsi="Times New Roman" w:hint="eastAsia"/>
                <w:color w:val="000000" w:themeColor="text1"/>
                <w:kern w:val="0"/>
                <w:sz w:val="20"/>
                <w:szCs w:val="20"/>
                <w:shd w:val="clear" w:color="auto" w:fill="FFFFFF"/>
                <w:lang w:val="zh-CN"/>
              </w:rPr>
              <w:t>4</w:t>
            </w:r>
          </w:p>
        </w:tc>
        <w:tc>
          <w:tcPr>
            <w:tcW w:w="1029" w:type="dxa"/>
            <w:vAlign w:val="center"/>
          </w:tcPr>
          <w:p w14:paraId="5F42EB7D" w14:textId="77777777" w:rsidR="00F33210" w:rsidRDefault="009D28F1">
            <w:pPr>
              <w:pStyle w:val="20"/>
              <w:autoSpaceDE w:val="0"/>
              <w:autoSpaceDN w:val="0"/>
              <w:adjustRightInd w:val="0"/>
              <w:snapToGrid w:val="0"/>
              <w:rPr>
                <w:rFonts w:ascii="Times New Roman" w:eastAsia="方正仿宋_GBK" w:hAnsi="Times New Roman"/>
                <w:color w:val="000000" w:themeColor="text1"/>
                <w:kern w:val="0"/>
                <w:sz w:val="20"/>
                <w:szCs w:val="20"/>
                <w:shd w:val="clear" w:color="auto" w:fill="FFFFFF"/>
                <w:lang w:val="zh-CN"/>
              </w:rPr>
            </w:pPr>
            <w:r>
              <w:rPr>
                <w:rFonts w:ascii="Times New Roman" w:eastAsia="方正仿宋_GBK" w:hAnsi="Times New Roman" w:hint="eastAsia"/>
                <w:color w:val="000000" w:themeColor="text1"/>
                <w:kern w:val="0"/>
                <w:sz w:val="20"/>
                <w:szCs w:val="20"/>
                <w:shd w:val="clear" w:color="auto" w:fill="FFFFFF"/>
                <w:lang w:val="zh-CN"/>
              </w:rPr>
              <w:t>电子工艺技术基础</w:t>
            </w:r>
          </w:p>
        </w:tc>
        <w:tc>
          <w:tcPr>
            <w:tcW w:w="2977" w:type="dxa"/>
            <w:vAlign w:val="center"/>
          </w:tcPr>
          <w:p w14:paraId="25511525" w14:textId="77777777" w:rsidR="00F33210" w:rsidRDefault="00C822BA">
            <w:pPr>
              <w:pStyle w:val="20"/>
              <w:autoSpaceDE w:val="0"/>
              <w:autoSpaceDN w:val="0"/>
              <w:adjustRightInd w:val="0"/>
              <w:snapToGrid w:val="0"/>
              <w:rPr>
                <w:rFonts w:ascii="Times New Roman" w:eastAsia="方正仿宋_GBK" w:hAnsi="Times New Roman"/>
                <w:color w:val="000000" w:themeColor="text1"/>
                <w:kern w:val="0"/>
                <w:sz w:val="20"/>
                <w:szCs w:val="20"/>
                <w:shd w:val="clear" w:color="auto" w:fill="FFFFFF"/>
                <w:lang w:val="zh-CN"/>
              </w:rPr>
            </w:pPr>
            <w:r>
              <w:rPr>
                <w:rFonts w:ascii="Times New Roman" w:eastAsia="方正仿宋_GBK" w:hAnsi="Times New Roman" w:hint="eastAsia"/>
                <w:color w:val="000000" w:themeColor="text1"/>
                <w:kern w:val="0"/>
                <w:sz w:val="20"/>
                <w:szCs w:val="20"/>
                <w:shd w:val="clear" w:color="auto" w:fill="FFFFFF"/>
                <w:lang w:val="zh-CN"/>
              </w:rPr>
              <w:t>1.</w:t>
            </w:r>
            <w:r w:rsidR="009D28F1">
              <w:rPr>
                <w:rFonts w:ascii="Times New Roman" w:eastAsia="方正仿宋_GBK" w:hAnsi="Times New Roman" w:hint="eastAsia"/>
                <w:color w:val="000000" w:themeColor="text1"/>
                <w:kern w:val="0"/>
                <w:sz w:val="20"/>
                <w:szCs w:val="20"/>
                <w:shd w:val="clear" w:color="auto" w:fill="FFFFFF"/>
                <w:lang w:val="zh-CN"/>
              </w:rPr>
              <w:t>常用电子元器件的识别、常用材料的种类、性质及印制线路板的制作；</w:t>
            </w:r>
          </w:p>
          <w:p w14:paraId="32A4F426" w14:textId="77777777" w:rsidR="00F33210" w:rsidRDefault="009D28F1">
            <w:pPr>
              <w:pStyle w:val="20"/>
              <w:autoSpaceDE w:val="0"/>
              <w:autoSpaceDN w:val="0"/>
              <w:adjustRightInd w:val="0"/>
              <w:snapToGrid w:val="0"/>
              <w:rPr>
                <w:rFonts w:ascii="Times New Roman" w:eastAsia="方正仿宋_GBK" w:hAnsi="Times New Roman"/>
                <w:color w:val="000000" w:themeColor="text1"/>
                <w:kern w:val="0"/>
                <w:sz w:val="20"/>
                <w:szCs w:val="20"/>
                <w:shd w:val="clear" w:color="auto" w:fill="FFFFFF"/>
                <w:lang w:val="zh-CN"/>
              </w:rPr>
            </w:pPr>
            <w:r>
              <w:rPr>
                <w:rFonts w:ascii="Times New Roman" w:eastAsia="方正仿宋_GBK" w:hAnsi="Times New Roman" w:hint="eastAsia"/>
                <w:color w:val="000000" w:themeColor="text1"/>
                <w:kern w:val="0"/>
                <w:sz w:val="20"/>
                <w:szCs w:val="20"/>
                <w:shd w:val="clear" w:color="auto" w:fill="FFFFFF"/>
                <w:lang w:val="zh-CN"/>
              </w:rPr>
              <w:t>2</w:t>
            </w:r>
            <w:r w:rsidR="00C822BA">
              <w:rPr>
                <w:rFonts w:ascii="Times New Roman" w:eastAsia="方正仿宋_GBK" w:hAnsi="Times New Roman" w:hint="eastAsia"/>
                <w:color w:val="000000" w:themeColor="text1"/>
                <w:kern w:val="0"/>
                <w:sz w:val="20"/>
                <w:szCs w:val="20"/>
                <w:shd w:val="clear" w:color="auto" w:fill="FFFFFF"/>
                <w:lang w:val="zh-CN"/>
              </w:rPr>
              <w:t>.</w:t>
            </w:r>
            <w:r>
              <w:rPr>
                <w:rFonts w:ascii="Times New Roman" w:eastAsia="方正仿宋_GBK" w:hAnsi="Times New Roman" w:hint="eastAsia"/>
                <w:color w:val="000000" w:themeColor="text1"/>
                <w:kern w:val="0"/>
                <w:sz w:val="20"/>
                <w:szCs w:val="20"/>
                <w:shd w:val="clear" w:color="auto" w:fill="FFFFFF"/>
                <w:lang w:val="zh-CN"/>
              </w:rPr>
              <w:t>焊接的基本知识、工具、材料及工艺，工艺文件的编制、电子装配工艺；</w:t>
            </w:r>
          </w:p>
          <w:p w14:paraId="7D37291F" w14:textId="77777777" w:rsidR="00F33210" w:rsidRDefault="009D28F1" w:rsidP="00C822BA">
            <w:pPr>
              <w:pStyle w:val="20"/>
              <w:autoSpaceDE w:val="0"/>
              <w:autoSpaceDN w:val="0"/>
              <w:adjustRightInd w:val="0"/>
              <w:snapToGrid w:val="0"/>
              <w:rPr>
                <w:rFonts w:ascii="Times New Roman" w:eastAsia="方正仿宋_GBK" w:hAnsi="Times New Roman"/>
                <w:color w:val="000000" w:themeColor="text1"/>
                <w:kern w:val="0"/>
                <w:sz w:val="20"/>
                <w:szCs w:val="20"/>
                <w:shd w:val="clear" w:color="auto" w:fill="FFFFFF"/>
                <w:lang w:val="zh-CN"/>
              </w:rPr>
            </w:pPr>
            <w:r>
              <w:rPr>
                <w:rFonts w:ascii="Times New Roman" w:eastAsia="方正仿宋_GBK" w:hAnsi="Times New Roman" w:hint="eastAsia"/>
                <w:color w:val="000000" w:themeColor="text1"/>
                <w:kern w:val="0"/>
                <w:sz w:val="20"/>
                <w:szCs w:val="20"/>
                <w:shd w:val="clear" w:color="auto" w:fill="FFFFFF"/>
                <w:lang w:val="zh-CN"/>
              </w:rPr>
              <w:t>3</w:t>
            </w:r>
            <w:r w:rsidR="00C822BA">
              <w:rPr>
                <w:rFonts w:ascii="Times New Roman" w:eastAsia="方正仿宋_GBK" w:hAnsi="Times New Roman" w:hint="eastAsia"/>
                <w:color w:val="000000" w:themeColor="text1"/>
                <w:kern w:val="0"/>
                <w:sz w:val="20"/>
                <w:szCs w:val="20"/>
                <w:shd w:val="clear" w:color="auto" w:fill="FFFFFF"/>
                <w:lang w:val="zh-CN"/>
              </w:rPr>
              <w:t>.</w:t>
            </w:r>
            <w:r>
              <w:rPr>
                <w:rFonts w:ascii="Times New Roman" w:eastAsia="方正仿宋_GBK" w:hAnsi="Times New Roman" w:hint="eastAsia"/>
                <w:color w:val="000000" w:themeColor="text1"/>
                <w:kern w:val="0"/>
                <w:sz w:val="20"/>
                <w:szCs w:val="20"/>
                <w:shd w:val="clear" w:color="auto" w:fill="FFFFFF"/>
                <w:lang w:val="zh-CN"/>
              </w:rPr>
              <w:t>电路的阶段调试及整机调试、整机装配实例操作，印制电路板的设计规范与国家标准。</w:t>
            </w:r>
          </w:p>
        </w:tc>
        <w:tc>
          <w:tcPr>
            <w:tcW w:w="3260" w:type="dxa"/>
            <w:vAlign w:val="center"/>
          </w:tcPr>
          <w:p w14:paraId="483189DD" w14:textId="77777777" w:rsidR="00F33210" w:rsidRDefault="009D28F1">
            <w:pPr>
              <w:pStyle w:val="20"/>
              <w:autoSpaceDE w:val="0"/>
              <w:autoSpaceDN w:val="0"/>
              <w:adjustRightInd w:val="0"/>
              <w:snapToGrid w:val="0"/>
              <w:rPr>
                <w:rFonts w:ascii="Times New Roman" w:eastAsia="方正仿宋_GBK" w:hAnsi="Times New Roman"/>
                <w:color w:val="000000" w:themeColor="text1"/>
                <w:kern w:val="0"/>
                <w:sz w:val="20"/>
                <w:szCs w:val="20"/>
                <w:shd w:val="clear" w:color="auto" w:fill="FFFFFF"/>
                <w:lang w:val="zh-CN"/>
              </w:rPr>
            </w:pPr>
            <w:r>
              <w:rPr>
                <w:rFonts w:ascii="Times New Roman" w:eastAsia="方正仿宋_GBK" w:hAnsi="Times New Roman" w:hint="eastAsia"/>
                <w:color w:val="000000" w:themeColor="text1"/>
                <w:kern w:val="0"/>
                <w:sz w:val="20"/>
                <w:szCs w:val="20"/>
                <w:shd w:val="clear" w:color="auto" w:fill="FFFFFF"/>
                <w:lang w:val="zh-CN"/>
              </w:rPr>
              <w:t>1</w:t>
            </w:r>
            <w:r w:rsidR="00C822BA">
              <w:rPr>
                <w:rFonts w:ascii="Times New Roman" w:eastAsia="方正仿宋_GBK" w:hAnsi="Times New Roman" w:hint="eastAsia"/>
                <w:color w:val="000000" w:themeColor="text1"/>
                <w:kern w:val="0"/>
                <w:sz w:val="20"/>
                <w:szCs w:val="20"/>
                <w:shd w:val="clear" w:color="auto" w:fill="FFFFFF"/>
                <w:lang w:val="zh-CN"/>
              </w:rPr>
              <w:t>.</w:t>
            </w:r>
            <w:r>
              <w:rPr>
                <w:rFonts w:ascii="Times New Roman" w:eastAsia="方正仿宋_GBK" w:hAnsi="Times New Roman" w:hint="eastAsia"/>
                <w:color w:val="000000" w:themeColor="text1"/>
                <w:kern w:val="0"/>
                <w:sz w:val="20"/>
                <w:szCs w:val="20"/>
                <w:shd w:val="clear" w:color="auto" w:fill="FFFFFF"/>
                <w:lang w:val="zh-CN"/>
              </w:rPr>
              <w:t>电子元器件识别能力；</w:t>
            </w:r>
          </w:p>
          <w:p w14:paraId="2F82CA03" w14:textId="77777777" w:rsidR="00F33210" w:rsidRDefault="009D28F1">
            <w:pPr>
              <w:pStyle w:val="20"/>
              <w:autoSpaceDE w:val="0"/>
              <w:autoSpaceDN w:val="0"/>
              <w:adjustRightInd w:val="0"/>
              <w:snapToGrid w:val="0"/>
              <w:rPr>
                <w:rFonts w:ascii="Times New Roman" w:eastAsia="方正仿宋_GBK" w:hAnsi="Times New Roman"/>
                <w:color w:val="000000" w:themeColor="text1"/>
                <w:kern w:val="0"/>
                <w:sz w:val="20"/>
                <w:szCs w:val="20"/>
                <w:shd w:val="clear" w:color="auto" w:fill="FFFFFF"/>
                <w:lang w:val="zh-CN"/>
              </w:rPr>
            </w:pPr>
            <w:r>
              <w:rPr>
                <w:rFonts w:ascii="Times New Roman" w:eastAsia="方正仿宋_GBK" w:hAnsi="Times New Roman" w:hint="eastAsia"/>
                <w:color w:val="000000" w:themeColor="text1"/>
                <w:kern w:val="0"/>
                <w:sz w:val="20"/>
                <w:szCs w:val="20"/>
                <w:shd w:val="clear" w:color="auto" w:fill="FFFFFF"/>
                <w:lang w:val="zh-CN"/>
              </w:rPr>
              <w:t>2</w:t>
            </w:r>
            <w:r w:rsidR="00C822BA">
              <w:rPr>
                <w:rFonts w:ascii="Times New Roman" w:eastAsia="方正仿宋_GBK" w:hAnsi="Times New Roman" w:hint="eastAsia"/>
                <w:color w:val="000000" w:themeColor="text1"/>
                <w:kern w:val="0"/>
                <w:sz w:val="20"/>
                <w:szCs w:val="20"/>
                <w:shd w:val="clear" w:color="auto" w:fill="FFFFFF"/>
                <w:lang w:val="zh-CN"/>
              </w:rPr>
              <w:t>.</w:t>
            </w:r>
            <w:r>
              <w:rPr>
                <w:rFonts w:ascii="Times New Roman" w:eastAsia="方正仿宋_GBK" w:hAnsi="Times New Roman" w:hint="eastAsia"/>
                <w:color w:val="000000" w:themeColor="text1"/>
                <w:kern w:val="0"/>
                <w:sz w:val="20"/>
                <w:szCs w:val="20"/>
                <w:shd w:val="clear" w:color="auto" w:fill="FFFFFF"/>
                <w:lang w:val="zh-CN"/>
              </w:rPr>
              <w:t>识别电路能力；</w:t>
            </w:r>
          </w:p>
          <w:p w14:paraId="478CB00D" w14:textId="77777777" w:rsidR="00F33210" w:rsidRDefault="009D28F1">
            <w:pPr>
              <w:pStyle w:val="20"/>
              <w:autoSpaceDE w:val="0"/>
              <w:autoSpaceDN w:val="0"/>
              <w:adjustRightInd w:val="0"/>
              <w:snapToGrid w:val="0"/>
              <w:rPr>
                <w:rFonts w:ascii="Times New Roman" w:eastAsia="方正仿宋_GBK" w:hAnsi="Times New Roman"/>
                <w:color w:val="000000" w:themeColor="text1"/>
                <w:kern w:val="0"/>
                <w:sz w:val="20"/>
                <w:szCs w:val="20"/>
                <w:shd w:val="clear" w:color="auto" w:fill="FFFFFF"/>
                <w:lang w:val="zh-CN"/>
              </w:rPr>
            </w:pPr>
            <w:r>
              <w:rPr>
                <w:rFonts w:ascii="Times New Roman" w:eastAsia="方正仿宋_GBK" w:hAnsi="Times New Roman" w:hint="eastAsia"/>
                <w:color w:val="000000" w:themeColor="text1"/>
                <w:kern w:val="0"/>
                <w:sz w:val="20"/>
                <w:szCs w:val="20"/>
                <w:shd w:val="clear" w:color="auto" w:fill="FFFFFF"/>
                <w:lang w:val="zh-CN"/>
              </w:rPr>
              <w:t>3</w:t>
            </w:r>
            <w:r w:rsidR="00C822BA">
              <w:rPr>
                <w:rFonts w:ascii="Times New Roman" w:eastAsia="方正仿宋_GBK" w:hAnsi="Times New Roman" w:hint="eastAsia"/>
                <w:color w:val="000000" w:themeColor="text1"/>
                <w:kern w:val="0"/>
                <w:sz w:val="20"/>
                <w:szCs w:val="20"/>
                <w:shd w:val="clear" w:color="auto" w:fill="FFFFFF"/>
                <w:lang w:val="zh-CN"/>
              </w:rPr>
              <w:t>.</w:t>
            </w:r>
            <w:r>
              <w:rPr>
                <w:rFonts w:ascii="Times New Roman" w:eastAsia="方正仿宋_GBK" w:hAnsi="Times New Roman" w:hint="eastAsia"/>
                <w:color w:val="000000" w:themeColor="text1"/>
                <w:kern w:val="0"/>
                <w:sz w:val="20"/>
                <w:szCs w:val="20"/>
                <w:shd w:val="clear" w:color="auto" w:fill="FFFFFF"/>
                <w:lang w:val="zh-CN"/>
              </w:rPr>
              <w:t>焊接工具的使用及焊接电子装备能力；</w:t>
            </w:r>
          </w:p>
          <w:p w14:paraId="7B4AD031" w14:textId="77777777" w:rsidR="00F33210" w:rsidRDefault="009D28F1" w:rsidP="00C822BA">
            <w:pPr>
              <w:pStyle w:val="20"/>
              <w:autoSpaceDE w:val="0"/>
              <w:autoSpaceDN w:val="0"/>
              <w:adjustRightInd w:val="0"/>
              <w:snapToGrid w:val="0"/>
              <w:rPr>
                <w:rFonts w:ascii="Times New Roman" w:eastAsia="方正仿宋_GBK" w:hAnsi="Times New Roman"/>
                <w:color w:val="000000" w:themeColor="text1"/>
                <w:kern w:val="0"/>
                <w:sz w:val="20"/>
                <w:szCs w:val="20"/>
                <w:shd w:val="clear" w:color="auto" w:fill="FFFFFF"/>
                <w:lang w:val="zh-CN"/>
              </w:rPr>
            </w:pPr>
            <w:r>
              <w:rPr>
                <w:rFonts w:ascii="Times New Roman" w:eastAsia="方正仿宋_GBK" w:hAnsi="Times New Roman" w:hint="eastAsia"/>
                <w:color w:val="000000" w:themeColor="text1"/>
                <w:kern w:val="0"/>
                <w:sz w:val="20"/>
                <w:szCs w:val="20"/>
                <w:shd w:val="clear" w:color="auto" w:fill="FFFFFF"/>
                <w:lang w:val="zh-CN"/>
              </w:rPr>
              <w:t>4</w:t>
            </w:r>
            <w:r w:rsidR="00C822BA">
              <w:rPr>
                <w:rFonts w:ascii="Times New Roman" w:eastAsia="方正仿宋_GBK" w:hAnsi="Times New Roman" w:hint="eastAsia"/>
                <w:color w:val="000000" w:themeColor="text1"/>
                <w:kern w:val="0"/>
                <w:sz w:val="20"/>
                <w:szCs w:val="20"/>
                <w:shd w:val="clear" w:color="auto" w:fill="FFFFFF"/>
                <w:lang w:val="zh-CN"/>
              </w:rPr>
              <w:t>.</w:t>
            </w:r>
            <w:r>
              <w:rPr>
                <w:rFonts w:ascii="Times New Roman" w:eastAsia="方正仿宋_GBK" w:hAnsi="Times New Roman" w:hint="eastAsia"/>
                <w:color w:val="000000" w:themeColor="text1"/>
                <w:kern w:val="0"/>
                <w:sz w:val="20"/>
                <w:szCs w:val="20"/>
                <w:shd w:val="clear" w:color="auto" w:fill="FFFFFF"/>
                <w:lang w:val="zh-CN"/>
              </w:rPr>
              <w:t>电路调试及整机调试能力。</w:t>
            </w:r>
          </w:p>
        </w:tc>
        <w:tc>
          <w:tcPr>
            <w:tcW w:w="567" w:type="dxa"/>
            <w:vAlign w:val="center"/>
          </w:tcPr>
          <w:p w14:paraId="0021D01B" w14:textId="77777777" w:rsidR="00F33210" w:rsidRDefault="009D28F1">
            <w:pPr>
              <w:snapToGrid w:val="0"/>
              <w:spacing w:before="67"/>
              <w:ind w:right="105"/>
              <w:jc w:val="center"/>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t>72</w:t>
            </w:r>
          </w:p>
        </w:tc>
      </w:tr>
      <w:tr w:rsidR="008220C4" w14:paraId="260F15CD" w14:textId="77777777">
        <w:trPr>
          <w:trHeight w:val="480"/>
          <w:jc w:val="center"/>
        </w:trPr>
        <w:tc>
          <w:tcPr>
            <w:tcW w:w="662" w:type="dxa"/>
            <w:vAlign w:val="center"/>
          </w:tcPr>
          <w:p w14:paraId="2CBD7F8A" w14:textId="77777777" w:rsidR="008220C4" w:rsidRDefault="008220C4">
            <w:pPr>
              <w:pStyle w:val="20"/>
              <w:autoSpaceDE w:val="0"/>
              <w:autoSpaceDN w:val="0"/>
              <w:adjustRightInd w:val="0"/>
              <w:snapToGrid w:val="0"/>
              <w:rPr>
                <w:rFonts w:ascii="Times New Roman" w:eastAsia="方正仿宋_GBK" w:hAnsi="Times New Roman"/>
                <w:color w:val="000000" w:themeColor="text1"/>
                <w:kern w:val="0"/>
                <w:sz w:val="20"/>
                <w:szCs w:val="20"/>
                <w:shd w:val="clear" w:color="auto" w:fill="FFFFFF"/>
                <w:lang w:val="zh-CN"/>
              </w:rPr>
            </w:pPr>
            <w:r>
              <w:rPr>
                <w:rFonts w:ascii="Times New Roman" w:eastAsia="方正仿宋_GBK" w:hAnsi="Times New Roman" w:hint="eastAsia"/>
                <w:color w:val="000000" w:themeColor="text1"/>
                <w:kern w:val="0"/>
                <w:sz w:val="20"/>
                <w:szCs w:val="20"/>
                <w:shd w:val="clear" w:color="auto" w:fill="FFFFFF"/>
                <w:lang w:val="zh-CN"/>
              </w:rPr>
              <w:t>5</w:t>
            </w:r>
          </w:p>
        </w:tc>
        <w:tc>
          <w:tcPr>
            <w:tcW w:w="1029" w:type="dxa"/>
            <w:vAlign w:val="center"/>
          </w:tcPr>
          <w:p w14:paraId="7CD2A952" w14:textId="77777777" w:rsidR="008220C4" w:rsidRDefault="008220C4">
            <w:pPr>
              <w:pStyle w:val="20"/>
              <w:autoSpaceDE w:val="0"/>
              <w:autoSpaceDN w:val="0"/>
              <w:adjustRightInd w:val="0"/>
              <w:snapToGrid w:val="0"/>
              <w:rPr>
                <w:rFonts w:ascii="Times New Roman" w:eastAsia="方正仿宋_GBK" w:hAnsi="Times New Roman"/>
                <w:color w:val="000000" w:themeColor="text1"/>
                <w:kern w:val="0"/>
                <w:sz w:val="20"/>
                <w:szCs w:val="20"/>
                <w:shd w:val="clear" w:color="auto" w:fill="FFFFFF"/>
                <w:lang w:val="zh-CN"/>
              </w:rPr>
            </w:pPr>
            <w:r>
              <w:rPr>
                <w:rFonts w:ascii="Times New Roman" w:eastAsia="方正仿宋_GBK" w:hAnsi="Times New Roman" w:hint="eastAsia"/>
                <w:color w:val="000000" w:themeColor="text1"/>
                <w:kern w:val="0"/>
                <w:sz w:val="20"/>
                <w:szCs w:val="20"/>
                <w:shd w:val="clear" w:color="auto" w:fill="FFFFFF"/>
                <w:lang w:val="zh-CN"/>
              </w:rPr>
              <w:t>农业物联网技术</w:t>
            </w:r>
          </w:p>
        </w:tc>
        <w:tc>
          <w:tcPr>
            <w:tcW w:w="2977" w:type="dxa"/>
            <w:vAlign w:val="center"/>
          </w:tcPr>
          <w:p w14:paraId="38B6A6FA" w14:textId="77777777" w:rsidR="008220C4" w:rsidRDefault="0005285F" w:rsidP="0005285F">
            <w:pPr>
              <w:pStyle w:val="20"/>
              <w:autoSpaceDE w:val="0"/>
              <w:autoSpaceDN w:val="0"/>
              <w:adjustRightInd w:val="0"/>
              <w:snapToGrid w:val="0"/>
              <w:rPr>
                <w:rFonts w:ascii="Times New Roman" w:eastAsia="方正仿宋_GBK" w:hAnsi="Times New Roman"/>
                <w:color w:val="000000" w:themeColor="text1"/>
                <w:kern w:val="0"/>
                <w:sz w:val="20"/>
                <w:szCs w:val="20"/>
                <w:shd w:val="clear" w:color="auto" w:fill="FFFFFF"/>
                <w:lang w:val="zh-CN"/>
              </w:rPr>
            </w:pPr>
            <w:r w:rsidRPr="0005285F">
              <w:rPr>
                <w:rFonts w:ascii="Times New Roman" w:eastAsia="方正仿宋_GBK" w:hAnsi="Times New Roman" w:hint="eastAsia"/>
                <w:color w:val="000000" w:themeColor="text1"/>
                <w:kern w:val="0"/>
                <w:sz w:val="20"/>
                <w:szCs w:val="20"/>
                <w:shd w:val="clear" w:color="auto" w:fill="FFFFFF"/>
                <w:lang w:val="zh-CN"/>
              </w:rPr>
              <w:t>1</w:t>
            </w:r>
            <w:r w:rsidR="00C822BA">
              <w:rPr>
                <w:rFonts w:ascii="Times New Roman" w:eastAsia="方正仿宋_GBK" w:hAnsi="Times New Roman" w:hint="eastAsia"/>
                <w:color w:val="000000" w:themeColor="text1"/>
                <w:kern w:val="0"/>
                <w:sz w:val="20"/>
                <w:szCs w:val="20"/>
                <w:shd w:val="clear" w:color="auto" w:fill="FFFFFF"/>
                <w:lang w:val="zh-CN"/>
              </w:rPr>
              <w:t>.</w:t>
            </w:r>
            <w:r>
              <w:rPr>
                <w:rFonts w:ascii="Times New Roman" w:eastAsia="方正仿宋_GBK" w:hAnsi="Times New Roman" w:hint="eastAsia"/>
                <w:color w:val="000000" w:themeColor="text1"/>
                <w:kern w:val="0"/>
                <w:sz w:val="20"/>
                <w:szCs w:val="20"/>
                <w:shd w:val="clear" w:color="auto" w:fill="FFFFFF"/>
                <w:lang w:val="zh-CN"/>
              </w:rPr>
              <w:t>农业物联网的功能；</w:t>
            </w:r>
          </w:p>
          <w:p w14:paraId="523085C8" w14:textId="77777777" w:rsidR="0005285F" w:rsidRDefault="0005285F" w:rsidP="0005285F">
            <w:pPr>
              <w:pStyle w:val="20"/>
              <w:autoSpaceDE w:val="0"/>
              <w:autoSpaceDN w:val="0"/>
              <w:adjustRightInd w:val="0"/>
              <w:snapToGrid w:val="0"/>
              <w:rPr>
                <w:rFonts w:ascii="Times New Roman" w:eastAsia="方正仿宋_GBK" w:hAnsi="Times New Roman"/>
                <w:color w:val="000000" w:themeColor="text1"/>
                <w:kern w:val="0"/>
                <w:sz w:val="20"/>
                <w:szCs w:val="20"/>
                <w:shd w:val="clear" w:color="auto" w:fill="FFFFFF"/>
                <w:lang w:val="zh-CN"/>
              </w:rPr>
            </w:pPr>
            <w:r>
              <w:rPr>
                <w:rFonts w:ascii="Times New Roman" w:eastAsia="方正仿宋_GBK" w:hAnsi="Times New Roman" w:hint="eastAsia"/>
                <w:color w:val="000000" w:themeColor="text1"/>
                <w:kern w:val="0"/>
                <w:sz w:val="20"/>
                <w:szCs w:val="20"/>
                <w:shd w:val="clear" w:color="auto" w:fill="FFFFFF"/>
                <w:lang w:val="zh-CN"/>
              </w:rPr>
              <w:t>2</w:t>
            </w:r>
            <w:r w:rsidR="00C822BA">
              <w:rPr>
                <w:rFonts w:ascii="Times New Roman" w:eastAsia="方正仿宋_GBK" w:hAnsi="Times New Roman" w:hint="eastAsia"/>
                <w:color w:val="000000" w:themeColor="text1"/>
                <w:kern w:val="0"/>
                <w:sz w:val="20"/>
                <w:szCs w:val="20"/>
                <w:shd w:val="clear" w:color="auto" w:fill="FFFFFF"/>
                <w:lang w:val="zh-CN"/>
              </w:rPr>
              <w:t>.</w:t>
            </w:r>
            <w:r>
              <w:rPr>
                <w:rFonts w:ascii="Times New Roman" w:eastAsia="方正仿宋_GBK" w:hAnsi="Times New Roman" w:hint="eastAsia"/>
                <w:color w:val="000000" w:themeColor="text1"/>
                <w:kern w:val="0"/>
                <w:sz w:val="20"/>
                <w:szCs w:val="20"/>
                <w:shd w:val="clear" w:color="auto" w:fill="FFFFFF"/>
                <w:lang w:val="zh-CN"/>
              </w:rPr>
              <w:t>农业物联网的关键技术；</w:t>
            </w:r>
          </w:p>
          <w:p w14:paraId="2A893601" w14:textId="77777777" w:rsidR="0005285F" w:rsidRDefault="0005285F" w:rsidP="0005285F">
            <w:pPr>
              <w:pStyle w:val="20"/>
              <w:autoSpaceDE w:val="0"/>
              <w:autoSpaceDN w:val="0"/>
              <w:adjustRightInd w:val="0"/>
              <w:snapToGrid w:val="0"/>
              <w:rPr>
                <w:rFonts w:ascii="Times New Roman" w:eastAsia="方正仿宋_GBK" w:hAnsi="Times New Roman"/>
                <w:color w:val="000000" w:themeColor="text1"/>
                <w:kern w:val="0"/>
                <w:sz w:val="20"/>
                <w:szCs w:val="20"/>
                <w:shd w:val="clear" w:color="auto" w:fill="FFFFFF"/>
                <w:lang w:val="zh-CN"/>
              </w:rPr>
            </w:pPr>
            <w:r>
              <w:rPr>
                <w:rFonts w:ascii="Times New Roman" w:eastAsia="方正仿宋_GBK" w:hAnsi="Times New Roman" w:hint="eastAsia"/>
                <w:color w:val="000000" w:themeColor="text1"/>
                <w:kern w:val="0"/>
                <w:sz w:val="20"/>
                <w:szCs w:val="20"/>
                <w:shd w:val="clear" w:color="auto" w:fill="FFFFFF"/>
                <w:lang w:val="zh-CN"/>
              </w:rPr>
              <w:t>3</w:t>
            </w:r>
            <w:r w:rsidR="00C822BA">
              <w:rPr>
                <w:rFonts w:ascii="Times New Roman" w:eastAsia="方正仿宋_GBK" w:hAnsi="Times New Roman" w:hint="eastAsia"/>
                <w:color w:val="000000" w:themeColor="text1"/>
                <w:kern w:val="0"/>
                <w:sz w:val="20"/>
                <w:szCs w:val="20"/>
                <w:shd w:val="clear" w:color="auto" w:fill="FFFFFF"/>
                <w:lang w:val="zh-CN"/>
              </w:rPr>
              <w:t>.</w:t>
            </w:r>
            <w:r>
              <w:rPr>
                <w:rFonts w:ascii="Times New Roman" w:eastAsia="方正仿宋_GBK" w:hAnsi="Times New Roman" w:hint="eastAsia"/>
                <w:color w:val="000000" w:themeColor="text1"/>
                <w:kern w:val="0"/>
                <w:sz w:val="20"/>
                <w:szCs w:val="20"/>
                <w:shd w:val="clear" w:color="auto" w:fill="FFFFFF"/>
                <w:lang w:val="zh-CN"/>
              </w:rPr>
              <w:t>农业物联网的解决方案；</w:t>
            </w:r>
          </w:p>
          <w:p w14:paraId="6CE990DD" w14:textId="77777777" w:rsidR="0005285F" w:rsidRDefault="0005285F" w:rsidP="00C822BA">
            <w:pPr>
              <w:pStyle w:val="20"/>
              <w:autoSpaceDE w:val="0"/>
              <w:autoSpaceDN w:val="0"/>
              <w:adjustRightInd w:val="0"/>
              <w:snapToGrid w:val="0"/>
              <w:rPr>
                <w:rFonts w:ascii="Times New Roman" w:eastAsia="方正仿宋_GBK" w:hAnsi="Times New Roman"/>
                <w:color w:val="000000" w:themeColor="text1"/>
                <w:kern w:val="0"/>
                <w:sz w:val="20"/>
                <w:szCs w:val="20"/>
                <w:shd w:val="clear" w:color="auto" w:fill="FFFFFF"/>
                <w:lang w:val="zh-CN"/>
              </w:rPr>
            </w:pPr>
            <w:r>
              <w:rPr>
                <w:rFonts w:ascii="Times New Roman" w:eastAsia="方正仿宋_GBK" w:hAnsi="Times New Roman" w:hint="eastAsia"/>
                <w:color w:val="000000" w:themeColor="text1"/>
                <w:kern w:val="0"/>
                <w:sz w:val="20"/>
                <w:szCs w:val="20"/>
                <w:shd w:val="clear" w:color="auto" w:fill="FFFFFF"/>
                <w:lang w:val="zh-CN"/>
              </w:rPr>
              <w:t>4</w:t>
            </w:r>
            <w:r w:rsidR="00C822BA">
              <w:rPr>
                <w:rFonts w:ascii="Times New Roman" w:eastAsia="方正仿宋_GBK" w:hAnsi="Times New Roman" w:hint="eastAsia"/>
                <w:color w:val="000000" w:themeColor="text1"/>
                <w:kern w:val="0"/>
                <w:sz w:val="20"/>
                <w:szCs w:val="20"/>
                <w:shd w:val="clear" w:color="auto" w:fill="FFFFFF"/>
                <w:lang w:val="zh-CN"/>
              </w:rPr>
              <w:t>.</w:t>
            </w:r>
            <w:r>
              <w:rPr>
                <w:rFonts w:ascii="Times New Roman" w:eastAsia="方正仿宋_GBK" w:hAnsi="Times New Roman" w:hint="eastAsia"/>
                <w:color w:val="000000" w:themeColor="text1"/>
                <w:kern w:val="0"/>
                <w:sz w:val="20"/>
                <w:szCs w:val="20"/>
                <w:shd w:val="clear" w:color="auto" w:fill="FFFFFF"/>
                <w:lang w:val="zh-CN"/>
              </w:rPr>
              <w:t>农业物联网技术的应用。</w:t>
            </w:r>
          </w:p>
        </w:tc>
        <w:tc>
          <w:tcPr>
            <w:tcW w:w="3260" w:type="dxa"/>
            <w:vAlign w:val="center"/>
          </w:tcPr>
          <w:p w14:paraId="57675995" w14:textId="77777777" w:rsidR="008220C4" w:rsidRDefault="0005285F">
            <w:pPr>
              <w:pStyle w:val="20"/>
              <w:autoSpaceDE w:val="0"/>
              <w:autoSpaceDN w:val="0"/>
              <w:adjustRightInd w:val="0"/>
              <w:snapToGrid w:val="0"/>
              <w:rPr>
                <w:rFonts w:ascii="Times New Roman" w:eastAsia="方正仿宋_GBK" w:hAnsi="Times New Roman"/>
                <w:color w:val="000000" w:themeColor="text1"/>
                <w:kern w:val="0"/>
                <w:sz w:val="20"/>
                <w:szCs w:val="20"/>
                <w:shd w:val="clear" w:color="auto" w:fill="FFFFFF"/>
                <w:lang w:val="zh-CN"/>
              </w:rPr>
            </w:pPr>
            <w:r>
              <w:rPr>
                <w:rFonts w:ascii="Times New Roman" w:eastAsia="方正仿宋_GBK" w:hAnsi="Times New Roman" w:hint="eastAsia"/>
                <w:color w:val="000000" w:themeColor="text1"/>
                <w:kern w:val="0"/>
                <w:sz w:val="20"/>
                <w:szCs w:val="20"/>
                <w:shd w:val="clear" w:color="auto" w:fill="FFFFFF"/>
                <w:lang w:val="zh-CN"/>
              </w:rPr>
              <w:t>1</w:t>
            </w:r>
            <w:r w:rsidR="00C822BA">
              <w:rPr>
                <w:rFonts w:ascii="Times New Roman" w:eastAsia="方正仿宋_GBK" w:hAnsi="Times New Roman" w:hint="eastAsia"/>
                <w:color w:val="000000" w:themeColor="text1"/>
                <w:kern w:val="0"/>
                <w:sz w:val="20"/>
                <w:szCs w:val="20"/>
                <w:shd w:val="clear" w:color="auto" w:fill="FFFFFF"/>
                <w:lang w:val="zh-CN"/>
              </w:rPr>
              <w:t>.</w:t>
            </w:r>
            <w:r>
              <w:rPr>
                <w:rFonts w:ascii="Times New Roman" w:eastAsia="方正仿宋_GBK" w:hAnsi="Times New Roman" w:hint="eastAsia"/>
                <w:color w:val="000000" w:themeColor="text1"/>
                <w:kern w:val="0"/>
                <w:sz w:val="20"/>
                <w:szCs w:val="20"/>
                <w:shd w:val="clear" w:color="auto" w:fill="FFFFFF"/>
                <w:lang w:val="zh-CN"/>
              </w:rPr>
              <w:t>了解农业物联网的功能；</w:t>
            </w:r>
          </w:p>
          <w:p w14:paraId="32E4872A" w14:textId="77777777" w:rsidR="0005285F" w:rsidRDefault="0005285F">
            <w:pPr>
              <w:pStyle w:val="20"/>
              <w:autoSpaceDE w:val="0"/>
              <w:autoSpaceDN w:val="0"/>
              <w:adjustRightInd w:val="0"/>
              <w:snapToGrid w:val="0"/>
              <w:rPr>
                <w:rFonts w:ascii="Times New Roman" w:eastAsia="方正仿宋_GBK" w:hAnsi="Times New Roman"/>
                <w:color w:val="000000" w:themeColor="text1"/>
                <w:kern w:val="0"/>
                <w:sz w:val="20"/>
                <w:szCs w:val="20"/>
                <w:shd w:val="clear" w:color="auto" w:fill="FFFFFF"/>
                <w:lang w:val="zh-CN"/>
              </w:rPr>
            </w:pPr>
            <w:r>
              <w:rPr>
                <w:rFonts w:ascii="Times New Roman" w:eastAsia="方正仿宋_GBK" w:hAnsi="Times New Roman" w:hint="eastAsia"/>
                <w:color w:val="000000" w:themeColor="text1"/>
                <w:kern w:val="0"/>
                <w:sz w:val="20"/>
                <w:szCs w:val="20"/>
                <w:shd w:val="clear" w:color="auto" w:fill="FFFFFF"/>
                <w:lang w:val="zh-CN"/>
              </w:rPr>
              <w:t>2</w:t>
            </w:r>
            <w:r w:rsidR="00C822BA">
              <w:rPr>
                <w:rFonts w:ascii="Times New Roman" w:eastAsia="方正仿宋_GBK" w:hAnsi="Times New Roman" w:hint="eastAsia"/>
                <w:color w:val="000000" w:themeColor="text1"/>
                <w:kern w:val="0"/>
                <w:sz w:val="20"/>
                <w:szCs w:val="20"/>
                <w:shd w:val="clear" w:color="auto" w:fill="FFFFFF"/>
                <w:lang w:val="zh-CN"/>
              </w:rPr>
              <w:t>.</w:t>
            </w:r>
            <w:r>
              <w:rPr>
                <w:rFonts w:ascii="Times New Roman" w:eastAsia="方正仿宋_GBK" w:hAnsi="Times New Roman" w:hint="eastAsia"/>
                <w:color w:val="000000" w:themeColor="text1"/>
                <w:kern w:val="0"/>
                <w:sz w:val="20"/>
                <w:szCs w:val="20"/>
                <w:shd w:val="clear" w:color="auto" w:fill="FFFFFF"/>
                <w:lang w:val="zh-CN"/>
              </w:rPr>
              <w:t>掌握农业物联网的关键技术：传感器技术、自动控制技术、网络通信技术、信息处理技术；</w:t>
            </w:r>
          </w:p>
          <w:p w14:paraId="04222E87" w14:textId="77777777" w:rsidR="0005285F" w:rsidRDefault="0005285F" w:rsidP="00C822BA">
            <w:pPr>
              <w:pStyle w:val="20"/>
              <w:autoSpaceDE w:val="0"/>
              <w:autoSpaceDN w:val="0"/>
              <w:adjustRightInd w:val="0"/>
              <w:snapToGrid w:val="0"/>
              <w:rPr>
                <w:rFonts w:ascii="Times New Roman" w:eastAsia="方正仿宋_GBK" w:hAnsi="Times New Roman"/>
                <w:color w:val="000000" w:themeColor="text1"/>
                <w:kern w:val="0"/>
                <w:sz w:val="20"/>
                <w:szCs w:val="20"/>
                <w:shd w:val="clear" w:color="auto" w:fill="FFFFFF"/>
                <w:lang w:val="zh-CN"/>
              </w:rPr>
            </w:pPr>
            <w:r>
              <w:rPr>
                <w:rFonts w:ascii="Times New Roman" w:eastAsia="方正仿宋_GBK" w:hAnsi="Times New Roman" w:hint="eastAsia"/>
                <w:color w:val="000000" w:themeColor="text1"/>
                <w:kern w:val="0"/>
                <w:sz w:val="20"/>
                <w:szCs w:val="20"/>
                <w:shd w:val="clear" w:color="auto" w:fill="FFFFFF"/>
                <w:lang w:val="zh-CN"/>
              </w:rPr>
              <w:t>3</w:t>
            </w:r>
            <w:r w:rsidR="00C822BA">
              <w:rPr>
                <w:rFonts w:ascii="Times New Roman" w:eastAsia="方正仿宋_GBK" w:hAnsi="Times New Roman" w:hint="eastAsia"/>
                <w:color w:val="000000" w:themeColor="text1"/>
                <w:kern w:val="0"/>
                <w:sz w:val="20"/>
                <w:szCs w:val="20"/>
                <w:shd w:val="clear" w:color="auto" w:fill="FFFFFF"/>
                <w:lang w:val="zh-CN"/>
              </w:rPr>
              <w:t>.</w:t>
            </w:r>
            <w:r>
              <w:rPr>
                <w:rFonts w:ascii="Times New Roman" w:eastAsia="方正仿宋_GBK" w:hAnsi="Times New Roman" w:hint="eastAsia"/>
                <w:color w:val="000000" w:themeColor="text1"/>
                <w:kern w:val="0"/>
                <w:sz w:val="20"/>
                <w:szCs w:val="20"/>
                <w:shd w:val="clear" w:color="auto" w:fill="FFFFFF"/>
                <w:lang w:val="zh-CN"/>
              </w:rPr>
              <w:t>根据实际情况给出农业物联网的解决方案。</w:t>
            </w:r>
          </w:p>
        </w:tc>
        <w:tc>
          <w:tcPr>
            <w:tcW w:w="567" w:type="dxa"/>
            <w:vAlign w:val="center"/>
          </w:tcPr>
          <w:p w14:paraId="2E5FA379" w14:textId="77777777" w:rsidR="008220C4" w:rsidRDefault="000B2626">
            <w:pPr>
              <w:snapToGrid w:val="0"/>
              <w:spacing w:before="67"/>
              <w:ind w:right="105"/>
              <w:jc w:val="center"/>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t>72</w:t>
            </w:r>
          </w:p>
        </w:tc>
      </w:tr>
    </w:tbl>
    <w:p w14:paraId="2BC41FD5" w14:textId="77777777" w:rsidR="00F33210" w:rsidRDefault="00F33210" w:rsidP="00D07E1C">
      <w:pPr>
        <w:snapToGrid w:val="0"/>
        <w:spacing w:afterLines="50" w:after="156"/>
        <w:ind w:firstLineChars="300" w:firstLine="723"/>
        <w:rPr>
          <w:rFonts w:ascii="Times New Roman" w:eastAsia="方正仿宋_GBK" w:hAnsi="Times New Roman" w:cs="Times New Roman"/>
          <w:b/>
          <w:bCs/>
          <w:color w:val="000000" w:themeColor="text1"/>
          <w:sz w:val="24"/>
          <w:szCs w:val="24"/>
        </w:rPr>
      </w:pPr>
    </w:p>
    <w:p w14:paraId="1E05F75D" w14:textId="77777777" w:rsidR="00F33210" w:rsidRDefault="009D28F1">
      <w:pPr>
        <w:snapToGrid w:val="0"/>
        <w:spacing w:afterLines="50" w:after="156"/>
        <w:ind w:firstLineChars="300" w:firstLine="723"/>
        <w:rPr>
          <w:rFonts w:ascii="Times New Roman" w:eastAsia="方正仿宋_GBK" w:hAnsi="Times New Roman" w:cs="Times New Roman"/>
          <w:b/>
          <w:bCs/>
          <w:color w:val="000000" w:themeColor="text1"/>
          <w:sz w:val="24"/>
          <w:szCs w:val="24"/>
        </w:rPr>
      </w:pPr>
      <w:r>
        <w:rPr>
          <w:rFonts w:ascii="Times New Roman" w:eastAsia="方正仿宋_GBK" w:hAnsi="Times New Roman" w:cs="Times New Roman"/>
          <w:b/>
          <w:bCs/>
          <w:color w:val="000000" w:themeColor="text1"/>
          <w:sz w:val="24"/>
          <w:szCs w:val="24"/>
        </w:rPr>
        <w:t>2.</w:t>
      </w:r>
      <w:r>
        <w:rPr>
          <w:rFonts w:ascii="Times New Roman" w:eastAsia="方正仿宋_GBK" w:hAnsi="Times New Roman" w:cs="Times New Roman"/>
          <w:b/>
          <w:bCs/>
          <w:color w:val="000000" w:themeColor="text1"/>
          <w:sz w:val="24"/>
          <w:szCs w:val="24"/>
        </w:rPr>
        <w:t>专业</w:t>
      </w:r>
      <w:r>
        <w:rPr>
          <w:rFonts w:ascii="Times New Roman" w:eastAsia="方正仿宋_GBK" w:hAnsi="Times New Roman" w:cs="Times New Roman" w:hint="eastAsia"/>
          <w:b/>
          <w:bCs/>
          <w:color w:val="000000" w:themeColor="text1"/>
          <w:sz w:val="24"/>
          <w:szCs w:val="24"/>
        </w:rPr>
        <w:t>核心</w:t>
      </w:r>
      <w:r>
        <w:rPr>
          <w:rFonts w:ascii="Times New Roman" w:eastAsia="方正仿宋_GBK" w:hAnsi="Times New Roman" w:cs="Times New Roman"/>
          <w:b/>
          <w:bCs/>
          <w:color w:val="000000" w:themeColor="text1"/>
          <w:sz w:val="24"/>
          <w:szCs w:val="24"/>
        </w:rPr>
        <w:t>课</w:t>
      </w:r>
    </w:p>
    <w:p w14:paraId="65EF5B1D" w14:textId="77777777" w:rsidR="00F33210" w:rsidRDefault="009D28F1">
      <w:pPr>
        <w:widowControl/>
        <w:adjustRightInd w:val="0"/>
        <w:snapToGrid w:val="0"/>
        <w:spacing w:line="240" w:lineRule="exact"/>
        <w:textAlignment w:val="center"/>
        <w:rPr>
          <w:rFonts w:ascii="Times New Roman" w:eastAsia="方正仿宋_GBK" w:hAnsi="Times New Roman" w:cs="Times New Roman"/>
          <w:b/>
          <w:bCs/>
          <w:color w:val="000000" w:themeColor="text1"/>
          <w:sz w:val="24"/>
          <w:szCs w:val="24"/>
        </w:rPr>
      </w:pPr>
      <w:r>
        <w:rPr>
          <w:rFonts w:ascii="Times New Roman" w:eastAsia="方正仿宋_GBK" w:hAnsi="Times New Roman" w:cs="Times New Roman"/>
          <w:b/>
          <w:bCs/>
          <w:color w:val="000000" w:themeColor="text1"/>
          <w:sz w:val="24"/>
          <w:szCs w:val="24"/>
        </w:rPr>
        <w:t>（</w:t>
      </w:r>
      <w:r>
        <w:rPr>
          <w:rFonts w:ascii="Times New Roman" w:eastAsia="方正仿宋_GBK" w:hAnsi="Times New Roman" w:cs="Times New Roman"/>
          <w:b/>
          <w:bCs/>
          <w:color w:val="000000" w:themeColor="text1"/>
          <w:sz w:val="24"/>
          <w:szCs w:val="24"/>
        </w:rPr>
        <w:t>1</w:t>
      </w:r>
      <w:r>
        <w:rPr>
          <w:rFonts w:ascii="Times New Roman" w:eastAsia="方正仿宋_GBK" w:hAnsi="Times New Roman" w:cs="Times New Roman"/>
          <w:b/>
          <w:bCs/>
          <w:color w:val="000000" w:themeColor="text1"/>
          <w:sz w:val="24"/>
          <w:szCs w:val="24"/>
        </w:rPr>
        <w:t>）</w:t>
      </w:r>
      <w:r>
        <w:rPr>
          <w:rFonts w:ascii="Times New Roman" w:eastAsia="方正仿宋_GBK" w:hAnsi="Times New Roman" w:cs="Times New Roman" w:hint="eastAsia"/>
          <w:color w:val="000000"/>
          <w:kern w:val="0"/>
          <w:sz w:val="20"/>
          <w:szCs w:val="20"/>
          <w:lang w:bidi="ar"/>
        </w:rPr>
        <w:t>农村电气工程设计与施工</w:t>
      </w:r>
    </w:p>
    <w:tbl>
      <w:tblPr>
        <w:tblStyle w:val="ae"/>
        <w:tblW w:w="8637" w:type="dxa"/>
        <w:jc w:val="center"/>
        <w:tblBorders>
          <w:top w:val="single" w:sz="8" w:space="0" w:color="231F20"/>
          <w:left w:val="single" w:sz="8" w:space="0" w:color="231F20"/>
          <w:bottom w:val="single" w:sz="8" w:space="0" w:color="231F20"/>
          <w:right w:val="single" w:sz="8" w:space="0" w:color="231F20"/>
          <w:insideH w:val="single" w:sz="4" w:space="0" w:color="231F20"/>
          <w:insideV w:val="single" w:sz="4" w:space="0" w:color="231F20"/>
        </w:tblBorders>
        <w:tblLayout w:type="fixed"/>
        <w:tblCellMar>
          <w:top w:w="120" w:type="dxa"/>
          <w:left w:w="60" w:type="dxa"/>
          <w:bottom w:w="120" w:type="dxa"/>
          <w:right w:w="60" w:type="dxa"/>
        </w:tblCellMar>
        <w:tblLook w:val="04A0" w:firstRow="1" w:lastRow="0" w:firstColumn="1" w:lastColumn="0" w:noHBand="0" w:noVBand="1"/>
      </w:tblPr>
      <w:tblGrid>
        <w:gridCol w:w="557"/>
        <w:gridCol w:w="993"/>
        <w:gridCol w:w="2693"/>
        <w:gridCol w:w="3827"/>
        <w:gridCol w:w="567"/>
      </w:tblGrid>
      <w:tr w:rsidR="00F33210" w14:paraId="4831264D" w14:textId="77777777">
        <w:trPr>
          <w:tblHeader/>
          <w:jc w:val="center"/>
        </w:trPr>
        <w:tc>
          <w:tcPr>
            <w:tcW w:w="557" w:type="dxa"/>
            <w:shd w:val="clear" w:color="auto" w:fill="B8CCE4" w:themeFill="accent1" w:themeFillTint="66"/>
            <w:vAlign w:val="center"/>
          </w:tcPr>
          <w:p w14:paraId="2A874772" w14:textId="77777777" w:rsidR="00F33210" w:rsidRDefault="009D28F1">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b/>
                <w:bCs/>
                <w:color w:val="000000"/>
                <w:kern w:val="0"/>
                <w:sz w:val="20"/>
                <w:szCs w:val="20"/>
                <w:lang w:bidi="ar"/>
              </w:rPr>
              <w:t>序号</w:t>
            </w:r>
          </w:p>
        </w:tc>
        <w:tc>
          <w:tcPr>
            <w:tcW w:w="993" w:type="dxa"/>
            <w:shd w:val="clear" w:color="auto" w:fill="B8CCE4" w:themeFill="accent1" w:themeFillTint="66"/>
            <w:vAlign w:val="center"/>
          </w:tcPr>
          <w:p w14:paraId="22CCA713" w14:textId="77777777" w:rsidR="00F33210" w:rsidRDefault="009D28F1">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b/>
                <w:bCs/>
                <w:color w:val="000000"/>
                <w:kern w:val="0"/>
                <w:sz w:val="20"/>
                <w:szCs w:val="20"/>
                <w:lang w:bidi="ar"/>
              </w:rPr>
              <w:t>课程名称</w:t>
            </w:r>
          </w:p>
        </w:tc>
        <w:tc>
          <w:tcPr>
            <w:tcW w:w="2693" w:type="dxa"/>
            <w:shd w:val="clear" w:color="auto" w:fill="B8CCE4" w:themeFill="accent1" w:themeFillTint="66"/>
            <w:vAlign w:val="center"/>
          </w:tcPr>
          <w:p w14:paraId="20324265" w14:textId="77777777" w:rsidR="00F33210" w:rsidRDefault="009D28F1">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b/>
                <w:bCs/>
                <w:color w:val="000000"/>
                <w:kern w:val="0"/>
                <w:sz w:val="20"/>
                <w:szCs w:val="20"/>
                <w:lang w:bidi="ar"/>
              </w:rPr>
              <w:t>主要教学内容</w:t>
            </w:r>
          </w:p>
        </w:tc>
        <w:tc>
          <w:tcPr>
            <w:tcW w:w="3827" w:type="dxa"/>
            <w:shd w:val="clear" w:color="auto" w:fill="B8CCE4" w:themeFill="accent1" w:themeFillTint="66"/>
            <w:vAlign w:val="center"/>
          </w:tcPr>
          <w:p w14:paraId="4329E2E6" w14:textId="77777777" w:rsidR="00F33210" w:rsidRDefault="009D28F1">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b/>
                <w:bCs/>
                <w:color w:val="000000"/>
                <w:kern w:val="0"/>
                <w:sz w:val="20"/>
                <w:szCs w:val="20"/>
                <w:lang w:bidi="ar"/>
              </w:rPr>
              <w:t>能力要求</w:t>
            </w:r>
          </w:p>
        </w:tc>
        <w:tc>
          <w:tcPr>
            <w:tcW w:w="567" w:type="dxa"/>
            <w:shd w:val="clear" w:color="auto" w:fill="B8CCE4" w:themeFill="accent1" w:themeFillTint="66"/>
            <w:vAlign w:val="center"/>
          </w:tcPr>
          <w:p w14:paraId="38F272F6" w14:textId="77777777" w:rsidR="00F33210" w:rsidRDefault="009D28F1">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b/>
                <w:bCs/>
                <w:color w:val="000000"/>
                <w:kern w:val="0"/>
                <w:sz w:val="20"/>
                <w:szCs w:val="20"/>
                <w:lang w:bidi="ar"/>
              </w:rPr>
              <w:t>学时</w:t>
            </w:r>
          </w:p>
        </w:tc>
      </w:tr>
      <w:tr w:rsidR="00F33210" w14:paraId="380F6902" w14:textId="77777777">
        <w:trPr>
          <w:trHeight w:val="480"/>
          <w:jc w:val="center"/>
        </w:trPr>
        <w:tc>
          <w:tcPr>
            <w:tcW w:w="557" w:type="dxa"/>
            <w:shd w:val="clear" w:color="auto" w:fill="FFFFFF"/>
            <w:vAlign w:val="center"/>
          </w:tcPr>
          <w:p w14:paraId="20973722" w14:textId="77777777" w:rsidR="00F33210" w:rsidRDefault="009D28F1">
            <w:pPr>
              <w:snapToGrid w:val="0"/>
              <w:spacing w:before="121"/>
              <w:jc w:val="center"/>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color w:val="000000" w:themeColor="text1"/>
                <w:kern w:val="0"/>
                <w:sz w:val="20"/>
                <w:szCs w:val="20"/>
              </w:rPr>
              <w:t>1</w:t>
            </w:r>
          </w:p>
        </w:tc>
        <w:tc>
          <w:tcPr>
            <w:tcW w:w="993" w:type="dxa"/>
            <w:shd w:val="clear" w:color="auto" w:fill="FFFFFF"/>
            <w:vAlign w:val="center"/>
          </w:tcPr>
          <w:p w14:paraId="642AE10D" w14:textId="77777777" w:rsidR="00F33210" w:rsidRDefault="009D28F1">
            <w:pPr>
              <w:snapToGrid w:val="0"/>
              <w:spacing w:before="67"/>
              <w:ind w:right="105"/>
              <w:jc w:val="center"/>
              <w:rPr>
                <w:rFonts w:ascii="Times New Roman" w:eastAsia="方正仿宋_GBK" w:hAnsi="Times New Roman" w:cs="Times New Roman"/>
                <w:color w:val="000000" w:themeColor="text1"/>
                <w:kern w:val="0"/>
                <w:sz w:val="20"/>
                <w:szCs w:val="20"/>
                <w:shd w:val="clear" w:color="auto" w:fill="FFFFFF"/>
                <w:lang w:val="zh-CN"/>
              </w:rPr>
            </w:pPr>
            <w:r>
              <w:rPr>
                <w:rFonts w:ascii="Times New Roman" w:eastAsia="方正仿宋_GBK" w:hAnsi="Times New Roman" w:cs="Times New Roman" w:hint="eastAsia"/>
                <w:color w:val="000000" w:themeColor="text1"/>
                <w:kern w:val="0"/>
                <w:sz w:val="20"/>
                <w:szCs w:val="20"/>
                <w:shd w:val="clear" w:color="auto" w:fill="FFFFFF"/>
                <w:lang w:val="zh-CN"/>
              </w:rPr>
              <w:t>电气工程使用</w:t>
            </w:r>
            <w:r>
              <w:rPr>
                <w:rFonts w:ascii="Times New Roman" w:eastAsia="方正仿宋_GBK" w:hAnsi="Times New Roman" w:cs="Times New Roman" w:hint="eastAsia"/>
                <w:color w:val="000000" w:themeColor="text1"/>
                <w:kern w:val="0"/>
                <w:sz w:val="20"/>
                <w:szCs w:val="20"/>
                <w:shd w:val="clear" w:color="auto" w:fill="FFFFFF"/>
                <w:lang w:val="zh-CN"/>
              </w:rPr>
              <w:lastRenderedPageBreak/>
              <w:t>规划与设计</w:t>
            </w:r>
          </w:p>
        </w:tc>
        <w:tc>
          <w:tcPr>
            <w:tcW w:w="2693" w:type="dxa"/>
            <w:shd w:val="clear" w:color="auto" w:fill="FFFFFF"/>
            <w:vAlign w:val="center"/>
          </w:tcPr>
          <w:p w14:paraId="5C08976C" w14:textId="77777777" w:rsidR="00F33210" w:rsidRDefault="009D28F1">
            <w:pPr>
              <w:snapToGrid w:val="0"/>
              <w:spacing w:before="67"/>
              <w:ind w:right="105"/>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lastRenderedPageBreak/>
              <w:t>1</w:t>
            </w:r>
            <w:r w:rsidR="00F931AD">
              <w:rPr>
                <w:rFonts w:ascii="Times New Roman" w:eastAsia="方正仿宋_GBK" w:hAnsi="Times New Roman" w:cs="Times New Roman" w:hint="eastAsia"/>
                <w:color w:val="000000" w:themeColor="text1"/>
                <w:kern w:val="0"/>
                <w:sz w:val="20"/>
                <w:szCs w:val="20"/>
                <w:shd w:val="clear" w:color="auto" w:fill="FFFFFF"/>
              </w:rPr>
              <w:t>.</w:t>
            </w:r>
            <w:r>
              <w:rPr>
                <w:rFonts w:ascii="Times New Roman" w:eastAsia="方正仿宋_GBK" w:hAnsi="Times New Roman" w:cs="Times New Roman" w:hint="eastAsia"/>
                <w:color w:val="000000" w:themeColor="text1"/>
                <w:kern w:val="0"/>
                <w:sz w:val="20"/>
                <w:szCs w:val="20"/>
                <w:shd w:val="clear" w:color="auto" w:fill="FFFFFF"/>
              </w:rPr>
              <w:t>电气工程实用规划与设计的电气技术文件、制图规范、</w:t>
            </w:r>
            <w:r>
              <w:rPr>
                <w:rFonts w:ascii="Times New Roman" w:eastAsia="方正仿宋_GBK" w:hAnsi="Times New Roman" w:cs="Times New Roman" w:hint="eastAsia"/>
                <w:color w:val="000000" w:themeColor="text1"/>
                <w:kern w:val="0"/>
                <w:sz w:val="20"/>
                <w:szCs w:val="20"/>
                <w:shd w:val="clear" w:color="auto" w:fill="FFFFFF"/>
              </w:rPr>
              <w:lastRenderedPageBreak/>
              <w:t>图样绘制与识读等基本技能；</w:t>
            </w:r>
          </w:p>
          <w:p w14:paraId="50A5F30F" w14:textId="77777777" w:rsidR="00F33210" w:rsidRDefault="009D28F1" w:rsidP="00F931AD">
            <w:pPr>
              <w:snapToGrid w:val="0"/>
              <w:spacing w:before="67"/>
              <w:ind w:right="105"/>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t>2</w:t>
            </w:r>
            <w:r w:rsidR="00F931AD">
              <w:rPr>
                <w:rFonts w:ascii="Times New Roman" w:eastAsia="方正仿宋_GBK" w:hAnsi="Times New Roman" w:cs="Times New Roman" w:hint="eastAsia"/>
                <w:color w:val="000000" w:themeColor="text1"/>
                <w:kern w:val="0"/>
                <w:sz w:val="20"/>
                <w:szCs w:val="20"/>
                <w:shd w:val="clear" w:color="auto" w:fill="FFFFFF"/>
              </w:rPr>
              <w:t>.</w:t>
            </w:r>
            <w:r>
              <w:rPr>
                <w:rFonts w:ascii="Times New Roman" w:eastAsia="方正仿宋_GBK" w:hAnsi="Times New Roman" w:cs="Times New Roman" w:hint="eastAsia"/>
                <w:color w:val="000000" w:themeColor="text1"/>
                <w:kern w:val="0"/>
                <w:sz w:val="20"/>
                <w:szCs w:val="20"/>
                <w:shd w:val="clear" w:color="auto" w:fill="FFFFFF"/>
              </w:rPr>
              <w:t>变配电工程、配电线路、低压配电系统及动力电气、电气控制、照明电气、防雷与接地设计基本知识。</w:t>
            </w:r>
          </w:p>
        </w:tc>
        <w:tc>
          <w:tcPr>
            <w:tcW w:w="3827" w:type="dxa"/>
            <w:shd w:val="clear" w:color="auto" w:fill="FFFFFF"/>
            <w:vAlign w:val="center"/>
          </w:tcPr>
          <w:p w14:paraId="096A64B6" w14:textId="77777777" w:rsidR="00F33210" w:rsidRDefault="009D28F1">
            <w:pPr>
              <w:snapToGrid w:val="0"/>
              <w:spacing w:before="67"/>
              <w:ind w:right="105"/>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lastRenderedPageBreak/>
              <w:t>1</w:t>
            </w:r>
            <w:r w:rsidR="00F931AD">
              <w:rPr>
                <w:rFonts w:ascii="Times New Roman" w:eastAsia="方正仿宋_GBK" w:hAnsi="Times New Roman" w:cs="Times New Roman" w:hint="eastAsia"/>
                <w:color w:val="000000" w:themeColor="text1"/>
                <w:kern w:val="0"/>
                <w:sz w:val="20"/>
                <w:szCs w:val="20"/>
                <w:shd w:val="clear" w:color="auto" w:fill="FFFFFF"/>
              </w:rPr>
              <w:t>.</w:t>
            </w:r>
            <w:r>
              <w:rPr>
                <w:rFonts w:ascii="Times New Roman" w:eastAsia="方正仿宋_GBK" w:hAnsi="Times New Roman" w:cs="Times New Roman" w:hint="eastAsia"/>
                <w:color w:val="000000" w:themeColor="text1"/>
                <w:kern w:val="0"/>
                <w:sz w:val="20"/>
                <w:szCs w:val="20"/>
                <w:shd w:val="clear" w:color="auto" w:fill="FFFFFF"/>
              </w:rPr>
              <w:t>具有图样绘制与识读能力；</w:t>
            </w:r>
          </w:p>
          <w:p w14:paraId="51A660EC" w14:textId="77777777" w:rsidR="00F33210" w:rsidRDefault="009D28F1" w:rsidP="00F931AD">
            <w:pPr>
              <w:snapToGrid w:val="0"/>
              <w:spacing w:before="67"/>
              <w:ind w:right="105"/>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t>2</w:t>
            </w:r>
            <w:r w:rsidR="00F931AD">
              <w:rPr>
                <w:rFonts w:ascii="Times New Roman" w:eastAsia="方正仿宋_GBK" w:hAnsi="Times New Roman" w:cs="Times New Roman" w:hint="eastAsia"/>
                <w:color w:val="000000" w:themeColor="text1"/>
                <w:kern w:val="0"/>
                <w:sz w:val="20"/>
                <w:szCs w:val="20"/>
                <w:shd w:val="clear" w:color="auto" w:fill="FFFFFF"/>
              </w:rPr>
              <w:t>.</w:t>
            </w:r>
            <w:r>
              <w:rPr>
                <w:rFonts w:ascii="Times New Roman" w:eastAsia="方正仿宋_GBK" w:hAnsi="Times New Roman" w:cs="Times New Roman" w:hint="eastAsia"/>
                <w:color w:val="000000" w:themeColor="text1"/>
                <w:kern w:val="0"/>
                <w:sz w:val="20"/>
                <w:szCs w:val="20"/>
                <w:shd w:val="clear" w:color="auto" w:fill="FFFFFF"/>
              </w:rPr>
              <w:t>具有变配电工程、配电线路、低压配电</w:t>
            </w:r>
            <w:r>
              <w:rPr>
                <w:rFonts w:ascii="Times New Roman" w:eastAsia="方正仿宋_GBK" w:hAnsi="Times New Roman" w:cs="Times New Roman" w:hint="eastAsia"/>
                <w:color w:val="000000" w:themeColor="text1"/>
                <w:kern w:val="0"/>
                <w:sz w:val="20"/>
                <w:szCs w:val="20"/>
                <w:shd w:val="clear" w:color="auto" w:fill="FFFFFF"/>
              </w:rPr>
              <w:lastRenderedPageBreak/>
              <w:t>系统及动力电气、电气控制、照明电气、防雷与接地设计能力。</w:t>
            </w:r>
          </w:p>
        </w:tc>
        <w:tc>
          <w:tcPr>
            <w:tcW w:w="567" w:type="dxa"/>
            <w:shd w:val="clear" w:color="auto" w:fill="FFFFFF"/>
            <w:vAlign w:val="center"/>
          </w:tcPr>
          <w:p w14:paraId="76E13086" w14:textId="77777777" w:rsidR="00F33210" w:rsidRDefault="009D28F1">
            <w:pPr>
              <w:snapToGrid w:val="0"/>
              <w:spacing w:before="121"/>
              <w:jc w:val="center"/>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hint="eastAsia"/>
                <w:color w:val="000000" w:themeColor="text1"/>
                <w:kern w:val="0"/>
                <w:sz w:val="20"/>
                <w:szCs w:val="20"/>
              </w:rPr>
              <w:lastRenderedPageBreak/>
              <w:t>72</w:t>
            </w:r>
          </w:p>
        </w:tc>
      </w:tr>
      <w:tr w:rsidR="00F33210" w14:paraId="38DBC595" w14:textId="77777777">
        <w:trPr>
          <w:trHeight w:val="1641"/>
          <w:jc w:val="center"/>
        </w:trPr>
        <w:tc>
          <w:tcPr>
            <w:tcW w:w="557" w:type="dxa"/>
            <w:shd w:val="clear" w:color="auto" w:fill="FFFFFF"/>
            <w:vAlign w:val="center"/>
          </w:tcPr>
          <w:p w14:paraId="423C53F5" w14:textId="77777777" w:rsidR="00F33210" w:rsidRDefault="009D28F1">
            <w:pPr>
              <w:snapToGrid w:val="0"/>
              <w:jc w:val="center"/>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color w:val="000000" w:themeColor="text1"/>
                <w:kern w:val="0"/>
                <w:sz w:val="20"/>
                <w:szCs w:val="20"/>
              </w:rPr>
              <w:t>2</w:t>
            </w:r>
          </w:p>
        </w:tc>
        <w:tc>
          <w:tcPr>
            <w:tcW w:w="993" w:type="dxa"/>
            <w:shd w:val="clear" w:color="auto" w:fill="FFFFFF"/>
            <w:vAlign w:val="center"/>
          </w:tcPr>
          <w:p w14:paraId="1F6DBCDE" w14:textId="77777777" w:rsidR="00F33210" w:rsidRDefault="009D28F1">
            <w:pPr>
              <w:snapToGrid w:val="0"/>
              <w:spacing w:before="67"/>
              <w:ind w:right="105"/>
              <w:jc w:val="center"/>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lang w:val="zh-CN"/>
              </w:rPr>
              <w:t>电机与电气控制技术</w:t>
            </w:r>
          </w:p>
        </w:tc>
        <w:tc>
          <w:tcPr>
            <w:tcW w:w="2693" w:type="dxa"/>
            <w:shd w:val="clear" w:color="auto" w:fill="FFFFFF"/>
            <w:vAlign w:val="center"/>
          </w:tcPr>
          <w:p w14:paraId="4FF3427A" w14:textId="77777777" w:rsidR="00F33210" w:rsidRDefault="009D28F1">
            <w:pPr>
              <w:snapToGrid w:val="0"/>
              <w:spacing w:before="67"/>
              <w:ind w:right="105"/>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t>1</w:t>
            </w:r>
            <w:r w:rsidR="00F931AD">
              <w:rPr>
                <w:rFonts w:ascii="Times New Roman" w:eastAsia="方正仿宋_GBK" w:hAnsi="Times New Roman" w:cs="Times New Roman" w:hint="eastAsia"/>
                <w:color w:val="000000" w:themeColor="text1"/>
                <w:kern w:val="0"/>
                <w:sz w:val="20"/>
                <w:szCs w:val="20"/>
                <w:shd w:val="clear" w:color="auto" w:fill="FFFFFF"/>
              </w:rPr>
              <w:t>.</w:t>
            </w:r>
            <w:r>
              <w:rPr>
                <w:rFonts w:ascii="Times New Roman" w:eastAsia="方正仿宋_GBK" w:hAnsi="Times New Roman" w:cs="Times New Roman" w:hint="eastAsia"/>
                <w:color w:val="000000" w:themeColor="text1"/>
                <w:kern w:val="0"/>
                <w:sz w:val="20"/>
                <w:szCs w:val="20"/>
                <w:shd w:val="clear" w:color="auto" w:fill="FFFFFF"/>
              </w:rPr>
              <w:t>变压器、交流电动机、直流电动机的基本结构、工作原理、维修维护及实际应用的基本知识和基本技能；</w:t>
            </w:r>
          </w:p>
          <w:p w14:paraId="424A1424" w14:textId="77777777" w:rsidR="00F33210" w:rsidRDefault="009D28F1">
            <w:pPr>
              <w:snapToGrid w:val="0"/>
              <w:spacing w:before="67"/>
              <w:ind w:right="105"/>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t>2</w:t>
            </w:r>
            <w:r w:rsidR="00F931AD">
              <w:rPr>
                <w:rFonts w:ascii="Times New Roman" w:eastAsia="方正仿宋_GBK" w:hAnsi="Times New Roman" w:cs="Times New Roman" w:hint="eastAsia"/>
                <w:color w:val="000000" w:themeColor="text1"/>
                <w:kern w:val="0"/>
                <w:sz w:val="20"/>
                <w:szCs w:val="20"/>
                <w:shd w:val="clear" w:color="auto" w:fill="FFFFFF"/>
              </w:rPr>
              <w:t>.</w:t>
            </w:r>
            <w:r>
              <w:rPr>
                <w:rFonts w:ascii="Times New Roman" w:eastAsia="方正仿宋_GBK" w:hAnsi="Times New Roman" w:cs="Times New Roman" w:hint="eastAsia"/>
                <w:color w:val="000000" w:themeColor="text1"/>
                <w:kern w:val="0"/>
                <w:sz w:val="20"/>
                <w:szCs w:val="20"/>
                <w:shd w:val="clear" w:color="auto" w:fill="FFFFFF"/>
              </w:rPr>
              <w:t>控制电机的基本应用</w:t>
            </w:r>
            <w:r>
              <w:rPr>
                <w:rFonts w:ascii="Times New Roman" w:eastAsia="方正仿宋_GBK" w:hAnsi="Times New Roman" w:cs="Times New Roman" w:hint="eastAsia"/>
                <w:color w:val="000000" w:themeColor="text1"/>
                <w:kern w:val="0"/>
                <w:sz w:val="20"/>
                <w:szCs w:val="20"/>
                <w:shd w:val="clear" w:color="auto" w:fill="FFFFFF"/>
              </w:rPr>
              <w:t>:</w:t>
            </w:r>
            <w:r>
              <w:rPr>
                <w:rFonts w:ascii="Times New Roman" w:eastAsia="方正仿宋_GBK" w:hAnsi="Times New Roman" w:cs="Times New Roman" w:hint="eastAsia"/>
                <w:color w:val="000000" w:themeColor="text1"/>
                <w:kern w:val="0"/>
                <w:sz w:val="20"/>
                <w:szCs w:val="20"/>
                <w:shd w:val="clear" w:color="auto" w:fill="FFFFFF"/>
              </w:rPr>
              <w:t>常用低压电器的基本结构与动作特点及其拆装方法；</w:t>
            </w:r>
          </w:p>
          <w:p w14:paraId="2EF39068" w14:textId="77777777" w:rsidR="00F33210" w:rsidRDefault="009D28F1">
            <w:pPr>
              <w:snapToGrid w:val="0"/>
              <w:spacing w:before="67"/>
              <w:ind w:right="105"/>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t>3</w:t>
            </w:r>
            <w:r w:rsidR="00F931AD">
              <w:rPr>
                <w:rFonts w:ascii="Times New Roman" w:eastAsia="方正仿宋_GBK" w:hAnsi="Times New Roman" w:cs="Times New Roman" w:hint="eastAsia"/>
                <w:color w:val="000000" w:themeColor="text1"/>
                <w:kern w:val="0"/>
                <w:sz w:val="20"/>
                <w:szCs w:val="20"/>
                <w:shd w:val="clear" w:color="auto" w:fill="FFFFFF"/>
              </w:rPr>
              <w:t>.</w:t>
            </w:r>
            <w:r>
              <w:rPr>
                <w:rFonts w:ascii="Times New Roman" w:eastAsia="方正仿宋_GBK" w:hAnsi="Times New Roman" w:cs="Times New Roman" w:hint="eastAsia"/>
                <w:color w:val="000000" w:themeColor="text1"/>
                <w:kern w:val="0"/>
                <w:sz w:val="20"/>
                <w:szCs w:val="20"/>
                <w:shd w:val="clear" w:color="auto" w:fill="FFFFFF"/>
              </w:rPr>
              <w:t>常用电动机控制线路的基本原理与安装方法；</w:t>
            </w:r>
          </w:p>
          <w:p w14:paraId="50F7ABC3" w14:textId="77777777" w:rsidR="00F33210" w:rsidRDefault="009D28F1" w:rsidP="00F931AD">
            <w:pPr>
              <w:snapToGrid w:val="0"/>
              <w:spacing w:before="67"/>
              <w:ind w:right="105"/>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t>4</w:t>
            </w:r>
            <w:r w:rsidR="00F931AD">
              <w:rPr>
                <w:rFonts w:ascii="Times New Roman" w:eastAsia="方正仿宋_GBK" w:hAnsi="Times New Roman" w:cs="Times New Roman" w:hint="eastAsia"/>
                <w:color w:val="000000" w:themeColor="text1"/>
                <w:kern w:val="0"/>
                <w:sz w:val="20"/>
                <w:szCs w:val="20"/>
                <w:shd w:val="clear" w:color="auto" w:fill="FFFFFF"/>
              </w:rPr>
              <w:t>.</w:t>
            </w:r>
            <w:r>
              <w:rPr>
                <w:rFonts w:ascii="Times New Roman" w:eastAsia="方正仿宋_GBK" w:hAnsi="Times New Roman" w:cs="Times New Roman" w:hint="eastAsia"/>
                <w:color w:val="000000" w:themeColor="text1"/>
                <w:kern w:val="0"/>
                <w:sz w:val="20"/>
                <w:szCs w:val="20"/>
                <w:shd w:val="clear" w:color="auto" w:fill="FFFFFF"/>
              </w:rPr>
              <w:t>电气控制技术的基本应用知识和技能。</w:t>
            </w:r>
          </w:p>
        </w:tc>
        <w:tc>
          <w:tcPr>
            <w:tcW w:w="3827" w:type="dxa"/>
            <w:shd w:val="clear" w:color="auto" w:fill="FFFFFF"/>
            <w:vAlign w:val="center"/>
          </w:tcPr>
          <w:p w14:paraId="48854AB4" w14:textId="77777777" w:rsidR="00F33210" w:rsidRDefault="009D28F1">
            <w:pPr>
              <w:snapToGrid w:val="0"/>
              <w:spacing w:before="67"/>
              <w:ind w:right="105"/>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t>1</w:t>
            </w:r>
            <w:r w:rsidR="00F931AD">
              <w:rPr>
                <w:rFonts w:ascii="Times New Roman" w:eastAsia="方正仿宋_GBK" w:hAnsi="Times New Roman" w:cs="Times New Roman" w:hint="eastAsia"/>
                <w:color w:val="000000" w:themeColor="text1"/>
                <w:kern w:val="0"/>
                <w:sz w:val="20"/>
                <w:szCs w:val="20"/>
                <w:shd w:val="clear" w:color="auto" w:fill="FFFFFF"/>
              </w:rPr>
              <w:t>.</w:t>
            </w:r>
            <w:r>
              <w:rPr>
                <w:rFonts w:ascii="Times New Roman" w:eastAsia="方正仿宋_GBK" w:hAnsi="Times New Roman" w:cs="Times New Roman" w:hint="eastAsia"/>
                <w:color w:val="000000" w:themeColor="text1"/>
                <w:kern w:val="0"/>
                <w:sz w:val="20"/>
                <w:szCs w:val="20"/>
                <w:shd w:val="clear" w:color="auto" w:fill="FFFFFF"/>
              </w:rPr>
              <w:t>具有变压器、交流电动机、直流电动机维修维护能力；</w:t>
            </w:r>
          </w:p>
          <w:p w14:paraId="3C8FC6B0" w14:textId="77777777" w:rsidR="00F33210" w:rsidRDefault="009D28F1">
            <w:pPr>
              <w:snapToGrid w:val="0"/>
              <w:spacing w:before="67"/>
              <w:ind w:right="105"/>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t>2</w:t>
            </w:r>
            <w:r w:rsidR="00F931AD">
              <w:rPr>
                <w:rFonts w:ascii="Times New Roman" w:eastAsia="方正仿宋_GBK" w:hAnsi="Times New Roman" w:cs="Times New Roman" w:hint="eastAsia"/>
                <w:color w:val="000000" w:themeColor="text1"/>
                <w:kern w:val="0"/>
                <w:sz w:val="20"/>
                <w:szCs w:val="20"/>
                <w:shd w:val="clear" w:color="auto" w:fill="FFFFFF"/>
              </w:rPr>
              <w:t>.</w:t>
            </w:r>
            <w:r>
              <w:rPr>
                <w:rFonts w:ascii="Times New Roman" w:eastAsia="方正仿宋_GBK" w:hAnsi="Times New Roman" w:cs="Times New Roman" w:hint="eastAsia"/>
                <w:color w:val="000000" w:themeColor="text1"/>
                <w:kern w:val="0"/>
                <w:sz w:val="20"/>
                <w:szCs w:val="20"/>
                <w:shd w:val="clear" w:color="auto" w:fill="FFFFFF"/>
              </w:rPr>
              <w:t>具有控制电机拆装能力；</w:t>
            </w:r>
          </w:p>
          <w:p w14:paraId="72C62BF8" w14:textId="77777777" w:rsidR="00F33210" w:rsidRDefault="009D28F1">
            <w:pPr>
              <w:rPr>
                <w:rFonts w:ascii="Times New Roman" w:eastAsia="方正仿宋_GBK" w:hAnsi="Times New Roman" w:cs="Times New Roman"/>
                <w:color w:val="000000" w:themeColor="text1"/>
                <w:kern w:val="0"/>
                <w:sz w:val="20"/>
                <w:szCs w:val="20"/>
                <w:shd w:val="clear" w:color="auto" w:fill="FFFFFF"/>
              </w:rPr>
            </w:pPr>
            <w:r w:rsidRPr="00C137E8">
              <w:rPr>
                <w:rFonts w:ascii="Times New Roman" w:hAnsi="Times New Roman" w:cs="Times New Roman" w:hint="eastAsia"/>
                <w:shd w:val="clear" w:color="auto" w:fill="FFFFFF"/>
              </w:rPr>
              <w:t>3</w:t>
            </w:r>
            <w:r w:rsidR="00F931AD">
              <w:rPr>
                <w:rFonts w:ascii="Times New Roman" w:hAnsi="Times New Roman" w:cs="Times New Roman" w:hint="eastAsia"/>
                <w:shd w:val="clear" w:color="auto" w:fill="FFFFFF"/>
              </w:rPr>
              <w:t>.</w:t>
            </w:r>
            <w:r>
              <w:rPr>
                <w:rFonts w:ascii="Times New Roman" w:eastAsia="方正仿宋_GBK" w:hAnsi="Times New Roman" w:cs="Times New Roman" w:hint="eastAsia"/>
                <w:color w:val="000000" w:themeColor="text1"/>
                <w:kern w:val="0"/>
                <w:sz w:val="20"/>
                <w:szCs w:val="20"/>
                <w:shd w:val="clear" w:color="auto" w:fill="FFFFFF"/>
              </w:rPr>
              <w:t>具有常用电动机控制线路安装能力；</w:t>
            </w:r>
          </w:p>
          <w:p w14:paraId="3791C7B9" w14:textId="77777777" w:rsidR="00F33210" w:rsidRPr="00C137E8" w:rsidRDefault="009D28F1" w:rsidP="00F931AD">
            <w:pPr>
              <w:rPr>
                <w:rFonts w:ascii="Times New Roman" w:hAnsi="Times New Roman" w:cs="Times New Roman"/>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t>4</w:t>
            </w:r>
            <w:r w:rsidR="00F931AD">
              <w:rPr>
                <w:rFonts w:ascii="Times New Roman" w:eastAsia="方正仿宋_GBK" w:hAnsi="Times New Roman" w:cs="Times New Roman" w:hint="eastAsia"/>
                <w:color w:val="000000" w:themeColor="text1"/>
                <w:kern w:val="0"/>
                <w:sz w:val="20"/>
                <w:szCs w:val="20"/>
                <w:shd w:val="clear" w:color="auto" w:fill="FFFFFF"/>
              </w:rPr>
              <w:t>.</w:t>
            </w:r>
            <w:r>
              <w:rPr>
                <w:rFonts w:ascii="Times New Roman" w:eastAsia="方正仿宋_GBK" w:hAnsi="Times New Roman" w:cs="Times New Roman" w:hint="eastAsia"/>
                <w:color w:val="000000" w:themeColor="text1"/>
                <w:kern w:val="0"/>
                <w:sz w:val="20"/>
                <w:szCs w:val="20"/>
                <w:shd w:val="clear" w:color="auto" w:fill="FFFFFF"/>
              </w:rPr>
              <w:t>具有电气控制技术应用能力。</w:t>
            </w:r>
          </w:p>
        </w:tc>
        <w:tc>
          <w:tcPr>
            <w:tcW w:w="567" w:type="dxa"/>
            <w:shd w:val="clear" w:color="auto" w:fill="FFFFFF"/>
            <w:vAlign w:val="center"/>
          </w:tcPr>
          <w:p w14:paraId="6EA7DD25" w14:textId="77777777" w:rsidR="00F33210" w:rsidRDefault="009D28F1">
            <w:pPr>
              <w:snapToGrid w:val="0"/>
              <w:jc w:val="center"/>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color w:val="000000" w:themeColor="text1"/>
                <w:kern w:val="0"/>
                <w:sz w:val="20"/>
                <w:szCs w:val="20"/>
              </w:rPr>
              <w:t>1</w:t>
            </w:r>
            <w:r>
              <w:rPr>
                <w:rFonts w:ascii="Times New Roman" w:eastAsia="方正仿宋_GBK" w:hAnsi="Times New Roman" w:cs="Times New Roman" w:hint="eastAsia"/>
                <w:color w:val="000000" w:themeColor="text1"/>
                <w:kern w:val="0"/>
                <w:sz w:val="20"/>
                <w:szCs w:val="20"/>
              </w:rPr>
              <w:t>08</w:t>
            </w:r>
          </w:p>
        </w:tc>
      </w:tr>
      <w:tr w:rsidR="00F33210" w14:paraId="0F04D83B" w14:textId="77777777">
        <w:trPr>
          <w:trHeight w:val="480"/>
          <w:jc w:val="center"/>
        </w:trPr>
        <w:tc>
          <w:tcPr>
            <w:tcW w:w="557" w:type="dxa"/>
            <w:shd w:val="clear" w:color="auto" w:fill="FFFFFF"/>
            <w:vAlign w:val="center"/>
          </w:tcPr>
          <w:p w14:paraId="6237C9C1" w14:textId="77777777" w:rsidR="00F33210" w:rsidRDefault="009D28F1">
            <w:pPr>
              <w:snapToGrid w:val="0"/>
              <w:spacing w:before="121"/>
              <w:jc w:val="center"/>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color w:val="000000" w:themeColor="text1"/>
                <w:kern w:val="0"/>
                <w:sz w:val="20"/>
                <w:szCs w:val="20"/>
              </w:rPr>
              <w:t>3</w:t>
            </w:r>
          </w:p>
        </w:tc>
        <w:tc>
          <w:tcPr>
            <w:tcW w:w="993" w:type="dxa"/>
            <w:shd w:val="clear" w:color="auto" w:fill="FFFFFF"/>
            <w:vAlign w:val="center"/>
          </w:tcPr>
          <w:p w14:paraId="1143EF25" w14:textId="77777777" w:rsidR="00F33210" w:rsidRDefault="009D28F1" w:rsidP="00934FBE">
            <w:pPr>
              <w:snapToGrid w:val="0"/>
              <w:spacing w:before="67"/>
              <w:ind w:right="105"/>
              <w:jc w:val="center"/>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lang w:val="zh-CN"/>
              </w:rPr>
              <w:t>PLC</w:t>
            </w:r>
            <w:r>
              <w:rPr>
                <w:rFonts w:ascii="Times New Roman" w:eastAsia="方正仿宋_GBK" w:hAnsi="Times New Roman" w:cs="Times New Roman" w:hint="eastAsia"/>
                <w:color w:val="000000" w:themeColor="text1"/>
                <w:kern w:val="0"/>
                <w:sz w:val="20"/>
                <w:szCs w:val="20"/>
                <w:shd w:val="clear" w:color="auto" w:fill="FFFFFF"/>
                <w:lang w:val="zh-CN"/>
              </w:rPr>
              <w:t>变频安装</w:t>
            </w:r>
            <w:r w:rsidR="00934FBE">
              <w:rPr>
                <w:rFonts w:ascii="Times New Roman" w:eastAsia="方正仿宋_GBK" w:hAnsi="Times New Roman" w:cs="Times New Roman" w:hint="eastAsia"/>
                <w:color w:val="000000" w:themeColor="text1"/>
                <w:kern w:val="0"/>
                <w:sz w:val="20"/>
                <w:szCs w:val="20"/>
                <w:shd w:val="clear" w:color="auto" w:fill="FFFFFF"/>
                <w:lang w:val="zh-CN"/>
              </w:rPr>
              <w:t>技术</w:t>
            </w:r>
          </w:p>
        </w:tc>
        <w:tc>
          <w:tcPr>
            <w:tcW w:w="2693" w:type="dxa"/>
            <w:shd w:val="clear" w:color="auto" w:fill="FFFFFF"/>
            <w:vAlign w:val="center"/>
          </w:tcPr>
          <w:p w14:paraId="763A25D8" w14:textId="77777777" w:rsidR="00F33210" w:rsidRDefault="009D28F1">
            <w:pPr>
              <w:snapToGrid w:val="0"/>
              <w:spacing w:before="67"/>
              <w:ind w:right="105"/>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t>1</w:t>
            </w:r>
            <w:r w:rsidR="00F931AD">
              <w:rPr>
                <w:rFonts w:ascii="Times New Roman" w:eastAsia="方正仿宋_GBK" w:hAnsi="Times New Roman" w:cs="Times New Roman" w:hint="eastAsia"/>
                <w:color w:val="000000" w:themeColor="text1"/>
                <w:kern w:val="0"/>
                <w:sz w:val="20"/>
                <w:szCs w:val="20"/>
                <w:shd w:val="clear" w:color="auto" w:fill="FFFFFF"/>
              </w:rPr>
              <w:t>.</w:t>
            </w:r>
            <w:r>
              <w:rPr>
                <w:rFonts w:ascii="Times New Roman" w:eastAsia="方正仿宋_GBK" w:hAnsi="Times New Roman" w:cs="Times New Roman" w:hint="eastAsia"/>
                <w:color w:val="000000" w:themeColor="text1"/>
                <w:kern w:val="0"/>
                <w:sz w:val="20"/>
                <w:szCs w:val="20"/>
                <w:shd w:val="clear" w:color="auto" w:fill="FFFFFF"/>
              </w:rPr>
              <w:t>PLC</w:t>
            </w:r>
            <w:r>
              <w:rPr>
                <w:rFonts w:ascii="Times New Roman" w:eastAsia="方正仿宋_GBK" w:hAnsi="Times New Roman" w:cs="Times New Roman" w:hint="eastAsia"/>
                <w:color w:val="000000" w:themeColor="text1"/>
                <w:kern w:val="0"/>
                <w:sz w:val="20"/>
                <w:szCs w:val="20"/>
                <w:shd w:val="clear" w:color="auto" w:fill="FFFFFF"/>
              </w:rPr>
              <w:t>基本指令及其简单应用；</w:t>
            </w:r>
          </w:p>
          <w:p w14:paraId="2FCAD3A5" w14:textId="77777777" w:rsidR="00F33210" w:rsidRDefault="009D28F1">
            <w:pPr>
              <w:snapToGrid w:val="0"/>
              <w:spacing w:before="67"/>
              <w:ind w:right="105"/>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t>2</w:t>
            </w:r>
            <w:r w:rsidR="00F931AD">
              <w:rPr>
                <w:rFonts w:ascii="Times New Roman" w:eastAsia="方正仿宋_GBK" w:hAnsi="Times New Roman" w:cs="Times New Roman" w:hint="eastAsia"/>
                <w:color w:val="000000" w:themeColor="text1"/>
                <w:kern w:val="0"/>
                <w:sz w:val="20"/>
                <w:szCs w:val="20"/>
                <w:shd w:val="clear" w:color="auto" w:fill="FFFFFF"/>
              </w:rPr>
              <w:t>.</w:t>
            </w:r>
            <w:r>
              <w:rPr>
                <w:rFonts w:ascii="Times New Roman" w:eastAsia="方正仿宋_GBK" w:hAnsi="Times New Roman" w:cs="Times New Roman" w:hint="eastAsia"/>
                <w:color w:val="000000" w:themeColor="text1"/>
                <w:kern w:val="0"/>
                <w:sz w:val="20"/>
                <w:szCs w:val="20"/>
                <w:shd w:val="clear" w:color="auto" w:fill="FFFFFF"/>
              </w:rPr>
              <w:t>变频器的面板、外部、组合操作方法；</w:t>
            </w:r>
          </w:p>
          <w:p w14:paraId="1326244E" w14:textId="77777777" w:rsidR="00F33210" w:rsidRDefault="009D28F1" w:rsidP="00F931AD">
            <w:pPr>
              <w:snapToGrid w:val="0"/>
              <w:spacing w:before="67"/>
              <w:ind w:right="105"/>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t>3</w:t>
            </w:r>
            <w:r w:rsidR="00F931AD">
              <w:rPr>
                <w:rFonts w:ascii="Times New Roman" w:eastAsia="方正仿宋_GBK" w:hAnsi="Times New Roman" w:cs="Times New Roman" w:hint="eastAsia"/>
                <w:color w:val="000000" w:themeColor="text1"/>
                <w:kern w:val="0"/>
                <w:sz w:val="20"/>
                <w:szCs w:val="20"/>
                <w:shd w:val="clear" w:color="auto" w:fill="FFFFFF"/>
              </w:rPr>
              <w:t>.</w:t>
            </w:r>
            <w:r>
              <w:rPr>
                <w:rFonts w:ascii="Times New Roman" w:eastAsia="方正仿宋_GBK" w:hAnsi="Times New Roman" w:cs="Times New Roman" w:hint="eastAsia"/>
                <w:color w:val="000000" w:themeColor="text1"/>
                <w:kern w:val="0"/>
                <w:sz w:val="20"/>
                <w:szCs w:val="20"/>
                <w:shd w:val="clear" w:color="auto" w:fill="FFFFFF"/>
              </w:rPr>
              <w:t>PLC</w:t>
            </w:r>
            <w:r>
              <w:rPr>
                <w:rFonts w:ascii="Times New Roman" w:eastAsia="方正仿宋_GBK" w:hAnsi="Times New Roman" w:cs="Times New Roman" w:hint="eastAsia"/>
                <w:color w:val="000000" w:themeColor="text1"/>
                <w:kern w:val="0"/>
                <w:sz w:val="20"/>
                <w:szCs w:val="20"/>
                <w:shd w:val="clear" w:color="auto" w:fill="FFFFFF"/>
              </w:rPr>
              <w:t>与变频器的安装方法和运行维护基本技能。</w:t>
            </w:r>
          </w:p>
        </w:tc>
        <w:tc>
          <w:tcPr>
            <w:tcW w:w="3827" w:type="dxa"/>
            <w:shd w:val="clear" w:color="auto" w:fill="FFFFFF"/>
            <w:vAlign w:val="center"/>
          </w:tcPr>
          <w:p w14:paraId="394B8320" w14:textId="77777777" w:rsidR="00F33210" w:rsidRDefault="009D28F1">
            <w:pPr>
              <w:snapToGrid w:val="0"/>
              <w:spacing w:before="67"/>
              <w:ind w:right="105"/>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t>1</w:t>
            </w:r>
            <w:r w:rsidR="00F931AD">
              <w:rPr>
                <w:rFonts w:ascii="Times New Roman" w:eastAsia="方正仿宋_GBK" w:hAnsi="Times New Roman" w:cs="Times New Roman" w:hint="eastAsia"/>
                <w:color w:val="000000" w:themeColor="text1"/>
                <w:kern w:val="0"/>
                <w:sz w:val="20"/>
                <w:szCs w:val="20"/>
                <w:shd w:val="clear" w:color="auto" w:fill="FFFFFF"/>
              </w:rPr>
              <w:t>.</w:t>
            </w:r>
            <w:r>
              <w:rPr>
                <w:rFonts w:ascii="Times New Roman" w:eastAsia="方正仿宋_GBK" w:hAnsi="Times New Roman" w:cs="Times New Roman" w:hint="eastAsia"/>
                <w:color w:val="000000" w:themeColor="text1"/>
                <w:kern w:val="0"/>
                <w:sz w:val="20"/>
                <w:szCs w:val="20"/>
                <w:shd w:val="clear" w:color="auto" w:fill="FFFFFF"/>
              </w:rPr>
              <w:t>具有</w:t>
            </w:r>
            <w:r>
              <w:rPr>
                <w:rFonts w:ascii="Times New Roman" w:eastAsia="方正仿宋_GBK" w:hAnsi="Times New Roman" w:cs="Times New Roman" w:hint="eastAsia"/>
                <w:color w:val="000000" w:themeColor="text1"/>
                <w:kern w:val="0"/>
                <w:sz w:val="20"/>
                <w:szCs w:val="20"/>
                <w:shd w:val="clear" w:color="auto" w:fill="FFFFFF"/>
              </w:rPr>
              <w:t>PLC</w:t>
            </w:r>
            <w:r>
              <w:rPr>
                <w:rFonts w:ascii="Times New Roman" w:eastAsia="方正仿宋_GBK" w:hAnsi="Times New Roman" w:cs="Times New Roman" w:hint="eastAsia"/>
                <w:color w:val="000000" w:themeColor="text1"/>
                <w:kern w:val="0"/>
                <w:sz w:val="20"/>
                <w:szCs w:val="20"/>
                <w:shd w:val="clear" w:color="auto" w:fill="FFFFFF"/>
              </w:rPr>
              <w:t>基本指令应用能力；</w:t>
            </w:r>
          </w:p>
          <w:p w14:paraId="20F244B5" w14:textId="77777777" w:rsidR="00F33210" w:rsidRDefault="009D28F1">
            <w:pPr>
              <w:snapToGrid w:val="0"/>
              <w:spacing w:before="67"/>
              <w:ind w:right="105"/>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t>2</w:t>
            </w:r>
            <w:r w:rsidR="00F931AD">
              <w:rPr>
                <w:rFonts w:ascii="Times New Roman" w:eastAsia="方正仿宋_GBK" w:hAnsi="Times New Roman" w:cs="Times New Roman" w:hint="eastAsia"/>
                <w:color w:val="000000" w:themeColor="text1"/>
                <w:kern w:val="0"/>
                <w:sz w:val="20"/>
                <w:szCs w:val="20"/>
                <w:shd w:val="clear" w:color="auto" w:fill="FFFFFF"/>
              </w:rPr>
              <w:t>.</w:t>
            </w:r>
            <w:r>
              <w:rPr>
                <w:rFonts w:ascii="Times New Roman" w:eastAsia="方正仿宋_GBK" w:hAnsi="Times New Roman" w:cs="Times New Roman" w:hint="eastAsia"/>
                <w:color w:val="000000" w:themeColor="text1"/>
                <w:kern w:val="0"/>
                <w:sz w:val="20"/>
                <w:szCs w:val="20"/>
                <w:shd w:val="clear" w:color="auto" w:fill="FFFFFF"/>
              </w:rPr>
              <w:t>具有变频器的面板、外部、组合操作能力；</w:t>
            </w:r>
          </w:p>
          <w:p w14:paraId="0942A4AE" w14:textId="77777777" w:rsidR="00F33210" w:rsidRDefault="009D28F1" w:rsidP="00F931AD">
            <w:pPr>
              <w:snapToGrid w:val="0"/>
              <w:spacing w:before="67"/>
              <w:ind w:right="105"/>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t>3</w:t>
            </w:r>
            <w:r w:rsidR="00F931AD">
              <w:rPr>
                <w:rFonts w:ascii="Times New Roman" w:eastAsia="方正仿宋_GBK" w:hAnsi="Times New Roman" w:cs="Times New Roman" w:hint="eastAsia"/>
                <w:color w:val="000000" w:themeColor="text1"/>
                <w:kern w:val="0"/>
                <w:sz w:val="20"/>
                <w:szCs w:val="20"/>
                <w:shd w:val="clear" w:color="auto" w:fill="FFFFFF"/>
              </w:rPr>
              <w:t>.</w:t>
            </w:r>
            <w:r>
              <w:rPr>
                <w:rFonts w:ascii="Times New Roman" w:eastAsia="方正仿宋_GBK" w:hAnsi="Times New Roman" w:cs="Times New Roman" w:hint="eastAsia"/>
                <w:color w:val="000000" w:themeColor="text1"/>
                <w:kern w:val="0"/>
                <w:sz w:val="20"/>
                <w:szCs w:val="20"/>
                <w:shd w:val="clear" w:color="auto" w:fill="FFFFFF"/>
              </w:rPr>
              <w:t>PLC</w:t>
            </w:r>
            <w:r>
              <w:rPr>
                <w:rFonts w:ascii="Times New Roman" w:eastAsia="方正仿宋_GBK" w:hAnsi="Times New Roman" w:cs="Times New Roman" w:hint="eastAsia"/>
                <w:color w:val="000000" w:themeColor="text1"/>
                <w:kern w:val="0"/>
                <w:sz w:val="20"/>
                <w:szCs w:val="20"/>
                <w:shd w:val="clear" w:color="auto" w:fill="FFFFFF"/>
              </w:rPr>
              <w:t>与变频器的安装与运行维护能力。</w:t>
            </w:r>
          </w:p>
        </w:tc>
        <w:tc>
          <w:tcPr>
            <w:tcW w:w="567" w:type="dxa"/>
            <w:shd w:val="clear" w:color="auto" w:fill="FFFFFF"/>
            <w:vAlign w:val="center"/>
          </w:tcPr>
          <w:p w14:paraId="5CB46147" w14:textId="77777777" w:rsidR="00F33210" w:rsidRDefault="009D28F1">
            <w:pPr>
              <w:snapToGrid w:val="0"/>
              <w:spacing w:before="121"/>
              <w:jc w:val="center"/>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kern w:val="0"/>
                <w:sz w:val="20"/>
                <w:szCs w:val="20"/>
              </w:rPr>
              <w:t>72</w:t>
            </w:r>
          </w:p>
        </w:tc>
      </w:tr>
    </w:tbl>
    <w:p w14:paraId="47E81771" w14:textId="77777777" w:rsidR="00F33210" w:rsidRDefault="009D28F1">
      <w:pPr>
        <w:snapToGrid w:val="0"/>
        <w:spacing w:beforeLines="50" w:before="156" w:afterLines="50" w:after="156"/>
        <w:ind w:leftChars="200" w:left="420"/>
        <w:rPr>
          <w:rFonts w:ascii="Times New Roman" w:eastAsia="方正仿宋_GBK" w:hAnsi="Times New Roman" w:cs="Times New Roman"/>
          <w:b/>
          <w:bCs/>
          <w:color w:val="000000" w:themeColor="text1"/>
          <w:sz w:val="24"/>
          <w:szCs w:val="24"/>
        </w:rPr>
      </w:pPr>
      <w:r>
        <w:rPr>
          <w:rFonts w:ascii="Times New Roman" w:eastAsia="方正仿宋_GBK" w:hAnsi="Times New Roman" w:cs="Times New Roman"/>
          <w:b/>
          <w:bCs/>
          <w:color w:val="000000" w:themeColor="text1"/>
          <w:sz w:val="22"/>
        </w:rPr>
        <w:t>（</w:t>
      </w:r>
      <w:r>
        <w:rPr>
          <w:rFonts w:ascii="Times New Roman" w:eastAsia="方正仿宋_GBK" w:hAnsi="Times New Roman" w:cs="Times New Roman"/>
          <w:b/>
          <w:bCs/>
          <w:color w:val="000000" w:themeColor="text1"/>
          <w:sz w:val="22"/>
        </w:rPr>
        <w:t>2</w:t>
      </w:r>
      <w:r>
        <w:rPr>
          <w:rFonts w:ascii="Times New Roman" w:eastAsia="方正仿宋_GBK" w:hAnsi="Times New Roman" w:cs="Times New Roman"/>
          <w:b/>
          <w:bCs/>
          <w:color w:val="000000" w:themeColor="text1"/>
          <w:sz w:val="22"/>
        </w:rPr>
        <w:t>）</w:t>
      </w:r>
      <w:r>
        <w:rPr>
          <w:rFonts w:ascii="Times New Roman" w:hAnsi="Times New Roman" w:cs="Times New Roman" w:hint="eastAsia"/>
          <w:b/>
          <w:bCs/>
          <w:sz w:val="22"/>
          <w:szCs w:val="21"/>
        </w:rPr>
        <w:t>农村电气设备管理与维护模块</w:t>
      </w:r>
    </w:p>
    <w:tbl>
      <w:tblPr>
        <w:tblStyle w:val="ae"/>
        <w:tblW w:w="8637" w:type="dxa"/>
        <w:jc w:val="center"/>
        <w:tblBorders>
          <w:top w:val="single" w:sz="8" w:space="0" w:color="231F20"/>
          <w:left w:val="single" w:sz="8" w:space="0" w:color="231F20"/>
          <w:bottom w:val="single" w:sz="8" w:space="0" w:color="231F20"/>
          <w:right w:val="single" w:sz="8" w:space="0" w:color="231F20"/>
          <w:insideH w:val="single" w:sz="4" w:space="0" w:color="231F20"/>
          <w:insideV w:val="single" w:sz="4" w:space="0" w:color="231F20"/>
        </w:tblBorders>
        <w:tblLayout w:type="fixed"/>
        <w:tblCellMar>
          <w:top w:w="120" w:type="dxa"/>
          <w:left w:w="60" w:type="dxa"/>
          <w:bottom w:w="120" w:type="dxa"/>
          <w:right w:w="60" w:type="dxa"/>
        </w:tblCellMar>
        <w:tblLook w:val="04A0" w:firstRow="1" w:lastRow="0" w:firstColumn="1" w:lastColumn="0" w:noHBand="0" w:noVBand="1"/>
      </w:tblPr>
      <w:tblGrid>
        <w:gridCol w:w="557"/>
        <w:gridCol w:w="993"/>
        <w:gridCol w:w="2693"/>
        <w:gridCol w:w="3827"/>
        <w:gridCol w:w="567"/>
      </w:tblGrid>
      <w:tr w:rsidR="00F33210" w14:paraId="1F1B4B53" w14:textId="77777777">
        <w:trPr>
          <w:tblHeader/>
          <w:jc w:val="center"/>
        </w:trPr>
        <w:tc>
          <w:tcPr>
            <w:tcW w:w="557" w:type="dxa"/>
            <w:shd w:val="clear" w:color="auto" w:fill="B8CCE4" w:themeFill="accent1" w:themeFillTint="66"/>
            <w:vAlign w:val="center"/>
          </w:tcPr>
          <w:p w14:paraId="2DD812E2" w14:textId="77777777" w:rsidR="00F33210" w:rsidRDefault="009D28F1">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b/>
                <w:bCs/>
                <w:color w:val="000000"/>
                <w:kern w:val="0"/>
                <w:sz w:val="20"/>
                <w:szCs w:val="20"/>
                <w:lang w:bidi="ar"/>
              </w:rPr>
              <w:t>序号</w:t>
            </w:r>
          </w:p>
        </w:tc>
        <w:tc>
          <w:tcPr>
            <w:tcW w:w="993" w:type="dxa"/>
            <w:shd w:val="clear" w:color="auto" w:fill="B8CCE4" w:themeFill="accent1" w:themeFillTint="66"/>
            <w:vAlign w:val="center"/>
          </w:tcPr>
          <w:p w14:paraId="555930DB" w14:textId="77777777" w:rsidR="00F33210" w:rsidRDefault="009D28F1">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b/>
                <w:bCs/>
                <w:color w:val="000000"/>
                <w:kern w:val="0"/>
                <w:sz w:val="20"/>
                <w:szCs w:val="20"/>
                <w:lang w:bidi="ar"/>
              </w:rPr>
              <w:t>课程名称</w:t>
            </w:r>
          </w:p>
        </w:tc>
        <w:tc>
          <w:tcPr>
            <w:tcW w:w="2693" w:type="dxa"/>
            <w:shd w:val="clear" w:color="auto" w:fill="B8CCE4" w:themeFill="accent1" w:themeFillTint="66"/>
            <w:vAlign w:val="center"/>
          </w:tcPr>
          <w:p w14:paraId="59B429B5" w14:textId="77777777" w:rsidR="00F33210" w:rsidRDefault="009D28F1">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b/>
                <w:bCs/>
                <w:color w:val="000000"/>
                <w:kern w:val="0"/>
                <w:sz w:val="20"/>
                <w:szCs w:val="20"/>
                <w:lang w:bidi="ar"/>
              </w:rPr>
              <w:t>主要教学内容</w:t>
            </w:r>
          </w:p>
        </w:tc>
        <w:tc>
          <w:tcPr>
            <w:tcW w:w="3827" w:type="dxa"/>
            <w:shd w:val="clear" w:color="auto" w:fill="B8CCE4" w:themeFill="accent1" w:themeFillTint="66"/>
            <w:vAlign w:val="center"/>
          </w:tcPr>
          <w:p w14:paraId="6FB0F106" w14:textId="77777777" w:rsidR="00F33210" w:rsidRDefault="009D28F1">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b/>
                <w:bCs/>
                <w:color w:val="000000"/>
                <w:kern w:val="0"/>
                <w:sz w:val="20"/>
                <w:szCs w:val="20"/>
                <w:lang w:bidi="ar"/>
              </w:rPr>
              <w:t>能力要求</w:t>
            </w:r>
          </w:p>
        </w:tc>
        <w:tc>
          <w:tcPr>
            <w:tcW w:w="567" w:type="dxa"/>
            <w:shd w:val="clear" w:color="auto" w:fill="B8CCE4" w:themeFill="accent1" w:themeFillTint="66"/>
            <w:vAlign w:val="center"/>
          </w:tcPr>
          <w:p w14:paraId="721B5F13" w14:textId="77777777" w:rsidR="00F33210" w:rsidRDefault="009D28F1">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b/>
                <w:bCs/>
                <w:color w:val="000000"/>
                <w:kern w:val="0"/>
                <w:sz w:val="20"/>
                <w:szCs w:val="20"/>
                <w:lang w:bidi="ar"/>
              </w:rPr>
              <w:t>学时</w:t>
            </w:r>
          </w:p>
        </w:tc>
      </w:tr>
      <w:tr w:rsidR="00F33210" w14:paraId="6FA561BF" w14:textId="77777777">
        <w:trPr>
          <w:trHeight w:val="480"/>
          <w:jc w:val="center"/>
        </w:trPr>
        <w:tc>
          <w:tcPr>
            <w:tcW w:w="557" w:type="dxa"/>
            <w:shd w:val="clear" w:color="auto" w:fill="FFFFFF"/>
            <w:vAlign w:val="center"/>
          </w:tcPr>
          <w:p w14:paraId="75256685" w14:textId="77777777" w:rsidR="00F33210" w:rsidRDefault="009D28F1">
            <w:pPr>
              <w:snapToGrid w:val="0"/>
              <w:jc w:val="center"/>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color w:val="000000" w:themeColor="text1"/>
                <w:kern w:val="0"/>
                <w:sz w:val="20"/>
                <w:szCs w:val="20"/>
              </w:rPr>
              <w:t>1</w:t>
            </w:r>
          </w:p>
        </w:tc>
        <w:tc>
          <w:tcPr>
            <w:tcW w:w="993" w:type="dxa"/>
            <w:shd w:val="clear" w:color="auto" w:fill="FFFFFF"/>
            <w:vAlign w:val="center"/>
          </w:tcPr>
          <w:p w14:paraId="36DB0570" w14:textId="77777777" w:rsidR="00F33210" w:rsidRDefault="009D28F1">
            <w:pPr>
              <w:pStyle w:val="11"/>
              <w:autoSpaceDE w:val="0"/>
              <w:autoSpaceDN w:val="0"/>
              <w:adjustRightInd w:val="0"/>
              <w:jc w:val="center"/>
              <w:rPr>
                <w:rFonts w:ascii="Times New Roman" w:eastAsia="方正仿宋_GBK" w:hAnsi="Times New Roman"/>
                <w:color w:val="000000" w:themeColor="text1"/>
                <w:kern w:val="0"/>
                <w:sz w:val="20"/>
                <w:szCs w:val="20"/>
                <w:shd w:val="clear" w:color="auto" w:fill="FFFFFF"/>
              </w:rPr>
            </w:pPr>
            <w:r>
              <w:rPr>
                <w:rFonts w:ascii="Times New Roman" w:eastAsia="方正仿宋_GBK" w:hAnsi="Times New Roman" w:hint="eastAsia"/>
                <w:color w:val="000000" w:themeColor="text1"/>
                <w:kern w:val="0"/>
                <w:sz w:val="20"/>
                <w:szCs w:val="20"/>
                <w:shd w:val="clear" w:color="auto" w:fill="FFFFFF"/>
              </w:rPr>
              <w:t>农村电力</w:t>
            </w:r>
          </w:p>
          <w:p w14:paraId="0B6C5CC0" w14:textId="77777777" w:rsidR="00F33210" w:rsidRDefault="009D28F1" w:rsidP="00934FBE">
            <w:pPr>
              <w:pStyle w:val="11"/>
              <w:autoSpaceDE w:val="0"/>
              <w:autoSpaceDN w:val="0"/>
              <w:adjustRightInd w:val="0"/>
              <w:jc w:val="center"/>
              <w:rPr>
                <w:rFonts w:ascii="Times New Roman" w:eastAsia="方正仿宋_GBK" w:hAnsi="Times New Roman"/>
                <w:color w:val="000000" w:themeColor="text1"/>
                <w:kern w:val="0"/>
                <w:sz w:val="20"/>
                <w:szCs w:val="20"/>
                <w:shd w:val="clear" w:color="auto" w:fill="FFFFFF"/>
              </w:rPr>
            </w:pPr>
            <w:r>
              <w:rPr>
                <w:rFonts w:ascii="Times New Roman" w:eastAsia="方正仿宋_GBK" w:hAnsi="Times New Roman" w:hint="eastAsia"/>
                <w:color w:val="000000" w:themeColor="text1"/>
                <w:kern w:val="0"/>
                <w:sz w:val="20"/>
                <w:szCs w:val="20"/>
                <w:shd w:val="clear" w:color="auto" w:fill="FFFFFF"/>
              </w:rPr>
              <w:t>网与供电</w:t>
            </w:r>
          </w:p>
        </w:tc>
        <w:tc>
          <w:tcPr>
            <w:tcW w:w="2693" w:type="dxa"/>
            <w:shd w:val="clear" w:color="auto" w:fill="FFFFFF"/>
            <w:vAlign w:val="center"/>
          </w:tcPr>
          <w:p w14:paraId="572EFB07" w14:textId="77777777" w:rsidR="00F33210" w:rsidRDefault="009D28F1">
            <w:pPr>
              <w:pStyle w:val="11"/>
              <w:autoSpaceDE w:val="0"/>
              <w:autoSpaceDN w:val="0"/>
              <w:adjustRightInd w:val="0"/>
              <w:rPr>
                <w:rFonts w:ascii="Times New Roman" w:eastAsia="方正仿宋_GBK" w:hAnsi="Times New Roman"/>
                <w:color w:val="000000" w:themeColor="text1"/>
                <w:kern w:val="0"/>
                <w:sz w:val="20"/>
                <w:szCs w:val="20"/>
                <w:shd w:val="clear" w:color="auto" w:fill="FFFFFF"/>
              </w:rPr>
            </w:pPr>
            <w:r>
              <w:rPr>
                <w:rFonts w:ascii="Times New Roman" w:eastAsia="方正仿宋_GBK" w:hAnsi="Times New Roman" w:hint="eastAsia"/>
                <w:color w:val="000000" w:themeColor="text1"/>
                <w:kern w:val="0"/>
                <w:sz w:val="20"/>
                <w:szCs w:val="20"/>
                <w:shd w:val="clear" w:color="auto" w:fill="FFFFFF"/>
              </w:rPr>
              <w:t>1</w:t>
            </w:r>
            <w:r w:rsidR="00AA7FDC">
              <w:rPr>
                <w:rFonts w:ascii="Times New Roman" w:eastAsia="方正仿宋_GBK" w:hAnsi="Times New Roman" w:hint="eastAsia"/>
                <w:color w:val="000000" w:themeColor="text1"/>
                <w:kern w:val="0"/>
                <w:sz w:val="20"/>
                <w:szCs w:val="20"/>
                <w:shd w:val="clear" w:color="auto" w:fill="FFFFFF"/>
              </w:rPr>
              <w:t>.</w:t>
            </w:r>
            <w:r>
              <w:rPr>
                <w:rFonts w:ascii="Times New Roman" w:eastAsia="方正仿宋_GBK" w:hAnsi="Times New Roman" w:hint="eastAsia"/>
                <w:color w:val="000000" w:themeColor="text1"/>
                <w:kern w:val="0"/>
                <w:sz w:val="20"/>
                <w:szCs w:val="20"/>
                <w:shd w:val="clear" w:color="auto" w:fill="FFFFFF"/>
              </w:rPr>
              <w:t>供配电系统的基本知识；</w:t>
            </w:r>
          </w:p>
          <w:p w14:paraId="40612E1C" w14:textId="77777777" w:rsidR="00F33210" w:rsidRDefault="009D28F1" w:rsidP="00AA7FDC">
            <w:pPr>
              <w:pStyle w:val="11"/>
              <w:autoSpaceDE w:val="0"/>
              <w:autoSpaceDN w:val="0"/>
              <w:adjustRightInd w:val="0"/>
              <w:rPr>
                <w:rFonts w:ascii="Times New Roman" w:eastAsia="方正仿宋_GBK" w:hAnsi="Times New Roman"/>
                <w:color w:val="000000" w:themeColor="text1"/>
                <w:kern w:val="0"/>
                <w:sz w:val="20"/>
                <w:szCs w:val="20"/>
                <w:shd w:val="clear" w:color="auto" w:fill="FFFFFF"/>
              </w:rPr>
            </w:pPr>
            <w:r>
              <w:rPr>
                <w:rFonts w:ascii="Times New Roman" w:eastAsia="方正仿宋_GBK" w:hAnsi="Times New Roman" w:hint="eastAsia"/>
                <w:color w:val="000000" w:themeColor="text1"/>
                <w:kern w:val="0"/>
                <w:sz w:val="20"/>
                <w:szCs w:val="20"/>
                <w:shd w:val="clear" w:color="auto" w:fill="FFFFFF"/>
              </w:rPr>
              <w:t>2</w:t>
            </w:r>
            <w:r w:rsidR="00AA7FDC">
              <w:rPr>
                <w:rFonts w:ascii="Times New Roman" w:eastAsia="方正仿宋_GBK" w:hAnsi="Times New Roman" w:hint="eastAsia"/>
                <w:color w:val="000000" w:themeColor="text1"/>
                <w:kern w:val="0"/>
                <w:sz w:val="20"/>
                <w:szCs w:val="20"/>
                <w:shd w:val="clear" w:color="auto" w:fill="FFFFFF"/>
              </w:rPr>
              <w:t>.</w:t>
            </w:r>
            <w:r>
              <w:rPr>
                <w:rFonts w:ascii="Times New Roman" w:eastAsia="方正仿宋_GBK" w:hAnsi="Times New Roman" w:hint="eastAsia"/>
                <w:color w:val="000000" w:themeColor="text1"/>
                <w:kern w:val="0"/>
                <w:sz w:val="20"/>
                <w:szCs w:val="20"/>
                <w:shd w:val="clear" w:color="auto" w:fill="FFFFFF"/>
              </w:rPr>
              <w:t>电力负荷和短路故障、变配电所电气设备及运行维护、供配电线路及运行维护、电力变压器及运行维护、供配电系统过电流保护、供配电系统防雷与接地、供配电系统节能管理、供配电系统运行管理与事故处理的初步方法和技能。</w:t>
            </w:r>
          </w:p>
        </w:tc>
        <w:tc>
          <w:tcPr>
            <w:tcW w:w="3827" w:type="dxa"/>
            <w:shd w:val="clear" w:color="auto" w:fill="FFFFFF"/>
            <w:vAlign w:val="center"/>
          </w:tcPr>
          <w:p w14:paraId="6B32B798" w14:textId="77777777" w:rsidR="00F33210" w:rsidRDefault="009D28F1">
            <w:pPr>
              <w:pStyle w:val="11"/>
              <w:autoSpaceDE w:val="0"/>
              <w:autoSpaceDN w:val="0"/>
              <w:adjustRightInd w:val="0"/>
              <w:rPr>
                <w:rFonts w:ascii="Times New Roman" w:eastAsia="方正仿宋_GBK" w:hAnsi="Times New Roman"/>
                <w:color w:val="000000" w:themeColor="text1"/>
                <w:kern w:val="0"/>
                <w:sz w:val="20"/>
                <w:szCs w:val="20"/>
                <w:shd w:val="clear" w:color="auto" w:fill="FFFFFF"/>
              </w:rPr>
            </w:pPr>
            <w:r>
              <w:rPr>
                <w:rFonts w:ascii="Times New Roman" w:eastAsia="方正仿宋_GBK" w:hAnsi="Times New Roman" w:hint="eastAsia"/>
                <w:color w:val="000000" w:themeColor="text1"/>
                <w:kern w:val="0"/>
                <w:sz w:val="20"/>
                <w:szCs w:val="20"/>
                <w:shd w:val="clear" w:color="auto" w:fill="FFFFFF"/>
              </w:rPr>
              <w:t>1</w:t>
            </w:r>
            <w:r w:rsidR="00AA7FDC">
              <w:rPr>
                <w:rFonts w:ascii="Times New Roman" w:eastAsia="方正仿宋_GBK" w:hAnsi="Times New Roman" w:hint="eastAsia"/>
                <w:color w:val="000000" w:themeColor="text1"/>
                <w:kern w:val="0"/>
                <w:sz w:val="20"/>
                <w:szCs w:val="20"/>
                <w:shd w:val="clear" w:color="auto" w:fill="FFFFFF"/>
              </w:rPr>
              <w:t>.</w:t>
            </w:r>
            <w:r>
              <w:rPr>
                <w:rFonts w:ascii="Times New Roman" w:eastAsia="方正仿宋_GBK" w:hAnsi="Times New Roman" w:hint="eastAsia"/>
                <w:color w:val="000000" w:themeColor="text1"/>
                <w:kern w:val="0"/>
                <w:sz w:val="20"/>
                <w:szCs w:val="20"/>
                <w:shd w:val="clear" w:color="auto" w:fill="FFFFFF"/>
              </w:rPr>
              <w:t>具有电力负荷和短路故障维护能力；</w:t>
            </w:r>
          </w:p>
          <w:p w14:paraId="13BA30BE" w14:textId="77777777" w:rsidR="00F33210" w:rsidRDefault="009D28F1">
            <w:pPr>
              <w:pStyle w:val="11"/>
              <w:autoSpaceDE w:val="0"/>
              <w:autoSpaceDN w:val="0"/>
              <w:adjustRightInd w:val="0"/>
              <w:rPr>
                <w:rFonts w:ascii="Times New Roman" w:eastAsia="方正仿宋_GBK" w:hAnsi="Times New Roman"/>
                <w:color w:val="000000" w:themeColor="text1"/>
                <w:kern w:val="0"/>
                <w:sz w:val="20"/>
                <w:szCs w:val="20"/>
                <w:shd w:val="clear" w:color="auto" w:fill="FFFFFF"/>
              </w:rPr>
            </w:pPr>
            <w:r>
              <w:rPr>
                <w:rFonts w:ascii="Times New Roman" w:eastAsia="方正仿宋_GBK" w:hAnsi="Times New Roman" w:hint="eastAsia"/>
                <w:color w:val="000000" w:themeColor="text1"/>
                <w:kern w:val="0"/>
                <w:sz w:val="20"/>
                <w:szCs w:val="20"/>
                <w:shd w:val="clear" w:color="auto" w:fill="FFFFFF"/>
              </w:rPr>
              <w:t>2</w:t>
            </w:r>
            <w:r w:rsidR="00AA7FDC">
              <w:rPr>
                <w:rFonts w:ascii="Times New Roman" w:eastAsia="方正仿宋_GBK" w:hAnsi="Times New Roman" w:hint="eastAsia"/>
                <w:color w:val="000000" w:themeColor="text1"/>
                <w:kern w:val="0"/>
                <w:sz w:val="20"/>
                <w:szCs w:val="20"/>
                <w:shd w:val="clear" w:color="auto" w:fill="FFFFFF"/>
              </w:rPr>
              <w:t>.</w:t>
            </w:r>
            <w:r>
              <w:rPr>
                <w:rFonts w:ascii="Times New Roman" w:eastAsia="方正仿宋_GBK" w:hAnsi="Times New Roman" w:hint="eastAsia"/>
                <w:color w:val="000000" w:themeColor="text1"/>
                <w:kern w:val="0"/>
                <w:sz w:val="20"/>
                <w:szCs w:val="20"/>
                <w:shd w:val="clear" w:color="auto" w:fill="FFFFFF"/>
              </w:rPr>
              <w:t>具有供电系统节能管理与事故处理能力</w:t>
            </w:r>
            <w:r w:rsidR="00AA7FDC">
              <w:rPr>
                <w:rFonts w:ascii="Times New Roman" w:eastAsia="方正仿宋_GBK" w:hAnsi="Times New Roman" w:hint="eastAsia"/>
                <w:color w:val="000000" w:themeColor="text1"/>
                <w:kern w:val="0"/>
                <w:sz w:val="20"/>
                <w:szCs w:val="20"/>
                <w:shd w:val="clear" w:color="auto" w:fill="FFFFFF"/>
              </w:rPr>
              <w:t>;</w:t>
            </w:r>
          </w:p>
          <w:p w14:paraId="68EC9980" w14:textId="77777777" w:rsidR="00F33210" w:rsidRDefault="009D28F1" w:rsidP="00AA7FDC">
            <w:pPr>
              <w:pStyle w:val="11"/>
              <w:autoSpaceDE w:val="0"/>
              <w:autoSpaceDN w:val="0"/>
              <w:adjustRightInd w:val="0"/>
              <w:rPr>
                <w:rFonts w:ascii="Times New Roman" w:eastAsia="方正仿宋_GBK" w:hAnsi="Times New Roman"/>
                <w:color w:val="000000" w:themeColor="text1"/>
                <w:kern w:val="0"/>
                <w:sz w:val="20"/>
                <w:szCs w:val="20"/>
                <w:shd w:val="clear" w:color="auto" w:fill="FFFFFF"/>
              </w:rPr>
            </w:pPr>
            <w:r>
              <w:rPr>
                <w:rFonts w:ascii="Times New Roman" w:eastAsia="方正仿宋_GBK" w:hAnsi="Times New Roman" w:hint="eastAsia"/>
                <w:color w:val="000000" w:themeColor="text1"/>
                <w:kern w:val="0"/>
                <w:sz w:val="20"/>
                <w:szCs w:val="20"/>
                <w:shd w:val="clear" w:color="auto" w:fill="FFFFFF"/>
              </w:rPr>
              <w:t>3</w:t>
            </w:r>
            <w:r w:rsidR="00AA7FDC">
              <w:rPr>
                <w:rFonts w:ascii="Times New Roman" w:eastAsia="方正仿宋_GBK" w:hAnsi="Times New Roman" w:hint="eastAsia"/>
                <w:color w:val="000000" w:themeColor="text1"/>
                <w:kern w:val="0"/>
                <w:sz w:val="20"/>
                <w:szCs w:val="20"/>
                <w:shd w:val="clear" w:color="auto" w:fill="FFFFFF"/>
              </w:rPr>
              <w:t>.</w:t>
            </w:r>
            <w:r>
              <w:rPr>
                <w:rFonts w:ascii="Times New Roman" w:eastAsia="方正仿宋_GBK" w:hAnsi="Times New Roman" w:hint="eastAsia"/>
                <w:color w:val="000000" w:themeColor="text1"/>
                <w:kern w:val="0"/>
                <w:sz w:val="20"/>
                <w:szCs w:val="20"/>
                <w:shd w:val="clear" w:color="auto" w:fill="FFFFFF"/>
              </w:rPr>
              <w:t>电具有力变压器及运行维护能力。</w:t>
            </w:r>
          </w:p>
        </w:tc>
        <w:tc>
          <w:tcPr>
            <w:tcW w:w="567" w:type="dxa"/>
            <w:shd w:val="clear" w:color="auto" w:fill="FFFFFF"/>
            <w:vAlign w:val="center"/>
          </w:tcPr>
          <w:p w14:paraId="57C9B158" w14:textId="77777777" w:rsidR="00F33210" w:rsidRDefault="009D28F1">
            <w:pPr>
              <w:snapToGrid w:val="0"/>
              <w:jc w:val="center"/>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hint="eastAsia"/>
                <w:color w:val="000000" w:themeColor="text1"/>
                <w:kern w:val="0"/>
                <w:sz w:val="20"/>
                <w:szCs w:val="20"/>
              </w:rPr>
              <w:t>108</w:t>
            </w:r>
          </w:p>
        </w:tc>
      </w:tr>
      <w:tr w:rsidR="00F33210" w14:paraId="13AAEBAB" w14:textId="77777777">
        <w:trPr>
          <w:trHeight w:val="480"/>
          <w:jc w:val="center"/>
        </w:trPr>
        <w:tc>
          <w:tcPr>
            <w:tcW w:w="557" w:type="dxa"/>
            <w:shd w:val="clear" w:color="auto" w:fill="FFFFFF"/>
            <w:vAlign w:val="center"/>
          </w:tcPr>
          <w:p w14:paraId="36A3C1FE" w14:textId="77777777" w:rsidR="00F33210" w:rsidRDefault="009D28F1">
            <w:pPr>
              <w:adjustRightInd w:val="0"/>
              <w:snapToGrid w:val="0"/>
              <w:jc w:val="right"/>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t>2</w:t>
            </w:r>
          </w:p>
        </w:tc>
        <w:tc>
          <w:tcPr>
            <w:tcW w:w="993" w:type="dxa"/>
            <w:shd w:val="clear" w:color="auto" w:fill="FFFFFF"/>
            <w:vAlign w:val="center"/>
          </w:tcPr>
          <w:p w14:paraId="4355EC70" w14:textId="77777777" w:rsidR="00F33210" w:rsidRDefault="009D28F1">
            <w:pPr>
              <w:adjustRightInd w:val="0"/>
              <w:snapToGrid w:val="0"/>
              <w:jc w:val="right"/>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t>低压电气设备运行</w:t>
            </w:r>
            <w:r>
              <w:rPr>
                <w:rFonts w:ascii="Times New Roman" w:eastAsia="方正仿宋_GBK" w:hAnsi="Times New Roman" w:cs="Times New Roman" w:hint="eastAsia"/>
                <w:color w:val="000000" w:themeColor="text1"/>
                <w:kern w:val="0"/>
                <w:sz w:val="20"/>
                <w:szCs w:val="20"/>
                <w:shd w:val="clear" w:color="auto" w:fill="FFFFFF"/>
              </w:rPr>
              <w:lastRenderedPageBreak/>
              <w:t>与维护</w:t>
            </w:r>
          </w:p>
        </w:tc>
        <w:tc>
          <w:tcPr>
            <w:tcW w:w="2693" w:type="dxa"/>
            <w:shd w:val="clear" w:color="auto" w:fill="FFFFFF"/>
            <w:vAlign w:val="center"/>
          </w:tcPr>
          <w:p w14:paraId="525C633F" w14:textId="77777777" w:rsidR="00F33210" w:rsidRDefault="009D28F1">
            <w:pPr>
              <w:pStyle w:val="20"/>
              <w:autoSpaceDE w:val="0"/>
              <w:autoSpaceDN w:val="0"/>
              <w:adjustRightInd w:val="0"/>
              <w:snapToGrid w:val="0"/>
              <w:rPr>
                <w:rFonts w:ascii="Times New Roman" w:eastAsia="方正仿宋_GBK" w:hAnsi="Times New Roman"/>
                <w:color w:val="000000" w:themeColor="text1"/>
                <w:kern w:val="0"/>
                <w:sz w:val="20"/>
                <w:szCs w:val="20"/>
                <w:shd w:val="clear" w:color="auto" w:fill="FFFFFF"/>
              </w:rPr>
            </w:pPr>
            <w:r>
              <w:rPr>
                <w:rFonts w:ascii="Times New Roman" w:eastAsia="方正仿宋_GBK" w:hAnsi="Times New Roman" w:hint="eastAsia"/>
                <w:color w:val="000000" w:themeColor="text1"/>
                <w:kern w:val="0"/>
                <w:sz w:val="20"/>
                <w:szCs w:val="20"/>
                <w:shd w:val="clear" w:color="auto" w:fill="FFFFFF"/>
              </w:rPr>
              <w:lastRenderedPageBreak/>
              <w:t>1</w:t>
            </w:r>
            <w:r w:rsidR="00692053">
              <w:rPr>
                <w:rFonts w:ascii="Times New Roman" w:eastAsia="方正仿宋_GBK" w:hAnsi="Times New Roman" w:hint="eastAsia"/>
                <w:color w:val="000000" w:themeColor="text1"/>
                <w:kern w:val="0"/>
                <w:sz w:val="20"/>
                <w:szCs w:val="20"/>
                <w:shd w:val="clear" w:color="auto" w:fill="FFFFFF"/>
              </w:rPr>
              <w:t>.</w:t>
            </w:r>
            <w:r>
              <w:rPr>
                <w:rFonts w:ascii="Times New Roman" w:eastAsia="方正仿宋_GBK" w:hAnsi="Times New Roman" w:hint="eastAsia"/>
                <w:color w:val="000000" w:themeColor="text1"/>
                <w:kern w:val="0"/>
                <w:sz w:val="20"/>
                <w:szCs w:val="20"/>
                <w:shd w:val="clear" w:color="auto" w:fill="FFFFFF"/>
              </w:rPr>
              <w:t>各种低压开关电器的结构、工作原理及型号；</w:t>
            </w:r>
          </w:p>
          <w:p w14:paraId="3D584A91" w14:textId="77777777" w:rsidR="00F33210" w:rsidRDefault="009D28F1">
            <w:pPr>
              <w:pStyle w:val="20"/>
              <w:autoSpaceDE w:val="0"/>
              <w:autoSpaceDN w:val="0"/>
              <w:adjustRightInd w:val="0"/>
              <w:snapToGrid w:val="0"/>
              <w:rPr>
                <w:rFonts w:ascii="Times New Roman" w:eastAsia="方正仿宋_GBK" w:hAnsi="Times New Roman"/>
                <w:color w:val="000000" w:themeColor="text1"/>
                <w:kern w:val="0"/>
                <w:sz w:val="20"/>
                <w:szCs w:val="20"/>
                <w:shd w:val="clear" w:color="auto" w:fill="FFFFFF"/>
              </w:rPr>
            </w:pPr>
            <w:r>
              <w:rPr>
                <w:rFonts w:ascii="Times New Roman" w:eastAsia="方正仿宋_GBK" w:hAnsi="Times New Roman" w:hint="eastAsia"/>
                <w:color w:val="000000" w:themeColor="text1"/>
                <w:kern w:val="0"/>
                <w:sz w:val="20"/>
                <w:szCs w:val="20"/>
                <w:shd w:val="clear" w:color="auto" w:fill="FFFFFF"/>
              </w:rPr>
              <w:lastRenderedPageBreak/>
              <w:t>2</w:t>
            </w:r>
            <w:r w:rsidR="00692053">
              <w:rPr>
                <w:rFonts w:ascii="Times New Roman" w:eastAsia="方正仿宋_GBK" w:hAnsi="Times New Roman" w:hint="eastAsia"/>
                <w:color w:val="000000" w:themeColor="text1"/>
                <w:kern w:val="0"/>
                <w:sz w:val="20"/>
                <w:szCs w:val="20"/>
                <w:shd w:val="clear" w:color="auto" w:fill="FFFFFF"/>
              </w:rPr>
              <w:t>.</w:t>
            </w:r>
            <w:r>
              <w:rPr>
                <w:rFonts w:ascii="Times New Roman" w:eastAsia="方正仿宋_GBK" w:hAnsi="Times New Roman" w:hint="eastAsia"/>
                <w:color w:val="000000" w:themeColor="text1"/>
                <w:kern w:val="0"/>
                <w:sz w:val="20"/>
                <w:szCs w:val="20"/>
                <w:shd w:val="clear" w:color="auto" w:fill="FFFFFF"/>
              </w:rPr>
              <w:t>互感器的类型、结构、原理、特点及接线方式；</w:t>
            </w:r>
          </w:p>
          <w:p w14:paraId="7F317EFA" w14:textId="77777777" w:rsidR="00F33210" w:rsidRDefault="009D28F1">
            <w:pPr>
              <w:pStyle w:val="20"/>
              <w:autoSpaceDE w:val="0"/>
              <w:autoSpaceDN w:val="0"/>
              <w:adjustRightInd w:val="0"/>
              <w:snapToGrid w:val="0"/>
              <w:rPr>
                <w:rFonts w:ascii="Times New Roman" w:eastAsia="方正仿宋_GBK" w:hAnsi="Times New Roman"/>
                <w:color w:val="000000" w:themeColor="text1"/>
                <w:kern w:val="0"/>
                <w:sz w:val="20"/>
                <w:szCs w:val="20"/>
                <w:shd w:val="clear" w:color="auto" w:fill="FFFFFF"/>
              </w:rPr>
            </w:pPr>
            <w:r>
              <w:rPr>
                <w:rFonts w:ascii="Times New Roman" w:eastAsia="方正仿宋_GBK" w:hAnsi="Times New Roman" w:hint="eastAsia"/>
                <w:color w:val="000000" w:themeColor="text1"/>
                <w:kern w:val="0"/>
                <w:sz w:val="20"/>
                <w:szCs w:val="20"/>
                <w:shd w:val="clear" w:color="auto" w:fill="FFFFFF"/>
              </w:rPr>
              <w:t>3</w:t>
            </w:r>
            <w:r w:rsidR="00692053">
              <w:rPr>
                <w:rFonts w:ascii="Times New Roman" w:eastAsia="方正仿宋_GBK" w:hAnsi="Times New Roman" w:hint="eastAsia"/>
                <w:color w:val="000000" w:themeColor="text1"/>
                <w:kern w:val="0"/>
                <w:sz w:val="20"/>
                <w:szCs w:val="20"/>
                <w:shd w:val="clear" w:color="auto" w:fill="FFFFFF"/>
              </w:rPr>
              <w:t>.</w:t>
            </w:r>
            <w:r>
              <w:rPr>
                <w:rFonts w:ascii="Times New Roman" w:eastAsia="方正仿宋_GBK" w:hAnsi="Times New Roman" w:hint="eastAsia"/>
                <w:color w:val="000000" w:themeColor="text1"/>
                <w:kern w:val="0"/>
                <w:sz w:val="20"/>
                <w:szCs w:val="20"/>
                <w:shd w:val="clear" w:color="auto" w:fill="FFFFFF"/>
              </w:rPr>
              <w:t>配电装置的作用、类型及特点；</w:t>
            </w:r>
          </w:p>
          <w:p w14:paraId="28E14903" w14:textId="77777777" w:rsidR="00F33210" w:rsidRDefault="009D28F1">
            <w:pPr>
              <w:pStyle w:val="20"/>
              <w:autoSpaceDE w:val="0"/>
              <w:autoSpaceDN w:val="0"/>
              <w:adjustRightInd w:val="0"/>
              <w:snapToGrid w:val="0"/>
              <w:rPr>
                <w:rFonts w:ascii="Times New Roman" w:eastAsia="方正仿宋_GBK" w:hAnsi="Times New Roman"/>
                <w:color w:val="000000" w:themeColor="text1"/>
                <w:kern w:val="0"/>
                <w:sz w:val="20"/>
                <w:szCs w:val="20"/>
                <w:shd w:val="clear" w:color="auto" w:fill="FFFFFF"/>
              </w:rPr>
            </w:pPr>
            <w:r>
              <w:rPr>
                <w:rFonts w:ascii="Times New Roman" w:eastAsia="方正仿宋_GBK" w:hAnsi="Times New Roman" w:hint="eastAsia"/>
                <w:color w:val="000000" w:themeColor="text1"/>
                <w:kern w:val="0"/>
                <w:sz w:val="20"/>
                <w:szCs w:val="20"/>
                <w:shd w:val="clear" w:color="auto" w:fill="FFFFFF"/>
              </w:rPr>
              <w:t>4</w:t>
            </w:r>
            <w:r w:rsidR="00692053">
              <w:rPr>
                <w:rFonts w:ascii="Times New Roman" w:eastAsia="方正仿宋_GBK" w:hAnsi="Times New Roman" w:hint="eastAsia"/>
                <w:color w:val="000000" w:themeColor="text1"/>
                <w:kern w:val="0"/>
                <w:sz w:val="20"/>
                <w:szCs w:val="20"/>
                <w:shd w:val="clear" w:color="auto" w:fill="FFFFFF"/>
              </w:rPr>
              <w:t>.</w:t>
            </w:r>
            <w:r>
              <w:rPr>
                <w:rFonts w:ascii="Times New Roman" w:eastAsia="方正仿宋_GBK" w:hAnsi="Times New Roman" w:hint="eastAsia"/>
                <w:color w:val="000000" w:themeColor="text1"/>
                <w:kern w:val="0"/>
                <w:sz w:val="20"/>
                <w:szCs w:val="20"/>
                <w:shd w:val="clear" w:color="auto" w:fill="FFFFFF"/>
              </w:rPr>
              <w:t>电气设备的安装、检修工艺；</w:t>
            </w:r>
          </w:p>
          <w:p w14:paraId="65BACC3B" w14:textId="77777777" w:rsidR="00F33210" w:rsidRDefault="009D28F1" w:rsidP="00692053">
            <w:pPr>
              <w:adjustRightInd w:val="0"/>
              <w:snapToGrid w:val="0"/>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t>5</w:t>
            </w:r>
            <w:r w:rsidR="00692053">
              <w:rPr>
                <w:rFonts w:ascii="Times New Roman" w:eastAsia="方正仿宋_GBK" w:hAnsi="Times New Roman" w:cs="Times New Roman" w:hint="eastAsia"/>
                <w:color w:val="000000" w:themeColor="text1"/>
                <w:kern w:val="0"/>
                <w:sz w:val="20"/>
                <w:szCs w:val="20"/>
                <w:shd w:val="clear" w:color="auto" w:fill="FFFFFF"/>
              </w:rPr>
              <w:t>.</w:t>
            </w:r>
            <w:r>
              <w:rPr>
                <w:rFonts w:ascii="Times New Roman" w:eastAsia="方正仿宋_GBK" w:hAnsi="Times New Roman" w:cs="Times New Roman" w:hint="eastAsia"/>
                <w:color w:val="000000" w:themeColor="text1"/>
                <w:kern w:val="0"/>
                <w:sz w:val="20"/>
                <w:szCs w:val="20"/>
                <w:shd w:val="clear" w:color="auto" w:fill="FFFFFF"/>
              </w:rPr>
              <w:t xml:space="preserve"> </w:t>
            </w:r>
            <w:r>
              <w:rPr>
                <w:rFonts w:ascii="Times New Roman" w:eastAsia="方正仿宋_GBK" w:hAnsi="Times New Roman" w:cs="Times New Roman" w:hint="eastAsia"/>
                <w:color w:val="000000" w:themeColor="text1"/>
                <w:kern w:val="0"/>
                <w:sz w:val="20"/>
                <w:szCs w:val="20"/>
                <w:shd w:val="clear" w:color="auto" w:fill="FFFFFF"/>
              </w:rPr>
              <w:t>电气设备、配电装置常见故障及对策。</w:t>
            </w:r>
          </w:p>
        </w:tc>
        <w:tc>
          <w:tcPr>
            <w:tcW w:w="3827" w:type="dxa"/>
            <w:shd w:val="clear" w:color="auto" w:fill="FFFFFF"/>
            <w:vAlign w:val="center"/>
          </w:tcPr>
          <w:p w14:paraId="4A39F2F6" w14:textId="77777777" w:rsidR="00F33210" w:rsidRDefault="009D28F1">
            <w:pPr>
              <w:pStyle w:val="20"/>
              <w:autoSpaceDE w:val="0"/>
              <w:autoSpaceDN w:val="0"/>
              <w:adjustRightInd w:val="0"/>
              <w:snapToGrid w:val="0"/>
              <w:ind w:right="800"/>
              <w:rPr>
                <w:rFonts w:ascii="Times New Roman" w:eastAsia="方正仿宋_GBK" w:hAnsi="Times New Roman"/>
                <w:color w:val="000000" w:themeColor="text1"/>
                <w:kern w:val="0"/>
                <w:sz w:val="20"/>
                <w:szCs w:val="20"/>
                <w:shd w:val="clear" w:color="auto" w:fill="FFFFFF"/>
              </w:rPr>
            </w:pPr>
            <w:r>
              <w:rPr>
                <w:rFonts w:ascii="Times New Roman" w:eastAsia="方正仿宋_GBK" w:hAnsi="Times New Roman" w:hint="eastAsia"/>
                <w:color w:val="000000" w:themeColor="text1"/>
                <w:kern w:val="0"/>
                <w:sz w:val="20"/>
                <w:szCs w:val="20"/>
                <w:shd w:val="clear" w:color="auto" w:fill="FFFFFF"/>
              </w:rPr>
              <w:lastRenderedPageBreak/>
              <w:t>1</w:t>
            </w:r>
            <w:r w:rsidR="00692053">
              <w:rPr>
                <w:rFonts w:ascii="Times New Roman" w:eastAsia="方正仿宋_GBK" w:hAnsi="Times New Roman" w:hint="eastAsia"/>
                <w:color w:val="000000" w:themeColor="text1"/>
                <w:kern w:val="0"/>
                <w:sz w:val="20"/>
                <w:szCs w:val="20"/>
                <w:shd w:val="clear" w:color="auto" w:fill="FFFFFF"/>
              </w:rPr>
              <w:t>.</w:t>
            </w:r>
            <w:r>
              <w:rPr>
                <w:rFonts w:ascii="Times New Roman" w:eastAsia="方正仿宋_GBK" w:hAnsi="Times New Roman" w:hint="eastAsia"/>
                <w:color w:val="000000" w:themeColor="text1"/>
                <w:kern w:val="0"/>
                <w:sz w:val="20"/>
                <w:szCs w:val="20"/>
                <w:shd w:val="clear" w:color="auto" w:fill="FFFFFF"/>
              </w:rPr>
              <w:t>低压电气设备检修能力；</w:t>
            </w:r>
          </w:p>
          <w:p w14:paraId="2C2AA70D" w14:textId="77777777" w:rsidR="00F33210" w:rsidRDefault="009D28F1">
            <w:pPr>
              <w:pStyle w:val="20"/>
              <w:autoSpaceDE w:val="0"/>
              <w:autoSpaceDN w:val="0"/>
              <w:adjustRightInd w:val="0"/>
              <w:snapToGrid w:val="0"/>
              <w:ind w:right="400"/>
              <w:rPr>
                <w:rFonts w:ascii="Times New Roman" w:eastAsia="方正仿宋_GBK" w:hAnsi="Times New Roman"/>
                <w:color w:val="000000" w:themeColor="text1"/>
                <w:kern w:val="0"/>
                <w:sz w:val="20"/>
                <w:szCs w:val="20"/>
                <w:shd w:val="clear" w:color="auto" w:fill="FFFFFF"/>
              </w:rPr>
            </w:pPr>
            <w:r>
              <w:rPr>
                <w:rFonts w:ascii="Times New Roman" w:eastAsia="方正仿宋_GBK" w:hAnsi="Times New Roman" w:hint="eastAsia"/>
                <w:color w:val="000000" w:themeColor="text1"/>
                <w:kern w:val="0"/>
                <w:sz w:val="20"/>
                <w:szCs w:val="20"/>
                <w:shd w:val="clear" w:color="auto" w:fill="FFFFFF"/>
              </w:rPr>
              <w:t>2</w:t>
            </w:r>
            <w:r w:rsidR="00692053">
              <w:rPr>
                <w:rFonts w:ascii="Times New Roman" w:eastAsia="方正仿宋_GBK" w:hAnsi="Times New Roman" w:hint="eastAsia"/>
                <w:color w:val="000000" w:themeColor="text1"/>
                <w:kern w:val="0"/>
                <w:sz w:val="20"/>
                <w:szCs w:val="20"/>
                <w:shd w:val="clear" w:color="auto" w:fill="FFFFFF"/>
              </w:rPr>
              <w:t>.</w:t>
            </w:r>
            <w:r>
              <w:rPr>
                <w:rFonts w:ascii="Times New Roman" w:eastAsia="方正仿宋_GBK" w:hAnsi="Times New Roman" w:hint="eastAsia"/>
                <w:color w:val="000000" w:themeColor="text1"/>
                <w:kern w:val="0"/>
                <w:sz w:val="20"/>
                <w:szCs w:val="20"/>
                <w:shd w:val="clear" w:color="auto" w:fill="FFFFFF"/>
              </w:rPr>
              <w:t>低压电气设备安装、调试能力；</w:t>
            </w:r>
          </w:p>
          <w:p w14:paraId="7B5775D6" w14:textId="77777777" w:rsidR="00F33210" w:rsidRDefault="009D28F1">
            <w:pPr>
              <w:pStyle w:val="20"/>
              <w:autoSpaceDE w:val="0"/>
              <w:autoSpaceDN w:val="0"/>
              <w:adjustRightInd w:val="0"/>
              <w:snapToGrid w:val="0"/>
              <w:rPr>
                <w:rFonts w:ascii="Times New Roman" w:eastAsia="方正仿宋_GBK" w:hAnsi="Times New Roman"/>
                <w:color w:val="000000" w:themeColor="text1"/>
                <w:kern w:val="0"/>
                <w:sz w:val="20"/>
                <w:szCs w:val="20"/>
                <w:shd w:val="clear" w:color="auto" w:fill="FFFFFF"/>
              </w:rPr>
            </w:pPr>
            <w:r>
              <w:rPr>
                <w:rFonts w:ascii="Times New Roman" w:eastAsia="方正仿宋_GBK" w:hAnsi="Times New Roman" w:hint="eastAsia"/>
                <w:color w:val="000000" w:themeColor="text1"/>
                <w:kern w:val="0"/>
                <w:sz w:val="20"/>
                <w:szCs w:val="20"/>
                <w:shd w:val="clear" w:color="auto" w:fill="FFFFFF"/>
              </w:rPr>
              <w:lastRenderedPageBreak/>
              <w:t>3</w:t>
            </w:r>
            <w:r w:rsidR="00692053">
              <w:rPr>
                <w:rFonts w:ascii="Times New Roman" w:eastAsia="方正仿宋_GBK" w:hAnsi="Times New Roman" w:hint="eastAsia"/>
                <w:color w:val="000000" w:themeColor="text1"/>
                <w:kern w:val="0"/>
                <w:sz w:val="20"/>
                <w:szCs w:val="20"/>
                <w:shd w:val="clear" w:color="auto" w:fill="FFFFFF"/>
              </w:rPr>
              <w:t>.</w:t>
            </w:r>
            <w:r>
              <w:rPr>
                <w:rFonts w:ascii="Times New Roman" w:eastAsia="方正仿宋_GBK" w:hAnsi="Times New Roman" w:hint="eastAsia"/>
                <w:color w:val="000000" w:themeColor="text1"/>
                <w:kern w:val="0"/>
                <w:sz w:val="20"/>
                <w:szCs w:val="20"/>
                <w:shd w:val="clear" w:color="auto" w:fill="FFFFFF"/>
              </w:rPr>
              <w:t>一、二次接线图的识图能力</w:t>
            </w:r>
            <w:r w:rsidR="00692053">
              <w:rPr>
                <w:rFonts w:ascii="Times New Roman" w:eastAsia="方正仿宋_GBK" w:hAnsi="Times New Roman" w:hint="eastAsia"/>
                <w:color w:val="000000" w:themeColor="text1"/>
                <w:kern w:val="0"/>
                <w:sz w:val="20"/>
                <w:szCs w:val="20"/>
                <w:shd w:val="clear" w:color="auto" w:fill="FFFFFF"/>
              </w:rPr>
              <w:t>;</w:t>
            </w:r>
            <w:r>
              <w:rPr>
                <w:rFonts w:ascii="Times New Roman" w:eastAsia="方正仿宋_GBK" w:hAnsi="Times New Roman" w:hint="eastAsia"/>
                <w:color w:val="000000" w:themeColor="text1"/>
                <w:kern w:val="0"/>
                <w:sz w:val="20"/>
                <w:szCs w:val="20"/>
                <w:shd w:val="clear" w:color="auto" w:fill="FFFFFF"/>
              </w:rPr>
              <w:t>.</w:t>
            </w:r>
          </w:p>
          <w:p w14:paraId="655083F5" w14:textId="77777777" w:rsidR="00F33210" w:rsidRDefault="009D28F1">
            <w:pPr>
              <w:pStyle w:val="20"/>
              <w:autoSpaceDE w:val="0"/>
              <w:autoSpaceDN w:val="0"/>
              <w:adjustRightInd w:val="0"/>
              <w:snapToGrid w:val="0"/>
              <w:rPr>
                <w:rFonts w:ascii="Times New Roman" w:eastAsia="方正仿宋_GBK" w:hAnsi="Times New Roman"/>
                <w:color w:val="000000" w:themeColor="text1"/>
                <w:kern w:val="0"/>
                <w:sz w:val="20"/>
                <w:szCs w:val="20"/>
                <w:shd w:val="clear" w:color="auto" w:fill="FFFFFF"/>
              </w:rPr>
            </w:pPr>
            <w:r>
              <w:rPr>
                <w:rFonts w:ascii="Times New Roman" w:eastAsia="方正仿宋_GBK" w:hAnsi="Times New Roman" w:hint="eastAsia"/>
                <w:color w:val="000000" w:themeColor="text1"/>
                <w:kern w:val="0"/>
                <w:sz w:val="20"/>
                <w:szCs w:val="20"/>
                <w:shd w:val="clear" w:color="auto" w:fill="FFFFFF"/>
              </w:rPr>
              <w:t>4</w:t>
            </w:r>
            <w:r w:rsidR="00692053">
              <w:rPr>
                <w:rFonts w:ascii="Times New Roman" w:eastAsia="方正仿宋_GBK" w:hAnsi="Times New Roman" w:hint="eastAsia"/>
                <w:color w:val="000000" w:themeColor="text1"/>
                <w:kern w:val="0"/>
                <w:sz w:val="20"/>
                <w:szCs w:val="20"/>
                <w:shd w:val="clear" w:color="auto" w:fill="FFFFFF"/>
              </w:rPr>
              <w:t>.</w:t>
            </w:r>
            <w:r>
              <w:rPr>
                <w:rFonts w:ascii="Times New Roman" w:eastAsia="方正仿宋_GBK" w:hAnsi="Times New Roman" w:hint="eastAsia"/>
                <w:color w:val="000000" w:themeColor="text1"/>
                <w:kern w:val="0"/>
                <w:sz w:val="20"/>
                <w:szCs w:val="20"/>
                <w:shd w:val="clear" w:color="auto" w:fill="FFFFFF"/>
              </w:rPr>
              <w:t>低压电气部分设计能力</w:t>
            </w:r>
            <w:r w:rsidR="00692053">
              <w:rPr>
                <w:rFonts w:ascii="Times New Roman" w:eastAsia="方正仿宋_GBK" w:hAnsi="Times New Roman" w:hint="eastAsia"/>
                <w:color w:val="000000" w:themeColor="text1"/>
                <w:kern w:val="0"/>
                <w:sz w:val="20"/>
                <w:szCs w:val="20"/>
                <w:shd w:val="clear" w:color="auto" w:fill="FFFFFF"/>
              </w:rPr>
              <w:t>;</w:t>
            </w:r>
          </w:p>
          <w:p w14:paraId="5CE33986" w14:textId="77777777" w:rsidR="00F33210" w:rsidRDefault="009D28F1" w:rsidP="00692053">
            <w:pPr>
              <w:adjustRightInd w:val="0"/>
              <w:snapToGrid w:val="0"/>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t>5</w:t>
            </w:r>
            <w:r w:rsidR="00692053">
              <w:rPr>
                <w:rFonts w:ascii="Times New Roman" w:eastAsia="方正仿宋_GBK" w:hAnsi="Times New Roman" w:cs="Times New Roman" w:hint="eastAsia"/>
                <w:color w:val="000000" w:themeColor="text1"/>
                <w:kern w:val="0"/>
                <w:sz w:val="20"/>
                <w:szCs w:val="20"/>
                <w:shd w:val="clear" w:color="auto" w:fill="FFFFFF"/>
              </w:rPr>
              <w:t>.</w:t>
            </w:r>
            <w:r>
              <w:rPr>
                <w:rFonts w:ascii="Times New Roman" w:eastAsia="方正仿宋_GBK" w:hAnsi="Times New Roman" w:cs="Times New Roman" w:hint="eastAsia"/>
                <w:color w:val="000000" w:themeColor="text1"/>
                <w:kern w:val="0"/>
                <w:sz w:val="20"/>
                <w:szCs w:val="20"/>
                <w:shd w:val="clear" w:color="auto" w:fill="FFFFFF"/>
              </w:rPr>
              <w:t>低压电气设备、配电装置常见异常或故障的处理能力。</w:t>
            </w:r>
          </w:p>
        </w:tc>
        <w:tc>
          <w:tcPr>
            <w:tcW w:w="567" w:type="dxa"/>
            <w:shd w:val="clear" w:color="auto" w:fill="FFFFFF"/>
            <w:vAlign w:val="center"/>
          </w:tcPr>
          <w:p w14:paraId="1422BC9F" w14:textId="77777777" w:rsidR="00F33210" w:rsidRDefault="009D28F1">
            <w:pPr>
              <w:snapToGrid w:val="0"/>
              <w:jc w:val="center"/>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kern w:val="0"/>
                <w:szCs w:val="21"/>
              </w:rPr>
              <w:lastRenderedPageBreak/>
              <w:t>72</w:t>
            </w:r>
          </w:p>
        </w:tc>
      </w:tr>
      <w:tr w:rsidR="00F33210" w14:paraId="763ED42F" w14:textId="77777777">
        <w:trPr>
          <w:trHeight w:val="480"/>
          <w:jc w:val="center"/>
        </w:trPr>
        <w:tc>
          <w:tcPr>
            <w:tcW w:w="557" w:type="dxa"/>
            <w:shd w:val="clear" w:color="auto" w:fill="FFFFFF"/>
            <w:vAlign w:val="center"/>
          </w:tcPr>
          <w:p w14:paraId="1F1FB2AD" w14:textId="77777777" w:rsidR="00F33210" w:rsidRDefault="009D28F1">
            <w:pPr>
              <w:adjustRightInd w:val="0"/>
              <w:snapToGrid w:val="0"/>
              <w:jc w:val="right"/>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t>3</w:t>
            </w:r>
          </w:p>
        </w:tc>
        <w:tc>
          <w:tcPr>
            <w:tcW w:w="993" w:type="dxa"/>
            <w:shd w:val="clear" w:color="auto" w:fill="FFFFFF"/>
            <w:vAlign w:val="center"/>
          </w:tcPr>
          <w:p w14:paraId="1E164920" w14:textId="77777777" w:rsidR="00F33210" w:rsidRDefault="009D28F1">
            <w:pPr>
              <w:adjustRightInd w:val="0"/>
              <w:snapToGrid w:val="0"/>
              <w:jc w:val="right"/>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t>安装电工使用技术</w:t>
            </w:r>
          </w:p>
        </w:tc>
        <w:tc>
          <w:tcPr>
            <w:tcW w:w="2693" w:type="dxa"/>
            <w:shd w:val="clear" w:color="auto" w:fill="FFFFFF"/>
            <w:vAlign w:val="center"/>
          </w:tcPr>
          <w:p w14:paraId="580025E4" w14:textId="77777777" w:rsidR="00F33210" w:rsidRDefault="009D28F1">
            <w:pPr>
              <w:pStyle w:val="11"/>
              <w:autoSpaceDE w:val="0"/>
              <w:autoSpaceDN w:val="0"/>
              <w:adjustRightInd w:val="0"/>
              <w:snapToGrid w:val="0"/>
              <w:rPr>
                <w:rFonts w:ascii="Times New Roman" w:eastAsia="方正仿宋_GBK" w:hAnsi="Times New Roman"/>
                <w:color w:val="000000" w:themeColor="text1"/>
                <w:kern w:val="0"/>
                <w:sz w:val="20"/>
                <w:szCs w:val="20"/>
                <w:shd w:val="clear" w:color="auto" w:fill="FFFFFF"/>
              </w:rPr>
            </w:pPr>
            <w:r>
              <w:rPr>
                <w:rFonts w:ascii="Times New Roman" w:eastAsia="方正仿宋_GBK" w:hAnsi="Times New Roman" w:hint="eastAsia"/>
                <w:color w:val="000000" w:themeColor="text1"/>
                <w:kern w:val="0"/>
                <w:sz w:val="20"/>
                <w:szCs w:val="20"/>
                <w:shd w:val="clear" w:color="auto" w:fill="FFFFFF"/>
              </w:rPr>
              <w:t>1</w:t>
            </w:r>
            <w:r w:rsidR="007B0138">
              <w:rPr>
                <w:rFonts w:ascii="Times New Roman" w:eastAsia="方正仿宋_GBK" w:hAnsi="Times New Roman" w:hint="eastAsia"/>
                <w:color w:val="000000" w:themeColor="text1"/>
                <w:kern w:val="0"/>
                <w:sz w:val="20"/>
                <w:szCs w:val="20"/>
                <w:shd w:val="clear" w:color="auto" w:fill="FFFFFF"/>
              </w:rPr>
              <w:t>.</w:t>
            </w:r>
            <w:r>
              <w:rPr>
                <w:rFonts w:ascii="Times New Roman" w:eastAsia="方正仿宋_GBK" w:hAnsi="Times New Roman" w:hint="eastAsia"/>
                <w:color w:val="000000" w:themeColor="text1"/>
                <w:kern w:val="0"/>
                <w:sz w:val="20"/>
                <w:szCs w:val="20"/>
                <w:shd w:val="clear" w:color="auto" w:fill="FFFFFF"/>
              </w:rPr>
              <w:t>包电工基本操作技能、室内布线与照明电路；</w:t>
            </w:r>
          </w:p>
          <w:p w14:paraId="18BA90CB" w14:textId="77777777" w:rsidR="00F33210" w:rsidRDefault="009D28F1" w:rsidP="007B0138">
            <w:pPr>
              <w:pStyle w:val="11"/>
              <w:autoSpaceDE w:val="0"/>
              <w:autoSpaceDN w:val="0"/>
              <w:adjustRightInd w:val="0"/>
              <w:snapToGrid w:val="0"/>
              <w:rPr>
                <w:rFonts w:ascii="Times New Roman" w:eastAsia="方正仿宋_GBK" w:hAnsi="Times New Roman"/>
                <w:color w:val="000000" w:themeColor="text1"/>
                <w:kern w:val="0"/>
                <w:sz w:val="20"/>
                <w:szCs w:val="20"/>
                <w:shd w:val="clear" w:color="auto" w:fill="FFFFFF"/>
              </w:rPr>
            </w:pPr>
            <w:r>
              <w:rPr>
                <w:rFonts w:ascii="Times New Roman" w:eastAsia="方正仿宋_GBK" w:hAnsi="Times New Roman" w:hint="eastAsia"/>
                <w:color w:val="000000" w:themeColor="text1"/>
                <w:kern w:val="0"/>
                <w:sz w:val="20"/>
                <w:szCs w:val="20"/>
                <w:shd w:val="clear" w:color="auto" w:fill="FFFFFF"/>
              </w:rPr>
              <w:t>2</w:t>
            </w:r>
            <w:r w:rsidR="007B0138">
              <w:rPr>
                <w:rFonts w:ascii="Times New Roman" w:eastAsia="方正仿宋_GBK" w:hAnsi="Times New Roman" w:hint="eastAsia"/>
                <w:color w:val="000000" w:themeColor="text1"/>
                <w:kern w:val="0"/>
                <w:sz w:val="20"/>
                <w:szCs w:val="20"/>
                <w:shd w:val="clear" w:color="auto" w:fill="FFFFFF"/>
              </w:rPr>
              <w:t>.</w:t>
            </w:r>
            <w:r>
              <w:rPr>
                <w:rFonts w:ascii="Times New Roman" w:eastAsia="方正仿宋_GBK" w:hAnsi="Times New Roman" w:hint="eastAsia"/>
                <w:color w:val="000000" w:themeColor="text1"/>
                <w:kern w:val="0"/>
                <w:sz w:val="20"/>
                <w:szCs w:val="20"/>
                <w:shd w:val="clear" w:color="auto" w:fill="FFFFFF"/>
              </w:rPr>
              <w:t>电力拖动控制电路的安装、室外线路施工、电子电路的安装、低压配电装置的安装等。</w:t>
            </w:r>
          </w:p>
        </w:tc>
        <w:tc>
          <w:tcPr>
            <w:tcW w:w="3827" w:type="dxa"/>
            <w:shd w:val="clear" w:color="auto" w:fill="FFFFFF"/>
            <w:vAlign w:val="center"/>
          </w:tcPr>
          <w:p w14:paraId="485183FA" w14:textId="77777777" w:rsidR="00F33210" w:rsidRDefault="009D28F1">
            <w:pPr>
              <w:adjustRightInd w:val="0"/>
              <w:snapToGrid w:val="0"/>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t>1</w:t>
            </w:r>
            <w:r w:rsidR="007B0138">
              <w:rPr>
                <w:rFonts w:ascii="Times New Roman" w:eastAsia="方正仿宋_GBK" w:hAnsi="Times New Roman" w:cs="Times New Roman" w:hint="eastAsia"/>
                <w:color w:val="000000" w:themeColor="text1"/>
                <w:kern w:val="0"/>
                <w:sz w:val="20"/>
                <w:szCs w:val="20"/>
                <w:shd w:val="clear" w:color="auto" w:fill="FFFFFF"/>
              </w:rPr>
              <w:t>.</w:t>
            </w:r>
            <w:r>
              <w:rPr>
                <w:rFonts w:ascii="Times New Roman" w:eastAsia="方正仿宋_GBK" w:hAnsi="Times New Roman" w:cs="Times New Roman" w:hint="eastAsia"/>
                <w:color w:val="000000" w:themeColor="text1"/>
                <w:kern w:val="0"/>
                <w:sz w:val="20"/>
                <w:szCs w:val="20"/>
                <w:shd w:val="clear" w:color="auto" w:fill="FFFFFF"/>
              </w:rPr>
              <w:t>具有室内布线能力；</w:t>
            </w:r>
          </w:p>
          <w:p w14:paraId="7A40EB8D" w14:textId="77777777" w:rsidR="00F33210" w:rsidRDefault="009D28F1">
            <w:pPr>
              <w:pStyle w:val="af1"/>
              <w:adjustRightInd w:val="0"/>
              <w:snapToGrid w:val="0"/>
              <w:ind w:firstLineChars="0" w:firstLine="0"/>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t>2</w:t>
            </w:r>
            <w:r w:rsidR="007B0138">
              <w:rPr>
                <w:rFonts w:ascii="Times New Roman" w:eastAsia="方正仿宋_GBK" w:hAnsi="Times New Roman" w:cs="Times New Roman" w:hint="eastAsia"/>
                <w:color w:val="000000" w:themeColor="text1"/>
                <w:kern w:val="0"/>
                <w:sz w:val="20"/>
                <w:szCs w:val="20"/>
                <w:shd w:val="clear" w:color="auto" w:fill="FFFFFF"/>
              </w:rPr>
              <w:t>.</w:t>
            </w:r>
            <w:r>
              <w:rPr>
                <w:rFonts w:ascii="Times New Roman" w:eastAsia="方正仿宋_GBK" w:hAnsi="Times New Roman" w:cs="Times New Roman" w:hint="eastAsia"/>
                <w:color w:val="000000" w:themeColor="text1"/>
                <w:kern w:val="0"/>
                <w:sz w:val="20"/>
                <w:szCs w:val="20"/>
                <w:shd w:val="clear" w:color="auto" w:fill="FFFFFF"/>
              </w:rPr>
              <w:t>具有照明电路、电力拖动控制电路的安装能力；</w:t>
            </w:r>
          </w:p>
          <w:p w14:paraId="27998958" w14:textId="77777777" w:rsidR="00F33210" w:rsidRDefault="009D28F1" w:rsidP="007B0138">
            <w:pPr>
              <w:adjustRightInd w:val="0"/>
              <w:snapToGrid w:val="0"/>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t>3</w:t>
            </w:r>
            <w:r w:rsidR="007B0138">
              <w:rPr>
                <w:rFonts w:ascii="Times New Roman" w:eastAsia="方正仿宋_GBK" w:hAnsi="Times New Roman" w:cs="Times New Roman" w:hint="eastAsia"/>
                <w:color w:val="000000" w:themeColor="text1"/>
                <w:kern w:val="0"/>
                <w:sz w:val="20"/>
                <w:szCs w:val="20"/>
                <w:shd w:val="clear" w:color="auto" w:fill="FFFFFF"/>
              </w:rPr>
              <w:t>.</w:t>
            </w:r>
            <w:r>
              <w:rPr>
                <w:rFonts w:ascii="Times New Roman" w:eastAsia="方正仿宋_GBK" w:hAnsi="Times New Roman" w:cs="Times New Roman" w:hint="eastAsia"/>
                <w:color w:val="000000" w:themeColor="text1"/>
                <w:kern w:val="0"/>
                <w:sz w:val="20"/>
                <w:szCs w:val="20"/>
                <w:shd w:val="clear" w:color="auto" w:fill="FFFFFF"/>
              </w:rPr>
              <w:t>室外线路施工、低压配电装置的安装能力。</w:t>
            </w:r>
          </w:p>
        </w:tc>
        <w:tc>
          <w:tcPr>
            <w:tcW w:w="567" w:type="dxa"/>
            <w:shd w:val="clear" w:color="auto" w:fill="FFFFFF"/>
            <w:vAlign w:val="center"/>
          </w:tcPr>
          <w:p w14:paraId="4836B808" w14:textId="77777777" w:rsidR="00F33210" w:rsidRDefault="009D28F1">
            <w:pPr>
              <w:snapToGrid w:val="0"/>
              <w:jc w:val="center"/>
              <w:rPr>
                <w:rFonts w:ascii="Times New Roman" w:eastAsia="方正仿宋_GBK" w:hAnsi="Times New Roman" w:cs="Times New Roman"/>
                <w:kern w:val="0"/>
                <w:sz w:val="20"/>
                <w:szCs w:val="20"/>
              </w:rPr>
            </w:pPr>
            <w:r>
              <w:rPr>
                <w:rFonts w:ascii="Times New Roman" w:eastAsia="方正仿宋_GBK" w:hAnsi="Times New Roman" w:cs="Times New Roman" w:hint="eastAsia"/>
                <w:kern w:val="0"/>
                <w:sz w:val="20"/>
                <w:szCs w:val="20"/>
              </w:rPr>
              <w:t>7</w:t>
            </w:r>
            <w:r>
              <w:rPr>
                <w:rFonts w:ascii="Times New Roman" w:eastAsia="方正仿宋_GBK" w:hAnsi="Times New Roman" w:cs="Times New Roman"/>
                <w:kern w:val="0"/>
                <w:sz w:val="20"/>
                <w:szCs w:val="20"/>
              </w:rPr>
              <w:t>2</w:t>
            </w:r>
          </w:p>
        </w:tc>
      </w:tr>
    </w:tbl>
    <w:p w14:paraId="635F01A3" w14:textId="77777777" w:rsidR="00F33210" w:rsidRDefault="009D28F1" w:rsidP="00D07E1C">
      <w:pPr>
        <w:snapToGrid w:val="0"/>
        <w:spacing w:afterLines="50" w:after="156"/>
        <w:ind w:firstLineChars="300" w:firstLine="723"/>
        <w:rPr>
          <w:rFonts w:ascii="Times New Roman" w:eastAsia="方正仿宋_GBK" w:hAnsi="Times New Roman" w:cs="Times New Roman"/>
          <w:b/>
          <w:bCs/>
          <w:color w:val="000000" w:themeColor="text1"/>
          <w:sz w:val="24"/>
          <w:szCs w:val="24"/>
        </w:rPr>
      </w:pPr>
      <w:r>
        <w:rPr>
          <w:rFonts w:ascii="Times New Roman" w:eastAsia="方正仿宋_GBK" w:hAnsi="Times New Roman" w:cs="Times New Roman"/>
          <w:b/>
          <w:bCs/>
          <w:color w:val="000000" w:themeColor="text1"/>
          <w:sz w:val="24"/>
          <w:szCs w:val="24"/>
        </w:rPr>
        <w:t>3.</w:t>
      </w:r>
      <w:r>
        <w:rPr>
          <w:rFonts w:ascii="Times New Roman" w:eastAsia="方正仿宋_GBK" w:hAnsi="Times New Roman" w:cs="Times New Roman"/>
          <w:b/>
          <w:bCs/>
          <w:color w:val="000000" w:themeColor="text1"/>
          <w:sz w:val="24"/>
          <w:szCs w:val="24"/>
        </w:rPr>
        <w:t>专业选修课</w:t>
      </w:r>
    </w:p>
    <w:tbl>
      <w:tblPr>
        <w:tblStyle w:val="ae"/>
        <w:tblW w:w="8637" w:type="dxa"/>
        <w:jc w:val="center"/>
        <w:tblBorders>
          <w:top w:val="single" w:sz="8" w:space="0" w:color="231F20"/>
          <w:left w:val="single" w:sz="8" w:space="0" w:color="231F20"/>
          <w:bottom w:val="single" w:sz="8" w:space="0" w:color="231F20"/>
          <w:right w:val="single" w:sz="8" w:space="0" w:color="231F20"/>
          <w:insideH w:val="single" w:sz="4" w:space="0" w:color="231F20"/>
          <w:insideV w:val="single" w:sz="4" w:space="0" w:color="231F20"/>
        </w:tblBorders>
        <w:tblLayout w:type="fixed"/>
        <w:tblCellMar>
          <w:top w:w="120" w:type="dxa"/>
          <w:left w:w="60" w:type="dxa"/>
          <w:bottom w:w="120" w:type="dxa"/>
          <w:right w:w="60" w:type="dxa"/>
        </w:tblCellMar>
        <w:tblLook w:val="04A0" w:firstRow="1" w:lastRow="0" w:firstColumn="1" w:lastColumn="0" w:noHBand="0" w:noVBand="1"/>
      </w:tblPr>
      <w:tblGrid>
        <w:gridCol w:w="567"/>
        <w:gridCol w:w="1124"/>
        <w:gridCol w:w="2703"/>
        <w:gridCol w:w="3676"/>
        <w:gridCol w:w="567"/>
      </w:tblGrid>
      <w:tr w:rsidR="00F33210" w14:paraId="565446DD" w14:textId="77777777">
        <w:trPr>
          <w:tblHeader/>
          <w:jc w:val="center"/>
        </w:trPr>
        <w:tc>
          <w:tcPr>
            <w:tcW w:w="567" w:type="dxa"/>
            <w:shd w:val="clear" w:color="auto" w:fill="B8CCE4" w:themeFill="accent1" w:themeFillTint="66"/>
            <w:vAlign w:val="center"/>
          </w:tcPr>
          <w:p w14:paraId="4ECEC014" w14:textId="77777777" w:rsidR="00F33210" w:rsidRDefault="009D28F1">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b/>
                <w:bCs/>
                <w:color w:val="000000"/>
                <w:kern w:val="0"/>
                <w:sz w:val="20"/>
                <w:szCs w:val="20"/>
                <w:lang w:bidi="ar"/>
              </w:rPr>
              <w:t>序号</w:t>
            </w:r>
          </w:p>
        </w:tc>
        <w:tc>
          <w:tcPr>
            <w:tcW w:w="1124" w:type="dxa"/>
            <w:shd w:val="clear" w:color="auto" w:fill="B8CCE4" w:themeFill="accent1" w:themeFillTint="66"/>
            <w:vAlign w:val="center"/>
          </w:tcPr>
          <w:p w14:paraId="6CAB8E63" w14:textId="77777777" w:rsidR="00F33210" w:rsidRDefault="009D28F1">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b/>
                <w:bCs/>
                <w:color w:val="000000"/>
                <w:kern w:val="0"/>
                <w:sz w:val="20"/>
                <w:szCs w:val="20"/>
                <w:lang w:bidi="ar"/>
              </w:rPr>
              <w:t>课程名称</w:t>
            </w:r>
          </w:p>
        </w:tc>
        <w:tc>
          <w:tcPr>
            <w:tcW w:w="2703" w:type="dxa"/>
            <w:shd w:val="clear" w:color="auto" w:fill="B8CCE4" w:themeFill="accent1" w:themeFillTint="66"/>
            <w:vAlign w:val="center"/>
          </w:tcPr>
          <w:p w14:paraId="0C8264FA" w14:textId="77777777" w:rsidR="00F33210" w:rsidRDefault="009D28F1">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b/>
                <w:bCs/>
                <w:color w:val="000000"/>
                <w:kern w:val="0"/>
                <w:sz w:val="20"/>
                <w:szCs w:val="20"/>
                <w:lang w:bidi="ar"/>
              </w:rPr>
              <w:t>主要教学内容</w:t>
            </w:r>
          </w:p>
        </w:tc>
        <w:tc>
          <w:tcPr>
            <w:tcW w:w="3676" w:type="dxa"/>
            <w:shd w:val="clear" w:color="auto" w:fill="B8CCE4" w:themeFill="accent1" w:themeFillTint="66"/>
            <w:vAlign w:val="center"/>
          </w:tcPr>
          <w:p w14:paraId="01688BCA" w14:textId="77777777" w:rsidR="00F33210" w:rsidRDefault="009D28F1">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b/>
                <w:bCs/>
                <w:color w:val="000000"/>
                <w:kern w:val="0"/>
                <w:sz w:val="20"/>
                <w:szCs w:val="20"/>
                <w:lang w:bidi="ar"/>
              </w:rPr>
              <w:t>能力要求</w:t>
            </w:r>
          </w:p>
        </w:tc>
        <w:tc>
          <w:tcPr>
            <w:tcW w:w="567" w:type="dxa"/>
            <w:shd w:val="clear" w:color="auto" w:fill="B8CCE4" w:themeFill="accent1" w:themeFillTint="66"/>
            <w:vAlign w:val="center"/>
          </w:tcPr>
          <w:p w14:paraId="22C76401" w14:textId="77777777" w:rsidR="00F33210" w:rsidRDefault="009D28F1">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b/>
                <w:bCs/>
                <w:color w:val="000000"/>
                <w:kern w:val="0"/>
                <w:sz w:val="20"/>
                <w:szCs w:val="20"/>
                <w:lang w:bidi="ar"/>
              </w:rPr>
              <w:t>学时</w:t>
            </w:r>
          </w:p>
        </w:tc>
      </w:tr>
      <w:tr w:rsidR="00F33210" w14:paraId="00D94B08" w14:textId="77777777">
        <w:trPr>
          <w:trHeight w:val="480"/>
          <w:jc w:val="center"/>
        </w:trPr>
        <w:tc>
          <w:tcPr>
            <w:tcW w:w="567" w:type="dxa"/>
            <w:vAlign w:val="center"/>
          </w:tcPr>
          <w:p w14:paraId="7A2F8315" w14:textId="77777777" w:rsidR="00F33210" w:rsidRDefault="009D28F1">
            <w:pPr>
              <w:pStyle w:val="11"/>
              <w:autoSpaceDE w:val="0"/>
              <w:autoSpaceDN w:val="0"/>
              <w:adjustRightInd w:val="0"/>
              <w:snapToGrid w:val="0"/>
              <w:rPr>
                <w:rFonts w:ascii="Times New Roman" w:eastAsia="方正仿宋_GBK" w:hAnsi="Times New Roman"/>
                <w:color w:val="000000" w:themeColor="text1"/>
                <w:kern w:val="0"/>
                <w:sz w:val="20"/>
                <w:szCs w:val="20"/>
                <w:shd w:val="clear" w:color="auto" w:fill="FFFFFF"/>
              </w:rPr>
            </w:pPr>
            <w:r>
              <w:rPr>
                <w:rFonts w:ascii="Times New Roman" w:eastAsia="方正仿宋_GBK" w:hAnsi="Times New Roman"/>
                <w:color w:val="000000" w:themeColor="text1"/>
                <w:kern w:val="0"/>
                <w:sz w:val="20"/>
                <w:szCs w:val="20"/>
                <w:shd w:val="clear" w:color="auto" w:fill="FFFFFF"/>
              </w:rPr>
              <w:t>1</w:t>
            </w:r>
          </w:p>
        </w:tc>
        <w:tc>
          <w:tcPr>
            <w:tcW w:w="1124" w:type="dxa"/>
            <w:vAlign w:val="center"/>
          </w:tcPr>
          <w:p w14:paraId="0BC4A947" w14:textId="77777777" w:rsidR="00F33210" w:rsidRPr="006D3AEA" w:rsidRDefault="00FF4C2B">
            <w:pPr>
              <w:pStyle w:val="11"/>
              <w:autoSpaceDE w:val="0"/>
              <w:autoSpaceDN w:val="0"/>
              <w:adjustRightInd w:val="0"/>
              <w:snapToGrid w:val="0"/>
              <w:rPr>
                <w:rFonts w:ascii="Times New Roman" w:eastAsia="方正仿宋_GBK" w:hAnsi="Times New Roman"/>
                <w:color w:val="000000" w:themeColor="text1"/>
                <w:kern w:val="0"/>
                <w:sz w:val="20"/>
                <w:szCs w:val="20"/>
                <w:shd w:val="clear" w:color="auto" w:fill="FFFFFF"/>
              </w:rPr>
            </w:pPr>
            <w:r w:rsidRPr="006D3AEA">
              <w:rPr>
                <w:rFonts w:ascii="Times New Roman" w:eastAsia="方正仿宋_GBK" w:hAnsi="Times New Roman" w:hint="eastAsia"/>
                <w:color w:val="000000" w:themeColor="text1"/>
                <w:kern w:val="0"/>
                <w:sz w:val="20"/>
                <w:szCs w:val="20"/>
                <w:shd w:val="clear" w:color="auto" w:fill="FFFFFF"/>
              </w:rPr>
              <w:t>企业供电系统及运行</w:t>
            </w:r>
          </w:p>
        </w:tc>
        <w:tc>
          <w:tcPr>
            <w:tcW w:w="2703" w:type="dxa"/>
            <w:vAlign w:val="center"/>
          </w:tcPr>
          <w:p w14:paraId="129ECAF5" w14:textId="77777777" w:rsidR="00F33210" w:rsidRPr="006D3AEA" w:rsidRDefault="007B0138" w:rsidP="007B0138">
            <w:pPr>
              <w:pStyle w:val="11"/>
              <w:autoSpaceDE w:val="0"/>
              <w:autoSpaceDN w:val="0"/>
              <w:adjustRightInd w:val="0"/>
              <w:snapToGrid w:val="0"/>
              <w:rPr>
                <w:rFonts w:ascii="Times New Roman" w:eastAsia="方正仿宋_GBK" w:hAnsi="Times New Roman"/>
                <w:color w:val="000000" w:themeColor="text1"/>
                <w:kern w:val="0"/>
                <w:sz w:val="20"/>
                <w:szCs w:val="20"/>
                <w:shd w:val="clear" w:color="auto" w:fill="FFFFFF"/>
              </w:rPr>
            </w:pPr>
            <w:r>
              <w:rPr>
                <w:rFonts w:ascii="Times New Roman" w:eastAsia="方正仿宋_GBK" w:hAnsi="Times New Roman" w:hint="eastAsia"/>
                <w:color w:val="000000" w:themeColor="text1"/>
                <w:kern w:val="0"/>
                <w:sz w:val="20"/>
                <w:szCs w:val="20"/>
                <w:shd w:val="clear" w:color="auto" w:fill="FFFFFF"/>
              </w:rPr>
              <w:t>1.</w:t>
            </w:r>
            <w:r w:rsidR="002A5DF6" w:rsidRPr="006D3AEA">
              <w:rPr>
                <w:rFonts w:ascii="Times New Roman" w:eastAsia="方正仿宋_GBK" w:hAnsi="Times New Roman" w:hint="eastAsia"/>
                <w:color w:val="000000" w:themeColor="text1"/>
                <w:kern w:val="0"/>
                <w:sz w:val="20"/>
                <w:szCs w:val="20"/>
                <w:shd w:val="clear" w:color="auto" w:fill="FFFFFF"/>
              </w:rPr>
              <w:t>电力系统的基本概念；</w:t>
            </w:r>
          </w:p>
          <w:p w14:paraId="70DCDB63" w14:textId="77777777" w:rsidR="002A5DF6" w:rsidRPr="006D3AEA" w:rsidRDefault="007B0138" w:rsidP="007B0138">
            <w:pPr>
              <w:pStyle w:val="11"/>
              <w:autoSpaceDE w:val="0"/>
              <w:autoSpaceDN w:val="0"/>
              <w:adjustRightInd w:val="0"/>
              <w:snapToGrid w:val="0"/>
              <w:rPr>
                <w:rFonts w:ascii="Times New Roman" w:eastAsia="方正仿宋_GBK" w:hAnsi="Times New Roman"/>
                <w:color w:val="000000" w:themeColor="text1"/>
                <w:kern w:val="0"/>
                <w:sz w:val="20"/>
                <w:szCs w:val="20"/>
                <w:shd w:val="clear" w:color="auto" w:fill="FFFFFF"/>
              </w:rPr>
            </w:pPr>
            <w:r>
              <w:rPr>
                <w:rFonts w:ascii="Times New Roman" w:eastAsia="方正仿宋_GBK" w:hAnsi="Times New Roman" w:hint="eastAsia"/>
                <w:color w:val="000000" w:themeColor="text1"/>
                <w:kern w:val="0"/>
                <w:sz w:val="20"/>
                <w:szCs w:val="20"/>
                <w:shd w:val="clear" w:color="auto" w:fill="FFFFFF"/>
              </w:rPr>
              <w:t>2.</w:t>
            </w:r>
            <w:r w:rsidR="002A5DF6" w:rsidRPr="006D3AEA">
              <w:rPr>
                <w:rFonts w:ascii="Times New Roman" w:eastAsia="方正仿宋_GBK" w:hAnsi="Times New Roman" w:hint="eastAsia"/>
                <w:color w:val="000000" w:themeColor="text1"/>
                <w:kern w:val="0"/>
                <w:sz w:val="20"/>
                <w:szCs w:val="20"/>
                <w:shd w:val="clear" w:color="auto" w:fill="FFFFFF"/>
              </w:rPr>
              <w:t>企业供电系统主要电气设备；</w:t>
            </w:r>
          </w:p>
          <w:p w14:paraId="63D9629E" w14:textId="77777777" w:rsidR="002A5DF6" w:rsidRPr="006D3AEA" w:rsidRDefault="007B0138" w:rsidP="007B0138">
            <w:pPr>
              <w:pStyle w:val="11"/>
              <w:autoSpaceDE w:val="0"/>
              <w:autoSpaceDN w:val="0"/>
              <w:adjustRightInd w:val="0"/>
              <w:snapToGrid w:val="0"/>
              <w:rPr>
                <w:rFonts w:ascii="Times New Roman" w:eastAsia="方正仿宋_GBK" w:hAnsi="Times New Roman"/>
                <w:color w:val="000000" w:themeColor="text1"/>
                <w:kern w:val="0"/>
                <w:sz w:val="20"/>
                <w:szCs w:val="20"/>
                <w:shd w:val="clear" w:color="auto" w:fill="FFFFFF"/>
              </w:rPr>
            </w:pPr>
            <w:r>
              <w:rPr>
                <w:rFonts w:ascii="Times New Roman" w:eastAsia="方正仿宋_GBK" w:hAnsi="Times New Roman" w:hint="eastAsia"/>
                <w:color w:val="000000" w:themeColor="text1"/>
                <w:kern w:val="0"/>
                <w:sz w:val="20"/>
                <w:szCs w:val="20"/>
                <w:shd w:val="clear" w:color="auto" w:fill="FFFFFF"/>
              </w:rPr>
              <w:t>3.</w:t>
            </w:r>
            <w:r w:rsidR="002A5DF6" w:rsidRPr="006D3AEA">
              <w:rPr>
                <w:rFonts w:ascii="Times New Roman" w:eastAsia="方正仿宋_GBK" w:hAnsi="Times New Roman" w:hint="eastAsia"/>
                <w:color w:val="000000" w:themeColor="text1"/>
                <w:kern w:val="0"/>
                <w:sz w:val="20"/>
                <w:szCs w:val="20"/>
                <w:shd w:val="clear" w:color="auto" w:fill="FFFFFF"/>
              </w:rPr>
              <w:t>企业供电系统保护；</w:t>
            </w:r>
          </w:p>
          <w:p w14:paraId="25A938C4" w14:textId="77777777" w:rsidR="002A5DF6" w:rsidRPr="006D3AEA" w:rsidRDefault="007B0138" w:rsidP="007B0138">
            <w:pPr>
              <w:pStyle w:val="11"/>
              <w:autoSpaceDE w:val="0"/>
              <w:autoSpaceDN w:val="0"/>
              <w:adjustRightInd w:val="0"/>
              <w:snapToGrid w:val="0"/>
              <w:rPr>
                <w:rFonts w:ascii="Times New Roman" w:eastAsia="方正仿宋_GBK" w:hAnsi="Times New Roman"/>
                <w:color w:val="000000" w:themeColor="text1"/>
                <w:kern w:val="0"/>
                <w:sz w:val="20"/>
                <w:szCs w:val="20"/>
                <w:shd w:val="clear" w:color="auto" w:fill="FFFFFF"/>
              </w:rPr>
            </w:pPr>
            <w:r>
              <w:rPr>
                <w:rFonts w:ascii="Times New Roman" w:eastAsia="方正仿宋_GBK" w:hAnsi="Times New Roman" w:hint="eastAsia"/>
                <w:color w:val="000000" w:themeColor="text1"/>
                <w:kern w:val="0"/>
                <w:sz w:val="20"/>
                <w:szCs w:val="20"/>
                <w:shd w:val="clear" w:color="auto" w:fill="FFFFFF"/>
              </w:rPr>
              <w:t>4.</w:t>
            </w:r>
            <w:r w:rsidR="002A5DF6" w:rsidRPr="006D3AEA">
              <w:rPr>
                <w:rFonts w:ascii="Times New Roman" w:eastAsia="方正仿宋_GBK" w:hAnsi="Times New Roman" w:hint="eastAsia"/>
                <w:color w:val="000000" w:themeColor="text1"/>
                <w:kern w:val="0"/>
                <w:sz w:val="20"/>
                <w:szCs w:val="20"/>
                <w:shd w:val="clear" w:color="auto" w:fill="FFFFFF"/>
              </w:rPr>
              <w:t>企业电力线路；</w:t>
            </w:r>
          </w:p>
          <w:p w14:paraId="67F38A39" w14:textId="77777777" w:rsidR="002A5DF6" w:rsidRPr="006D3AEA" w:rsidRDefault="007B0138" w:rsidP="007B0138">
            <w:pPr>
              <w:pStyle w:val="11"/>
              <w:autoSpaceDE w:val="0"/>
              <w:autoSpaceDN w:val="0"/>
              <w:adjustRightInd w:val="0"/>
              <w:snapToGrid w:val="0"/>
              <w:rPr>
                <w:rFonts w:ascii="Times New Roman" w:eastAsia="方正仿宋_GBK" w:hAnsi="Times New Roman"/>
                <w:color w:val="000000" w:themeColor="text1"/>
                <w:kern w:val="0"/>
                <w:sz w:val="20"/>
                <w:szCs w:val="20"/>
                <w:shd w:val="clear" w:color="auto" w:fill="FFFFFF"/>
              </w:rPr>
            </w:pPr>
            <w:r>
              <w:rPr>
                <w:rFonts w:ascii="Times New Roman" w:eastAsia="方正仿宋_GBK" w:hAnsi="Times New Roman" w:hint="eastAsia"/>
                <w:color w:val="000000" w:themeColor="text1"/>
                <w:kern w:val="0"/>
                <w:sz w:val="20"/>
                <w:szCs w:val="20"/>
                <w:shd w:val="clear" w:color="auto" w:fill="FFFFFF"/>
              </w:rPr>
              <w:t>5.</w:t>
            </w:r>
            <w:r w:rsidR="002A5DF6" w:rsidRPr="006D3AEA">
              <w:rPr>
                <w:rFonts w:ascii="Times New Roman" w:eastAsia="方正仿宋_GBK" w:hAnsi="Times New Roman" w:hint="eastAsia"/>
                <w:color w:val="000000" w:themeColor="text1"/>
                <w:kern w:val="0"/>
                <w:sz w:val="20"/>
                <w:szCs w:val="20"/>
                <w:shd w:val="clear" w:color="auto" w:fill="FFFFFF"/>
              </w:rPr>
              <w:t>电气防雷与接地；</w:t>
            </w:r>
          </w:p>
          <w:p w14:paraId="050A9071" w14:textId="77777777" w:rsidR="002A5DF6" w:rsidRPr="006D3AEA" w:rsidRDefault="007B0138" w:rsidP="007B0138">
            <w:pPr>
              <w:pStyle w:val="11"/>
              <w:autoSpaceDE w:val="0"/>
              <w:autoSpaceDN w:val="0"/>
              <w:adjustRightInd w:val="0"/>
              <w:snapToGrid w:val="0"/>
              <w:rPr>
                <w:rFonts w:ascii="Times New Roman" w:eastAsia="方正仿宋_GBK" w:hAnsi="Times New Roman"/>
                <w:color w:val="000000" w:themeColor="text1"/>
                <w:kern w:val="0"/>
                <w:sz w:val="20"/>
                <w:szCs w:val="20"/>
                <w:shd w:val="clear" w:color="auto" w:fill="FFFFFF"/>
              </w:rPr>
            </w:pPr>
            <w:r>
              <w:rPr>
                <w:rFonts w:ascii="Times New Roman" w:eastAsia="方正仿宋_GBK" w:hAnsi="Times New Roman" w:hint="eastAsia"/>
                <w:color w:val="000000" w:themeColor="text1"/>
                <w:kern w:val="0"/>
                <w:sz w:val="20"/>
                <w:szCs w:val="20"/>
                <w:shd w:val="clear" w:color="auto" w:fill="FFFFFF"/>
              </w:rPr>
              <w:t>6.</w:t>
            </w:r>
            <w:r w:rsidR="002A5DF6" w:rsidRPr="006D3AEA">
              <w:rPr>
                <w:rFonts w:ascii="Times New Roman" w:eastAsia="方正仿宋_GBK" w:hAnsi="Times New Roman" w:hint="eastAsia"/>
                <w:color w:val="000000" w:themeColor="text1"/>
                <w:kern w:val="0"/>
                <w:sz w:val="20"/>
                <w:szCs w:val="20"/>
                <w:shd w:val="clear" w:color="auto" w:fill="FFFFFF"/>
              </w:rPr>
              <w:t>企业电子照明；</w:t>
            </w:r>
          </w:p>
          <w:p w14:paraId="0153E977" w14:textId="77777777" w:rsidR="002A5DF6" w:rsidRPr="006D3AEA" w:rsidRDefault="007B0138" w:rsidP="007B0138">
            <w:pPr>
              <w:pStyle w:val="11"/>
              <w:autoSpaceDE w:val="0"/>
              <w:autoSpaceDN w:val="0"/>
              <w:adjustRightInd w:val="0"/>
              <w:snapToGrid w:val="0"/>
              <w:rPr>
                <w:rFonts w:ascii="Times New Roman" w:eastAsia="方正仿宋_GBK" w:hAnsi="Times New Roman"/>
                <w:color w:val="000000" w:themeColor="text1"/>
                <w:kern w:val="0"/>
                <w:sz w:val="20"/>
                <w:szCs w:val="20"/>
                <w:shd w:val="clear" w:color="auto" w:fill="FFFFFF"/>
              </w:rPr>
            </w:pPr>
            <w:r>
              <w:rPr>
                <w:rFonts w:ascii="Times New Roman" w:eastAsia="方正仿宋_GBK" w:hAnsi="Times New Roman" w:hint="eastAsia"/>
                <w:color w:val="000000" w:themeColor="text1"/>
                <w:kern w:val="0"/>
                <w:sz w:val="20"/>
                <w:szCs w:val="20"/>
                <w:shd w:val="clear" w:color="auto" w:fill="FFFFFF"/>
              </w:rPr>
              <w:t>7.</w:t>
            </w:r>
            <w:r w:rsidR="002A5DF6" w:rsidRPr="006D3AEA">
              <w:rPr>
                <w:rFonts w:ascii="Times New Roman" w:eastAsia="方正仿宋_GBK" w:hAnsi="Times New Roman" w:hint="eastAsia"/>
                <w:color w:val="000000" w:themeColor="text1"/>
                <w:kern w:val="0"/>
                <w:sz w:val="20"/>
                <w:szCs w:val="20"/>
                <w:shd w:val="clear" w:color="auto" w:fill="FFFFFF"/>
              </w:rPr>
              <w:t>企业的电能节约。</w:t>
            </w:r>
          </w:p>
        </w:tc>
        <w:tc>
          <w:tcPr>
            <w:tcW w:w="3676" w:type="dxa"/>
            <w:vAlign w:val="center"/>
          </w:tcPr>
          <w:p w14:paraId="0B30265E" w14:textId="77777777" w:rsidR="00F33210" w:rsidRPr="006D3AEA" w:rsidRDefault="006D3AEA" w:rsidP="006D3AEA">
            <w:pPr>
              <w:pStyle w:val="11"/>
              <w:autoSpaceDE w:val="0"/>
              <w:autoSpaceDN w:val="0"/>
              <w:adjustRightInd w:val="0"/>
              <w:snapToGrid w:val="0"/>
              <w:rPr>
                <w:rFonts w:ascii="Times New Roman" w:eastAsia="方正仿宋_GBK" w:hAnsi="Times New Roman"/>
                <w:color w:val="000000" w:themeColor="text1"/>
                <w:kern w:val="0"/>
                <w:sz w:val="20"/>
                <w:szCs w:val="20"/>
                <w:shd w:val="clear" w:color="auto" w:fill="FFFFFF"/>
              </w:rPr>
            </w:pPr>
            <w:r w:rsidRPr="006D3AEA">
              <w:rPr>
                <w:rFonts w:ascii="Times New Roman" w:eastAsia="方正仿宋_GBK" w:hAnsi="Times New Roman" w:hint="eastAsia"/>
                <w:color w:val="000000" w:themeColor="text1"/>
                <w:kern w:val="0"/>
                <w:sz w:val="20"/>
                <w:szCs w:val="20"/>
                <w:shd w:val="clear" w:color="auto" w:fill="FFFFFF"/>
              </w:rPr>
              <w:t>1</w:t>
            </w:r>
            <w:r w:rsidR="007B0138">
              <w:rPr>
                <w:rFonts w:ascii="Times New Roman" w:eastAsia="方正仿宋_GBK" w:hAnsi="Times New Roman" w:hint="eastAsia"/>
                <w:color w:val="000000" w:themeColor="text1"/>
                <w:kern w:val="0"/>
                <w:sz w:val="20"/>
                <w:szCs w:val="20"/>
                <w:shd w:val="clear" w:color="auto" w:fill="FFFFFF"/>
              </w:rPr>
              <w:t>.</w:t>
            </w:r>
            <w:r w:rsidRPr="006D3AEA">
              <w:rPr>
                <w:rFonts w:ascii="Times New Roman" w:eastAsia="方正仿宋_GBK" w:hAnsi="Times New Roman" w:hint="eastAsia"/>
                <w:color w:val="000000" w:themeColor="text1"/>
                <w:kern w:val="0"/>
                <w:sz w:val="20"/>
                <w:szCs w:val="20"/>
                <w:shd w:val="clear" w:color="auto" w:fill="FFFFFF"/>
              </w:rPr>
              <w:t>了解电力系统的基本概念；</w:t>
            </w:r>
          </w:p>
          <w:p w14:paraId="513C971A" w14:textId="77777777" w:rsidR="006D3AEA" w:rsidRPr="006D3AEA" w:rsidRDefault="006D3AEA" w:rsidP="006D3AEA">
            <w:pPr>
              <w:pStyle w:val="11"/>
              <w:autoSpaceDE w:val="0"/>
              <w:autoSpaceDN w:val="0"/>
              <w:adjustRightInd w:val="0"/>
              <w:snapToGrid w:val="0"/>
              <w:rPr>
                <w:rFonts w:ascii="Times New Roman" w:eastAsia="方正仿宋_GBK" w:hAnsi="Times New Roman"/>
                <w:color w:val="000000" w:themeColor="text1"/>
                <w:kern w:val="0"/>
                <w:sz w:val="20"/>
                <w:szCs w:val="20"/>
                <w:shd w:val="clear" w:color="auto" w:fill="FFFFFF"/>
              </w:rPr>
            </w:pPr>
            <w:r w:rsidRPr="006D3AEA">
              <w:rPr>
                <w:rFonts w:ascii="Times New Roman" w:eastAsia="方正仿宋_GBK" w:hAnsi="Times New Roman" w:hint="eastAsia"/>
                <w:color w:val="000000" w:themeColor="text1"/>
                <w:kern w:val="0"/>
                <w:sz w:val="20"/>
                <w:szCs w:val="20"/>
                <w:shd w:val="clear" w:color="auto" w:fill="FFFFFF"/>
              </w:rPr>
              <w:t>2</w:t>
            </w:r>
            <w:r w:rsidR="007B0138">
              <w:rPr>
                <w:rFonts w:ascii="Times New Roman" w:eastAsia="方正仿宋_GBK" w:hAnsi="Times New Roman" w:hint="eastAsia"/>
                <w:color w:val="000000" w:themeColor="text1"/>
                <w:kern w:val="0"/>
                <w:sz w:val="20"/>
                <w:szCs w:val="20"/>
                <w:shd w:val="clear" w:color="auto" w:fill="FFFFFF"/>
              </w:rPr>
              <w:t>.</w:t>
            </w:r>
            <w:r w:rsidRPr="006D3AEA">
              <w:rPr>
                <w:rFonts w:ascii="Times New Roman" w:eastAsia="方正仿宋_GBK" w:hAnsi="Times New Roman" w:hint="eastAsia"/>
                <w:color w:val="000000" w:themeColor="text1"/>
                <w:kern w:val="0"/>
                <w:sz w:val="20"/>
                <w:szCs w:val="20"/>
                <w:shd w:val="clear" w:color="auto" w:fill="FFFFFF"/>
              </w:rPr>
              <w:t>具有企业供电系统主要电气设备的识别能力；</w:t>
            </w:r>
          </w:p>
          <w:p w14:paraId="1C7D9335" w14:textId="77777777" w:rsidR="006D3AEA" w:rsidRPr="006D3AEA" w:rsidRDefault="006D3AEA" w:rsidP="006D3AEA">
            <w:pPr>
              <w:pStyle w:val="11"/>
              <w:autoSpaceDE w:val="0"/>
              <w:autoSpaceDN w:val="0"/>
              <w:adjustRightInd w:val="0"/>
              <w:snapToGrid w:val="0"/>
              <w:rPr>
                <w:rFonts w:ascii="Times New Roman" w:eastAsia="方正仿宋_GBK" w:hAnsi="Times New Roman"/>
                <w:color w:val="000000" w:themeColor="text1"/>
                <w:kern w:val="0"/>
                <w:sz w:val="20"/>
                <w:szCs w:val="20"/>
                <w:shd w:val="clear" w:color="auto" w:fill="FFFFFF"/>
              </w:rPr>
            </w:pPr>
            <w:r w:rsidRPr="006D3AEA">
              <w:rPr>
                <w:rFonts w:ascii="Times New Roman" w:eastAsia="方正仿宋_GBK" w:hAnsi="Times New Roman" w:hint="eastAsia"/>
                <w:color w:val="000000" w:themeColor="text1"/>
                <w:kern w:val="0"/>
                <w:sz w:val="20"/>
                <w:szCs w:val="20"/>
                <w:shd w:val="clear" w:color="auto" w:fill="FFFFFF"/>
              </w:rPr>
              <w:t>3</w:t>
            </w:r>
            <w:r w:rsidR="007B0138">
              <w:rPr>
                <w:rFonts w:ascii="Times New Roman" w:eastAsia="方正仿宋_GBK" w:hAnsi="Times New Roman" w:hint="eastAsia"/>
                <w:color w:val="000000" w:themeColor="text1"/>
                <w:kern w:val="0"/>
                <w:sz w:val="20"/>
                <w:szCs w:val="20"/>
                <w:shd w:val="clear" w:color="auto" w:fill="FFFFFF"/>
              </w:rPr>
              <w:t>.</w:t>
            </w:r>
            <w:r w:rsidRPr="006D3AEA">
              <w:rPr>
                <w:rFonts w:ascii="Times New Roman" w:eastAsia="方正仿宋_GBK" w:hAnsi="Times New Roman" w:hint="eastAsia"/>
                <w:color w:val="000000" w:themeColor="text1"/>
                <w:kern w:val="0"/>
                <w:sz w:val="20"/>
                <w:szCs w:val="20"/>
                <w:shd w:val="clear" w:color="auto" w:fill="FFFFFF"/>
              </w:rPr>
              <w:t>能读懂电力线路；</w:t>
            </w:r>
          </w:p>
          <w:p w14:paraId="18851074" w14:textId="77777777" w:rsidR="006D3AEA" w:rsidRPr="006D3AEA" w:rsidRDefault="006D3AEA" w:rsidP="006D3AEA">
            <w:pPr>
              <w:pStyle w:val="11"/>
              <w:autoSpaceDE w:val="0"/>
              <w:autoSpaceDN w:val="0"/>
              <w:adjustRightInd w:val="0"/>
              <w:snapToGrid w:val="0"/>
              <w:rPr>
                <w:rFonts w:ascii="Times New Roman" w:eastAsia="方正仿宋_GBK" w:hAnsi="Times New Roman"/>
                <w:color w:val="000000" w:themeColor="text1"/>
                <w:kern w:val="0"/>
                <w:sz w:val="20"/>
                <w:szCs w:val="20"/>
                <w:shd w:val="clear" w:color="auto" w:fill="FFFFFF"/>
              </w:rPr>
            </w:pPr>
            <w:r w:rsidRPr="006D3AEA">
              <w:rPr>
                <w:rFonts w:ascii="Times New Roman" w:eastAsia="方正仿宋_GBK" w:hAnsi="Times New Roman" w:hint="eastAsia"/>
                <w:color w:val="000000" w:themeColor="text1"/>
                <w:kern w:val="0"/>
                <w:sz w:val="20"/>
                <w:szCs w:val="20"/>
                <w:shd w:val="clear" w:color="auto" w:fill="FFFFFF"/>
              </w:rPr>
              <w:t>4</w:t>
            </w:r>
            <w:r w:rsidR="007B0138">
              <w:rPr>
                <w:rFonts w:ascii="Times New Roman" w:eastAsia="方正仿宋_GBK" w:hAnsi="Times New Roman" w:hint="eastAsia"/>
                <w:color w:val="000000" w:themeColor="text1"/>
                <w:kern w:val="0"/>
                <w:sz w:val="20"/>
                <w:szCs w:val="20"/>
                <w:shd w:val="clear" w:color="auto" w:fill="FFFFFF"/>
              </w:rPr>
              <w:t>.</w:t>
            </w:r>
            <w:r w:rsidRPr="006D3AEA">
              <w:rPr>
                <w:rFonts w:ascii="Times New Roman" w:eastAsia="方正仿宋_GBK" w:hAnsi="Times New Roman" w:hint="eastAsia"/>
                <w:color w:val="000000" w:themeColor="text1"/>
                <w:kern w:val="0"/>
                <w:sz w:val="20"/>
                <w:szCs w:val="20"/>
                <w:shd w:val="clear" w:color="auto" w:fill="FFFFFF"/>
              </w:rPr>
              <w:t>具有电子防雷与接地能力；</w:t>
            </w:r>
          </w:p>
          <w:p w14:paraId="43D4EE75" w14:textId="77777777" w:rsidR="006D3AEA" w:rsidRPr="006D3AEA" w:rsidRDefault="006D3AEA" w:rsidP="007B0138">
            <w:pPr>
              <w:pStyle w:val="11"/>
              <w:autoSpaceDE w:val="0"/>
              <w:autoSpaceDN w:val="0"/>
              <w:adjustRightInd w:val="0"/>
              <w:snapToGrid w:val="0"/>
              <w:rPr>
                <w:rFonts w:ascii="Times New Roman" w:eastAsia="方正仿宋_GBK" w:hAnsi="Times New Roman"/>
                <w:color w:val="000000" w:themeColor="text1"/>
                <w:kern w:val="0"/>
                <w:sz w:val="20"/>
                <w:szCs w:val="20"/>
                <w:shd w:val="clear" w:color="auto" w:fill="FFFFFF"/>
              </w:rPr>
            </w:pPr>
            <w:r w:rsidRPr="006D3AEA">
              <w:rPr>
                <w:rFonts w:ascii="Times New Roman" w:eastAsia="方正仿宋_GBK" w:hAnsi="Times New Roman" w:hint="eastAsia"/>
                <w:color w:val="000000" w:themeColor="text1"/>
                <w:kern w:val="0"/>
                <w:sz w:val="20"/>
                <w:szCs w:val="20"/>
                <w:shd w:val="clear" w:color="auto" w:fill="FFFFFF"/>
              </w:rPr>
              <w:t>5</w:t>
            </w:r>
            <w:r w:rsidR="007B0138">
              <w:rPr>
                <w:rFonts w:ascii="Times New Roman" w:eastAsia="方正仿宋_GBK" w:hAnsi="Times New Roman" w:hint="eastAsia"/>
                <w:color w:val="000000" w:themeColor="text1"/>
                <w:kern w:val="0"/>
                <w:sz w:val="20"/>
                <w:szCs w:val="20"/>
                <w:shd w:val="clear" w:color="auto" w:fill="FFFFFF"/>
              </w:rPr>
              <w:t>.</w:t>
            </w:r>
            <w:r w:rsidRPr="006D3AEA">
              <w:rPr>
                <w:rFonts w:ascii="Times New Roman" w:eastAsia="方正仿宋_GBK" w:hAnsi="Times New Roman" w:hint="eastAsia"/>
                <w:color w:val="000000" w:themeColor="text1"/>
                <w:kern w:val="0"/>
                <w:sz w:val="20"/>
                <w:szCs w:val="20"/>
                <w:shd w:val="clear" w:color="auto" w:fill="FFFFFF"/>
              </w:rPr>
              <w:t>能够为企业节约电能。</w:t>
            </w:r>
          </w:p>
        </w:tc>
        <w:tc>
          <w:tcPr>
            <w:tcW w:w="567" w:type="dxa"/>
            <w:vAlign w:val="center"/>
          </w:tcPr>
          <w:p w14:paraId="5ACCE0CF" w14:textId="77777777" w:rsidR="00F33210" w:rsidRPr="00934FBE" w:rsidRDefault="00E66557">
            <w:pPr>
              <w:snapToGrid w:val="0"/>
              <w:spacing w:before="67"/>
              <w:ind w:right="105"/>
              <w:jc w:val="center"/>
              <w:rPr>
                <w:rFonts w:ascii="Times New Roman" w:eastAsia="方正仿宋_GBK" w:hAnsi="Times New Roman" w:cs="Times New Roman"/>
                <w:color w:val="000000" w:themeColor="text1"/>
                <w:kern w:val="0"/>
                <w:sz w:val="20"/>
                <w:szCs w:val="20"/>
                <w:highlight w:val="yellow"/>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t>108</w:t>
            </w:r>
          </w:p>
        </w:tc>
      </w:tr>
      <w:tr w:rsidR="00F33210" w14:paraId="4138E862" w14:textId="77777777">
        <w:trPr>
          <w:trHeight w:val="480"/>
          <w:jc w:val="center"/>
        </w:trPr>
        <w:tc>
          <w:tcPr>
            <w:tcW w:w="567" w:type="dxa"/>
            <w:vAlign w:val="center"/>
          </w:tcPr>
          <w:p w14:paraId="2B201F9D" w14:textId="77777777" w:rsidR="00F33210" w:rsidRDefault="009D28F1">
            <w:pPr>
              <w:pStyle w:val="11"/>
              <w:autoSpaceDE w:val="0"/>
              <w:autoSpaceDN w:val="0"/>
              <w:adjustRightInd w:val="0"/>
              <w:snapToGrid w:val="0"/>
              <w:rPr>
                <w:rFonts w:ascii="Times New Roman" w:eastAsia="方正仿宋_GBK" w:hAnsi="Times New Roman"/>
                <w:color w:val="000000" w:themeColor="text1"/>
                <w:kern w:val="0"/>
                <w:sz w:val="20"/>
                <w:szCs w:val="20"/>
                <w:shd w:val="clear" w:color="auto" w:fill="FFFFFF"/>
              </w:rPr>
            </w:pPr>
            <w:r>
              <w:rPr>
                <w:rFonts w:ascii="Times New Roman" w:eastAsia="方正仿宋_GBK" w:hAnsi="Times New Roman"/>
                <w:color w:val="000000" w:themeColor="text1"/>
                <w:kern w:val="0"/>
                <w:sz w:val="20"/>
                <w:szCs w:val="20"/>
                <w:shd w:val="clear" w:color="auto" w:fill="FFFFFF"/>
              </w:rPr>
              <w:t>2</w:t>
            </w:r>
          </w:p>
        </w:tc>
        <w:tc>
          <w:tcPr>
            <w:tcW w:w="1124" w:type="dxa"/>
            <w:vAlign w:val="center"/>
          </w:tcPr>
          <w:p w14:paraId="0A699C3C" w14:textId="77777777" w:rsidR="00F33210" w:rsidRDefault="009D28F1">
            <w:pPr>
              <w:pStyle w:val="11"/>
              <w:autoSpaceDE w:val="0"/>
              <w:autoSpaceDN w:val="0"/>
              <w:adjustRightInd w:val="0"/>
              <w:snapToGrid w:val="0"/>
              <w:rPr>
                <w:rFonts w:ascii="Times New Roman" w:eastAsia="方正仿宋_GBK" w:hAnsi="Times New Roman"/>
                <w:color w:val="000000" w:themeColor="text1"/>
                <w:kern w:val="0"/>
                <w:sz w:val="20"/>
                <w:szCs w:val="20"/>
                <w:shd w:val="clear" w:color="auto" w:fill="FFFFFF"/>
              </w:rPr>
            </w:pPr>
            <w:r>
              <w:rPr>
                <w:rFonts w:ascii="Times New Roman" w:eastAsia="方正仿宋_GBK" w:hAnsi="Times New Roman" w:hint="eastAsia"/>
                <w:color w:val="000000" w:themeColor="text1"/>
                <w:kern w:val="0"/>
                <w:sz w:val="20"/>
                <w:szCs w:val="20"/>
                <w:shd w:val="clear" w:color="auto" w:fill="FFFFFF"/>
              </w:rPr>
              <w:t>农电产品市场与营销</w:t>
            </w:r>
          </w:p>
        </w:tc>
        <w:tc>
          <w:tcPr>
            <w:tcW w:w="2703" w:type="dxa"/>
            <w:vAlign w:val="center"/>
          </w:tcPr>
          <w:p w14:paraId="109B72BE" w14:textId="77777777" w:rsidR="00F33210" w:rsidRDefault="009D28F1">
            <w:pPr>
              <w:pStyle w:val="11"/>
              <w:autoSpaceDE w:val="0"/>
              <w:autoSpaceDN w:val="0"/>
              <w:adjustRightInd w:val="0"/>
              <w:snapToGrid w:val="0"/>
              <w:rPr>
                <w:rFonts w:ascii="Times New Roman" w:eastAsia="方正仿宋_GBK" w:hAnsi="Times New Roman"/>
                <w:color w:val="000000" w:themeColor="text1"/>
                <w:kern w:val="0"/>
                <w:sz w:val="20"/>
                <w:szCs w:val="20"/>
                <w:shd w:val="clear" w:color="auto" w:fill="FFFFFF"/>
              </w:rPr>
            </w:pPr>
            <w:r>
              <w:rPr>
                <w:rFonts w:ascii="Times New Roman" w:eastAsia="方正仿宋_GBK" w:hAnsi="Times New Roman" w:hint="eastAsia"/>
                <w:color w:val="000000" w:themeColor="text1"/>
                <w:kern w:val="0"/>
                <w:sz w:val="20"/>
                <w:szCs w:val="20"/>
                <w:shd w:val="clear" w:color="auto" w:fill="FFFFFF"/>
              </w:rPr>
              <w:t>1</w:t>
            </w:r>
            <w:r w:rsidR="00BD5EDA">
              <w:rPr>
                <w:rFonts w:ascii="Times New Roman" w:eastAsia="方正仿宋_GBK" w:hAnsi="Times New Roman" w:hint="eastAsia"/>
                <w:color w:val="000000" w:themeColor="text1"/>
                <w:kern w:val="0"/>
                <w:sz w:val="20"/>
                <w:szCs w:val="20"/>
                <w:shd w:val="clear" w:color="auto" w:fill="FFFFFF"/>
              </w:rPr>
              <w:t>.</w:t>
            </w:r>
            <w:r>
              <w:rPr>
                <w:rFonts w:ascii="Times New Roman" w:eastAsia="方正仿宋_GBK" w:hAnsi="Times New Roman" w:hint="eastAsia"/>
                <w:color w:val="000000" w:themeColor="text1"/>
                <w:kern w:val="0"/>
                <w:sz w:val="20"/>
                <w:szCs w:val="20"/>
                <w:shd w:val="clear" w:color="auto" w:fill="FFFFFF"/>
              </w:rPr>
              <w:t>常用的农电产品的基本知识；</w:t>
            </w:r>
          </w:p>
          <w:p w14:paraId="368DA30D" w14:textId="77777777" w:rsidR="00F33210" w:rsidRDefault="009D28F1">
            <w:pPr>
              <w:pStyle w:val="11"/>
              <w:autoSpaceDE w:val="0"/>
              <w:autoSpaceDN w:val="0"/>
              <w:adjustRightInd w:val="0"/>
              <w:snapToGrid w:val="0"/>
              <w:rPr>
                <w:rFonts w:ascii="Times New Roman" w:eastAsia="方正仿宋_GBK" w:hAnsi="Times New Roman"/>
                <w:color w:val="000000" w:themeColor="text1"/>
                <w:kern w:val="0"/>
                <w:sz w:val="20"/>
                <w:szCs w:val="20"/>
                <w:shd w:val="clear" w:color="auto" w:fill="FFFFFF"/>
              </w:rPr>
            </w:pPr>
            <w:r>
              <w:rPr>
                <w:rFonts w:ascii="Times New Roman" w:eastAsia="方正仿宋_GBK" w:hAnsi="Times New Roman" w:hint="eastAsia"/>
                <w:color w:val="000000" w:themeColor="text1"/>
                <w:kern w:val="0"/>
                <w:sz w:val="20"/>
                <w:szCs w:val="20"/>
                <w:shd w:val="clear" w:color="auto" w:fill="FFFFFF"/>
              </w:rPr>
              <w:t>2</w:t>
            </w:r>
            <w:r w:rsidR="00BD5EDA">
              <w:rPr>
                <w:rFonts w:ascii="Times New Roman" w:eastAsia="方正仿宋_GBK" w:hAnsi="Times New Roman" w:hint="eastAsia"/>
                <w:color w:val="000000" w:themeColor="text1"/>
                <w:kern w:val="0"/>
                <w:sz w:val="20"/>
                <w:szCs w:val="20"/>
                <w:shd w:val="clear" w:color="auto" w:fill="FFFFFF"/>
              </w:rPr>
              <w:t>.</w:t>
            </w:r>
            <w:r>
              <w:rPr>
                <w:rFonts w:ascii="Times New Roman" w:eastAsia="方正仿宋_GBK" w:hAnsi="Times New Roman" w:hint="eastAsia"/>
                <w:color w:val="000000" w:themeColor="text1"/>
                <w:kern w:val="0"/>
                <w:sz w:val="20"/>
                <w:szCs w:val="20"/>
                <w:shd w:val="clear" w:color="auto" w:fill="FFFFFF"/>
              </w:rPr>
              <w:t>了解农电产品的市场需求与分析方法；</w:t>
            </w:r>
          </w:p>
          <w:p w14:paraId="72B4F882" w14:textId="77777777" w:rsidR="00F33210" w:rsidRDefault="009D28F1" w:rsidP="00BD5EDA">
            <w:pPr>
              <w:pStyle w:val="11"/>
              <w:autoSpaceDE w:val="0"/>
              <w:autoSpaceDN w:val="0"/>
              <w:adjustRightInd w:val="0"/>
              <w:snapToGrid w:val="0"/>
              <w:rPr>
                <w:rFonts w:ascii="Times New Roman" w:eastAsia="方正仿宋_GBK" w:hAnsi="Times New Roman"/>
                <w:color w:val="000000" w:themeColor="text1"/>
                <w:kern w:val="0"/>
                <w:sz w:val="20"/>
                <w:szCs w:val="20"/>
                <w:shd w:val="clear" w:color="auto" w:fill="FFFFFF"/>
              </w:rPr>
            </w:pPr>
            <w:r>
              <w:rPr>
                <w:rFonts w:ascii="Times New Roman" w:eastAsia="方正仿宋_GBK" w:hAnsi="Times New Roman" w:hint="eastAsia"/>
                <w:color w:val="000000" w:themeColor="text1"/>
                <w:kern w:val="0"/>
                <w:sz w:val="20"/>
                <w:szCs w:val="20"/>
                <w:shd w:val="clear" w:color="auto" w:fill="FFFFFF"/>
              </w:rPr>
              <w:t>3</w:t>
            </w:r>
            <w:r w:rsidR="00BD5EDA">
              <w:rPr>
                <w:rFonts w:ascii="Times New Roman" w:eastAsia="方正仿宋_GBK" w:hAnsi="Times New Roman" w:hint="eastAsia"/>
                <w:color w:val="000000" w:themeColor="text1"/>
                <w:kern w:val="0"/>
                <w:sz w:val="20"/>
                <w:szCs w:val="20"/>
                <w:shd w:val="clear" w:color="auto" w:fill="FFFFFF"/>
              </w:rPr>
              <w:t>.</w:t>
            </w:r>
            <w:r>
              <w:rPr>
                <w:rFonts w:ascii="Times New Roman" w:eastAsia="方正仿宋_GBK" w:hAnsi="Times New Roman" w:hint="eastAsia"/>
                <w:color w:val="000000" w:themeColor="text1"/>
                <w:kern w:val="0"/>
                <w:sz w:val="20"/>
                <w:szCs w:val="20"/>
                <w:shd w:val="clear" w:color="auto" w:fill="FFFFFF"/>
              </w:rPr>
              <w:t>了解农电产品的销售与售后服务。</w:t>
            </w:r>
          </w:p>
        </w:tc>
        <w:tc>
          <w:tcPr>
            <w:tcW w:w="3676" w:type="dxa"/>
            <w:vAlign w:val="center"/>
          </w:tcPr>
          <w:p w14:paraId="23AE8006" w14:textId="77777777" w:rsidR="00F33210" w:rsidRDefault="009D28F1">
            <w:pPr>
              <w:pStyle w:val="11"/>
              <w:autoSpaceDE w:val="0"/>
              <w:autoSpaceDN w:val="0"/>
              <w:adjustRightInd w:val="0"/>
              <w:snapToGrid w:val="0"/>
              <w:rPr>
                <w:rFonts w:ascii="Times New Roman" w:eastAsia="方正仿宋_GBK" w:hAnsi="Times New Roman"/>
                <w:color w:val="000000" w:themeColor="text1"/>
                <w:kern w:val="0"/>
                <w:sz w:val="20"/>
                <w:szCs w:val="20"/>
                <w:shd w:val="clear" w:color="auto" w:fill="FFFFFF"/>
              </w:rPr>
            </w:pPr>
            <w:r>
              <w:rPr>
                <w:rFonts w:ascii="Times New Roman" w:eastAsia="方正仿宋_GBK" w:hAnsi="Times New Roman" w:hint="eastAsia"/>
                <w:color w:val="000000" w:themeColor="text1"/>
                <w:kern w:val="0"/>
                <w:sz w:val="20"/>
                <w:szCs w:val="20"/>
                <w:shd w:val="clear" w:color="auto" w:fill="FFFFFF"/>
              </w:rPr>
              <w:t>1</w:t>
            </w:r>
            <w:r w:rsidR="00BD5EDA">
              <w:rPr>
                <w:rFonts w:ascii="Times New Roman" w:eastAsia="方正仿宋_GBK" w:hAnsi="Times New Roman" w:hint="eastAsia"/>
                <w:color w:val="000000" w:themeColor="text1"/>
                <w:kern w:val="0"/>
                <w:sz w:val="20"/>
                <w:szCs w:val="20"/>
                <w:shd w:val="clear" w:color="auto" w:fill="FFFFFF"/>
              </w:rPr>
              <w:t>.</w:t>
            </w:r>
            <w:r>
              <w:rPr>
                <w:rFonts w:ascii="Times New Roman" w:eastAsia="方正仿宋_GBK" w:hAnsi="Times New Roman" w:hint="eastAsia"/>
                <w:color w:val="000000" w:themeColor="text1"/>
                <w:kern w:val="0"/>
                <w:sz w:val="20"/>
                <w:szCs w:val="20"/>
                <w:shd w:val="clear" w:color="auto" w:fill="FFFFFF"/>
              </w:rPr>
              <w:t>具有农电产品市场分析能力；</w:t>
            </w:r>
          </w:p>
          <w:p w14:paraId="78723620" w14:textId="77777777" w:rsidR="00F33210" w:rsidRDefault="009D28F1" w:rsidP="00BD5EDA">
            <w:pPr>
              <w:pStyle w:val="11"/>
              <w:autoSpaceDE w:val="0"/>
              <w:autoSpaceDN w:val="0"/>
              <w:adjustRightInd w:val="0"/>
              <w:snapToGrid w:val="0"/>
              <w:rPr>
                <w:rFonts w:ascii="Times New Roman" w:eastAsia="方正仿宋_GBK" w:hAnsi="Times New Roman"/>
                <w:color w:val="000000" w:themeColor="text1"/>
                <w:kern w:val="0"/>
                <w:sz w:val="20"/>
                <w:szCs w:val="20"/>
                <w:shd w:val="clear" w:color="auto" w:fill="FFFFFF"/>
              </w:rPr>
            </w:pPr>
            <w:r>
              <w:rPr>
                <w:rFonts w:ascii="Times New Roman" w:eastAsia="方正仿宋_GBK" w:hAnsi="Times New Roman" w:hint="eastAsia"/>
                <w:color w:val="000000" w:themeColor="text1"/>
                <w:kern w:val="0"/>
                <w:sz w:val="20"/>
                <w:szCs w:val="20"/>
                <w:shd w:val="clear" w:color="auto" w:fill="FFFFFF"/>
              </w:rPr>
              <w:t>2</w:t>
            </w:r>
            <w:r w:rsidR="00BD5EDA">
              <w:rPr>
                <w:rFonts w:ascii="Times New Roman" w:eastAsia="方正仿宋_GBK" w:hAnsi="Times New Roman" w:hint="eastAsia"/>
                <w:color w:val="000000" w:themeColor="text1"/>
                <w:kern w:val="0"/>
                <w:sz w:val="20"/>
                <w:szCs w:val="20"/>
                <w:shd w:val="clear" w:color="auto" w:fill="FFFFFF"/>
              </w:rPr>
              <w:t>.</w:t>
            </w:r>
            <w:r>
              <w:rPr>
                <w:rFonts w:ascii="Times New Roman" w:eastAsia="方正仿宋_GBK" w:hAnsi="Times New Roman" w:hint="eastAsia"/>
                <w:color w:val="000000" w:themeColor="text1"/>
                <w:kern w:val="0"/>
                <w:sz w:val="20"/>
                <w:szCs w:val="20"/>
                <w:shd w:val="clear" w:color="auto" w:fill="FFFFFF"/>
              </w:rPr>
              <w:t>具有农电产品销售和售后能力。</w:t>
            </w:r>
          </w:p>
        </w:tc>
        <w:tc>
          <w:tcPr>
            <w:tcW w:w="567" w:type="dxa"/>
            <w:vAlign w:val="center"/>
          </w:tcPr>
          <w:p w14:paraId="5093628F" w14:textId="77777777" w:rsidR="00F33210" w:rsidRDefault="009D28F1">
            <w:pPr>
              <w:snapToGrid w:val="0"/>
              <w:spacing w:before="67"/>
              <w:ind w:right="105"/>
              <w:jc w:val="center"/>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t>36</w:t>
            </w:r>
          </w:p>
        </w:tc>
      </w:tr>
      <w:tr w:rsidR="00F33210" w14:paraId="0AE13D3B" w14:textId="77777777">
        <w:trPr>
          <w:trHeight w:val="480"/>
          <w:jc w:val="center"/>
        </w:trPr>
        <w:tc>
          <w:tcPr>
            <w:tcW w:w="567" w:type="dxa"/>
            <w:vAlign w:val="center"/>
          </w:tcPr>
          <w:p w14:paraId="3F37C8AD" w14:textId="77777777" w:rsidR="00F33210" w:rsidRDefault="009D28F1">
            <w:pPr>
              <w:pStyle w:val="11"/>
              <w:autoSpaceDE w:val="0"/>
              <w:autoSpaceDN w:val="0"/>
              <w:adjustRightInd w:val="0"/>
              <w:snapToGrid w:val="0"/>
              <w:rPr>
                <w:rFonts w:ascii="Times New Roman" w:eastAsia="方正仿宋_GBK" w:hAnsi="Times New Roman"/>
                <w:color w:val="000000" w:themeColor="text1"/>
                <w:kern w:val="0"/>
                <w:sz w:val="20"/>
                <w:szCs w:val="20"/>
                <w:shd w:val="clear" w:color="auto" w:fill="FFFFFF"/>
              </w:rPr>
            </w:pPr>
            <w:r>
              <w:rPr>
                <w:rFonts w:ascii="Times New Roman" w:eastAsia="方正仿宋_GBK" w:hAnsi="Times New Roman" w:hint="eastAsia"/>
                <w:color w:val="000000" w:themeColor="text1"/>
                <w:kern w:val="0"/>
                <w:sz w:val="20"/>
                <w:szCs w:val="20"/>
                <w:shd w:val="clear" w:color="auto" w:fill="FFFFFF"/>
              </w:rPr>
              <w:t>3</w:t>
            </w:r>
          </w:p>
        </w:tc>
        <w:tc>
          <w:tcPr>
            <w:tcW w:w="1124" w:type="dxa"/>
            <w:vAlign w:val="center"/>
          </w:tcPr>
          <w:p w14:paraId="5A1A5CDA" w14:textId="77777777" w:rsidR="00F33210" w:rsidRDefault="009D28F1">
            <w:pPr>
              <w:pStyle w:val="11"/>
              <w:autoSpaceDE w:val="0"/>
              <w:autoSpaceDN w:val="0"/>
              <w:adjustRightInd w:val="0"/>
              <w:snapToGrid w:val="0"/>
              <w:rPr>
                <w:rFonts w:ascii="Times New Roman" w:eastAsia="方正仿宋_GBK" w:hAnsi="Times New Roman"/>
                <w:color w:val="000000" w:themeColor="text1"/>
                <w:kern w:val="0"/>
                <w:sz w:val="20"/>
                <w:szCs w:val="20"/>
                <w:shd w:val="clear" w:color="auto" w:fill="FFFFFF"/>
              </w:rPr>
            </w:pPr>
            <w:r>
              <w:rPr>
                <w:rFonts w:ascii="Times New Roman" w:eastAsia="方正仿宋_GBK" w:hAnsi="Times New Roman" w:hint="eastAsia"/>
                <w:color w:val="000000" w:themeColor="text1"/>
                <w:kern w:val="0"/>
                <w:sz w:val="20"/>
                <w:szCs w:val="20"/>
                <w:shd w:val="clear" w:color="auto" w:fill="FFFFFF"/>
                <w:lang w:val="zh-CN"/>
              </w:rPr>
              <w:t>电控柜的安装与维修</w:t>
            </w:r>
          </w:p>
        </w:tc>
        <w:tc>
          <w:tcPr>
            <w:tcW w:w="2703" w:type="dxa"/>
            <w:vAlign w:val="center"/>
          </w:tcPr>
          <w:p w14:paraId="40690664" w14:textId="77777777" w:rsidR="00F33210" w:rsidRDefault="009D28F1">
            <w:pPr>
              <w:pStyle w:val="20"/>
              <w:autoSpaceDE w:val="0"/>
              <w:autoSpaceDN w:val="0"/>
              <w:adjustRightInd w:val="0"/>
              <w:snapToGrid w:val="0"/>
              <w:rPr>
                <w:rFonts w:ascii="Times New Roman" w:eastAsia="方正仿宋_GBK" w:hAnsi="Times New Roman"/>
                <w:color w:val="000000" w:themeColor="text1"/>
                <w:kern w:val="0"/>
                <w:sz w:val="20"/>
                <w:szCs w:val="20"/>
                <w:shd w:val="clear" w:color="auto" w:fill="FFFFFF"/>
                <w:lang w:val="zh-CN"/>
              </w:rPr>
            </w:pPr>
            <w:r>
              <w:rPr>
                <w:rFonts w:ascii="Times New Roman" w:eastAsia="方正仿宋_GBK" w:hAnsi="Times New Roman" w:hint="eastAsia"/>
                <w:color w:val="000000" w:themeColor="text1"/>
                <w:kern w:val="0"/>
                <w:sz w:val="20"/>
                <w:szCs w:val="20"/>
                <w:shd w:val="clear" w:color="auto" w:fill="FFFFFF"/>
                <w:lang w:val="zh-CN"/>
              </w:rPr>
              <w:t>1</w:t>
            </w:r>
            <w:r w:rsidR="00BD5EDA">
              <w:rPr>
                <w:rFonts w:ascii="Times New Roman" w:eastAsia="方正仿宋_GBK" w:hAnsi="Times New Roman" w:hint="eastAsia"/>
                <w:color w:val="000000" w:themeColor="text1"/>
                <w:kern w:val="0"/>
                <w:sz w:val="20"/>
                <w:szCs w:val="20"/>
                <w:shd w:val="clear" w:color="auto" w:fill="FFFFFF"/>
                <w:lang w:val="zh-CN"/>
              </w:rPr>
              <w:t>.</w:t>
            </w:r>
            <w:r>
              <w:rPr>
                <w:rFonts w:ascii="Times New Roman" w:eastAsia="方正仿宋_GBK" w:hAnsi="Times New Roman" w:hint="eastAsia"/>
                <w:color w:val="000000" w:themeColor="text1"/>
                <w:kern w:val="0"/>
                <w:sz w:val="20"/>
                <w:szCs w:val="20"/>
                <w:shd w:val="clear" w:color="auto" w:fill="FFFFFF"/>
                <w:lang w:val="zh-CN"/>
              </w:rPr>
              <w:t>工业企业常用电气装置的实际知识和主要操作技能；</w:t>
            </w:r>
          </w:p>
          <w:p w14:paraId="1826F316" w14:textId="77777777" w:rsidR="00F33210" w:rsidRDefault="009D28F1">
            <w:pPr>
              <w:pStyle w:val="20"/>
              <w:autoSpaceDE w:val="0"/>
              <w:autoSpaceDN w:val="0"/>
              <w:adjustRightInd w:val="0"/>
              <w:snapToGrid w:val="0"/>
              <w:rPr>
                <w:rFonts w:ascii="Times New Roman" w:eastAsia="方正仿宋_GBK" w:hAnsi="Times New Roman"/>
                <w:color w:val="000000" w:themeColor="text1"/>
                <w:kern w:val="0"/>
                <w:sz w:val="20"/>
                <w:szCs w:val="20"/>
                <w:shd w:val="clear" w:color="auto" w:fill="FFFFFF"/>
                <w:lang w:val="zh-CN"/>
              </w:rPr>
            </w:pPr>
            <w:r>
              <w:rPr>
                <w:rFonts w:ascii="Times New Roman" w:eastAsia="方正仿宋_GBK" w:hAnsi="Times New Roman" w:hint="eastAsia"/>
                <w:color w:val="000000" w:themeColor="text1"/>
                <w:kern w:val="0"/>
                <w:sz w:val="20"/>
                <w:szCs w:val="20"/>
                <w:shd w:val="clear" w:color="auto" w:fill="FFFFFF"/>
                <w:lang w:val="zh-CN"/>
              </w:rPr>
              <w:t>2</w:t>
            </w:r>
            <w:r w:rsidR="00BD5EDA">
              <w:rPr>
                <w:rFonts w:ascii="Times New Roman" w:eastAsia="方正仿宋_GBK" w:hAnsi="Times New Roman" w:hint="eastAsia"/>
                <w:color w:val="000000" w:themeColor="text1"/>
                <w:kern w:val="0"/>
                <w:sz w:val="20"/>
                <w:szCs w:val="20"/>
                <w:shd w:val="clear" w:color="auto" w:fill="FFFFFF"/>
                <w:lang w:val="zh-CN"/>
              </w:rPr>
              <w:t>.</w:t>
            </w:r>
            <w:r>
              <w:rPr>
                <w:rFonts w:ascii="Times New Roman" w:eastAsia="方正仿宋_GBK" w:hAnsi="Times New Roman" w:hint="eastAsia"/>
                <w:color w:val="000000" w:themeColor="text1"/>
                <w:kern w:val="0"/>
                <w:sz w:val="20"/>
                <w:szCs w:val="20"/>
                <w:shd w:val="clear" w:color="auto" w:fill="FFFFFF"/>
                <w:lang w:val="zh-CN"/>
              </w:rPr>
              <w:t>正确使用一般电工安装仪器仪表；</w:t>
            </w:r>
          </w:p>
          <w:p w14:paraId="294854C8" w14:textId="77777777" w:rsidR="00F33210" w:rsidRDefault="009D28F1" w:rsidP="00BD5EDA">
            <w:pPr>
              <w:pStyle w:val="11"/>
              <w:autoSpaceDE w:val="0"/>
              <w:autoSpaceDN w:val="0"/>
              <w:adjustRightInd w:val="0"/>
              <w:snapToGrid w:val="0"/>
              <w:rPr>
                <w:rFonts w:ascii="Times New Roman" w:eastAsia="方正仿宋_GBK" w:hAnsi="Times New Roman"/>
                <w:color w:val="000000" w:themeColor="text1"/>
                <w:kern w:val="0"/>
                <w:sz w:val="20"/>
                <w:szCs w:val="20"/>
                <w:shd w:val="clear" w:color="auto" w:fill="FFFFFF"/>
              </w:rPr>
            </w:pPr>
            <w:r>
              <w:rPr>
                <w:rFonts w:ascii="Times New Roman" w:eastAsia="方正仿宋_GBK" w:hAnsi="Times New Roman" w:hint="eastAsia"/>
                <w:color w:val="000000" w:themeColor="text1"/>
                <w:kern w:val="0"/>
                <w:sz w:val="20"/>
                <w:szCs w:val="20"/>
                <w:shd w:val="clear" w:color="auto" w:fill="FFFFFF"/>
                <w:lang w:val="zh-CN"/>
              </w:rPr>
              <w:t>3</w:t>
            </w:r>
            <w:r w:rsidR="00BD5EDA">
              <w:rPr>
                <w:rFonts w:ascii="Times New Roman" w:eastAsia="方正仿宋_GBK" w:hAnsi="Times New Roman" w:hint="eastAsia"/>
                <w:color w:val="000000" w:themeColor="text1"/>
                <w:kern w:val="0"/>
                <w:sz w:val="20"/>
                <w:szCs w:val="20"/>
                <w:shd w:val="clear" w:color="auto" w:fill="FFFFFF"/>
                <w:lang w:val="zh-CN"/>
              </w:rPr>
              <w:t>.</w:t>
            </w:r>
            <w:r>
              <w:rPr>
                <w:rFonts w:ascii="Times New Roman" w:eastAsia="方正仿宋_GBK" w:hAnsi="Times New Roman" w:hint="eastAsia"/>
                <w:color w:val="000000" w:themeColor="text1"/>
                <w:kern w:val="0"/>
                <w:sz w:val="20"/>
                <w:szCs w:val="20"/>
                <w:shd w:val="clear" w:color="auto" w:fill="FFFFFF"/>
                <w:lang w:val="zh-CN"/>
              </w:rPr>
              <w:t>正确安装机床控制线路，查找并排除机床设备的电气故障。</w:t>
            </w:r>
          </w:p>
        </w:tc>
        <w:tc>
          <w:tcPr>
            <w:tcW w:w="3676" w:type="dxa"/>
            <w:vAlign w:val="center"/>
          </w:tcPr>
          <w:p w14:paraId="56E94290" w14:textId="77777777" w:rsidR="00F33210" w:rsidRDefault="009D28F1">
            <w:pPr>
              <w:pStyle w:val="20"/>
              <w:autoSpaceDE w:val="0"/>
              <w:autoSpaceDN w:val="0"/>
              <w:adjustRightInd w:val="0"/>
              <w:snapToGrid w:val="0"/>
              <w:rPr>
                <w:rFonts w:ascii="Times New Roman" w:eastAsia="方正仿宋_GBK" w:hAnsi="Times New Roman"/>
                <w:color w:val="000000" w:themeColor="text1"/>
                <w:kern w:val="0"/>
                <w:sz w:val="20"/>
                <w:szCs w:val="20"/>
                <w:shd w:val="clear" w:color="auto" w:fill="FFFFFF"/>
                <w:lang w:val="zh-CN"/>
              </w:rPr>
            </w:pPr>
            <w:r>
              <w:rPr>
                <w:rFonts w:ascii="Times New Roman" w:eastAsia="方正仿宋_GBK" w:hAnsi="Times New Roman" w:hint="eastAsia"/>
                <w:color w:val="000000" w:themeColor="text1"/>
                <w:kern w:val="0"/>
                <w:sz w:val="20"/>
                <w:szCs w:val="20"/>
                <w:shd w:val="clear" w:color="auto" w:fill="FFFFFF"/>
                <w:lang w:val="zh-CN"/>
              </w:rPr>
              <w:t>1</w:t>
            </w:r>
            <w:r w:rsidR="00BD5EDA">
              <w:rPr>
                <w:rFonts w:ascii="Times New Roman" w:eastAsia="方正仿宋_GBK" w:hAnsi="Times New Roman" w:hint="eastAsia"/>
                <w:color w:val="000000" w:themeColor="text1"/>
                <w:kern w:val="0"/>
                <w:sz w:val="20"/>
                <w:szCs w:val="20"/>
                <w:shd w:val="clear" w:color="auto" w:fill="FFFFFF"/>
                <w:lang w:val="zh-CN"/>
              </w:rPr>
              <w:t>.</w:t>
            </w:r>
            <w:r>
              <w:rPr>
                <w:rFonts w:ascii="Times New Roman" w:eastAsia="方正仿宋_GBK" w:hAnsi="Times New Roman" w:hint="eastAsia"/>
                <w:color w:val="000000" w:themeColor="text1"/>
                <w:kern w:val="0"/>
                <w:sz w:val="20"/>
                <w:szCs w:val="20"/>
                <w:shd w:val="clear" w:color="auto" w:fill="FFFFFF"/>
                <w:lang w:val="zh-CN"/>
              </w:rPr>
              <w:t>具有电气装置的操作能力；</w:t>
            </w:r>
          </w:p>
          <w:p w14:paraId="4DAB7A35" w14:textId="77777777" w:rsidR="00F33210" w:rsidRDefault="009D28F1">
            <w:pPr>
              <w:pStyle w:val="20"/>
              <w:autoSpaceDE w:val="0"/>
              <w:autoSpaceDN w:val="0"/>
              <w:adjustRightInd w:val="0"/>
              <w:snapToGrid w:val="0"/>
              <w:rPr>
                <w:rFonts w:ascii="Times New Roman" w:eastAsia="方正仿宋_GBK" w:hAnsi="Times New Roman"/>
                <w:color w:val="000000" w:themeColor="text1"/>
                <w:kern w:val="0"/>
                <w:sz w:val="20"/>
                <w:szCs w:val="20"/>
                <w:shd w:val="clear" w:color="auto" w:fill="FFFFFF"/>
                <w:lang w:val="zh-CN"/>
              </w:rPr>
            </w:pPr>
            <w:r>
              <w:rPr>
                <w:rFonts w:ascii="Times New Roman" w:eastAsia="方正仿宋_GBK" w:hAnsi="Times New Roman" w:hint="eastAsia"/>
                <w:color w:val="000000" w:themeColor="text1"/>
                <w:kern w:val="0"/>
                <w:sz w:val="20"/>
                <w:szCs w:val="20"/>
                <w:shd w:val="clear" w:color="auto" w:fill="FFFFFF"/>
                <w:lang w:val="zh-CN"/>
              </w:rPr>
              <w:t>2</w:t>
            </w:r>
            <w:r w:rsidR="00BD5EDA">
              <w:rPr>
                <w:rFonts w:ascii="Times New Roman" w:eastAsia="方正仿宋_GBK" w:hAnsi="Times New Roman" w:hint="eastAsia"/>
                <w:color w:val="000000" w:themeColor="text1"/>
                <w:kern w:val="0"/>
                <w:sz w:val="20"/>
                <w:szCs w:val="20"/>
                <w:shd w:val="clear" w:color="auto" w:fill="FFFFFF"/>
                <w:lang w:val="zh-CN"/>
              </w:rPr>
              <w:t>.</w:t>
            </w:r>
            <w:r>
              <w:rPr>
                <w:rFonts w:ascii="Times New Roman" w:eastAsia="方正仿宋_GBK" w:hAnsi="Times New Roman" w:hint="eastAsia"/>
                <w:color w:val="000000" w:themeColor="text1"/>
                <w:kern w:val="0"/>
                <w:sz w:val="20"/>
                <w:szCs w:val="20"/>
                <w:shd w:val="clear" w:color="auto" w:fill="FFFFFF"/>
                <w:lang w:val="zh-CN"/>
              </w:rPr>
              <w:t>具有使用安装仪器仪表能力；</w:t>
            </w:r>
          </w:p>
          <w:p w14:paraId="467C32AC" w14:textId="77777777" w:rsidR="00F33210" w:rsidRDefault="009D28F1" w:rsidP="00BD5EDA">
            <w:pPr>
              <w:pStyle w:val="11"/>
              <w:autoSpaceDE w:val="0"/>
              <w:autoSpaceDN w:val="0"/>
              <w:adjustRightInd w:val="0"/>
              <w:snapToGrid w:val="0"/>
              <w:rPr>
                <w:rFonts w:ascii="Times New Roman" w:eastAsia="方正仿宋_GBK" w:hAnsi="Times New Roman"/>
                <w:color w:val="000000" w:themeColor="text1"/>
                <w:kern w:val="0"/>
                <w:sz w:val="20"/>
                <w:szCs w:val="20"/>
                <w:shd w:val="clear" w:color="auto" w:fill="FFFFFF"/>
              </w:rPr>
            </w:pPr>
            <w:r>
              <w:rPr>
                <w:rFonts w:ascii="Times New Roman" w:eastAsia="方正仿宋_GBK" w:hAnsi="Times New Roman" w:hint="eastAsia"/>
                <w:color w:val="000000" w:themeColor="text1"/>
                <w:kern w:val="0"/>
                <w:sz w:val="20"/>
                <w:szCs w:val="20"/>
                <w:shd w:val="clear" w:color="auto" w:fill="FFFFFF"/>
                <w:lang w:val="zh-CN"/>
              </w:rPr>
              <w:t>3</w:t>
            </w:r>
            <w:r w:rsidR="00BD5EDA">
              <w:rPr>
                <w:rFonts w:ascii="Times New Roman" w:eastAsia="方正仿宋_GBK" w:hAnsi="Times New Roman" w:hint="eastAsia"/>
                <w:color w:val="000000" w:themeColor="text1"/>
                <w:kern w:val="0"/>
                <w:sz w:val="20"/>
                <w:szCs w:val="20"/>
                <w:shd w:val="clear" w:color="auto" w:fill="FFFFFF"/>
                <w:lang w:val="zh-CN"/>
              </w:rPr>
              <w:t>.</w:t>
            </w:r>
            <w:r>
              <w:rPr>
                <w:rFonts w:ascii="Times New Roman" w:eastAsia="方正仿宋_GBK" w:hAnsi="Times New Roman" w:hint="eastAsia"/>
                <w:color w:val="000000" w:themeColor="text1"/>
                <w:kern w:val="0"/>
                <w:sz w:val="20"/>
                <w:szCs w:val="20"/>
                <w:shd w:val="clear" w:color="auto" w:fill="FFFFFF"/>
                <w:lang w:val="zh-CN"/>
              </w:rPr>
              <w:t>具有正确安装机床控制线路，查找并排除机床设备的电气故障。</w:t>
            </w:r>
          </w:p>
        </w:tc>
        <w:tc>
          <w:tcPr>
            <w:tcW w:w="567" w:type="dxa"/>
            <w:vAlign w:val="center"/>
          </w:tcPr>
          <w:p w14:paraId="25B0CE26" w14:textId="77777777" w:rsidR="00F33210" w:rsidRDefault="009D28F1">
            <w:pPr>
              <w:snapToGrid w:val="0"/>
              <w:spacing w:before="67"/>
              <w:ind w:right="105"/>
              <w:jc w:val="center"/>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t>72</w:t>
            </w:r>
          </w:p>
        </w:tc>
      </w:tr>
      <w:tr w:rsidR="00F33210" w14:paraId="1A4E4338" w14:textId="77777777">
        <w:trPr>
          <w:trHeight w:val="1310"/>
          <w:jc w:val="center"/>
        </w:trPr>
        <w:tc>
          <w:tcPr>
            <w:tcW w:w="567" w:type="dxa"/>
            <w:vAlign w:val="center"/>
          </w:tcPr>
          <w:p w14:paraId="7DF6C776" w14:textId="77777777" w:rsidR="00F33210" w:rsidRDefault="009D28F1">
            <w:pPr>
              <w:snapToGrid w:val="0"/>
              <w:spacing w:before="67"/>
              <w:ind w:right="105"/>
              <w:jc w:val="center"/>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lastRenderedPageBreak/>
              <w:t>4</w:t>
            </w:r>
          </w:p>
        </w:tc>
        <w:tc>
          <w:tcPr>
            <w:tcW w:w="1124" w:type="dxa"/>
            <w:vAlign w:val="center"/>
          </w:tcPr>
          <w:p w14:paraId="7F4F018F" w14:textId="77777777" w:rsidR="00F33210" w:rsidRDefault="00934FBE">
            <w:pPr>
              <w:snapToGrid w:val="0"/>
              <w:spacing w:before="67"/>
              <w:ind w:right="105"/>
              <w:jc w:val="center"/>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t>农网配电</w:t>
            </w:r>
          </w:p>
        </w:tc>
        <w:tc>
          <w:tcPr>
            <w:tcW w:w="2703" w:type="dxa"/>
            <w:vAlign w:val="center"/>
          </w:tcPr>
          <w:p w14:paraId="14FBC95B" w14:textId="77777777" w:rsidR="00F33210" w:rsidRDefault="006D3AEA" w:rsidP="006D3AEA">
            <w:pPr>
              <w:pStyle w:val="11"/>
              <w:autoSpaceDE w:val="0"/>
              <w:autoSpaceDN w:val="0"/>
              <w:adjustRightInd w:val="0"/>
              <w:snapToGrid w:val="0"/>
              <w:rPr>
                <w:rFonts w:ascii="Times New Roman" w:eastAsia="方正仿宋_GBK" w:hAnsi="Times New Roman"/>
                <w:color w:val="000000" w:themeColor="text1"/>
                <w:kern w:val="0"/>
                <w:sz w:val="20"/>
                <w:szCs w:val="20"/>
                <w:shd w:val="clear" w:color="auto" w:fill="FFFFFF"/>
              </w:rPr>
            </w:pPr>
            <w:r w:rsidRPr="006D3AEA">
              <w:rPr>
                <w:rFonts w:ascii="Times New Roman" w:eastAsia="方正仿宋_GBK" w:hAnsi="Times New Roman" w:hint="eastAsia"/>
                <w:color w:val="000000" w:themeColor="text1"/>
                <w:kern w:val="0"/>
                <w:sz w:val="20"/>
                <w:szCs w:val="20"/>
                <w:shd w:val="clear" w:color="auto" w:fill="FFFFFF"/>
              </w:rPr>
              <w:t>1</w:t>
            </w:r>
            <w:r w:rsidR="00BD5EDA">
              <w:rPr>
                <w:rFonts w:ascii="Times New Roman" w:eastAsia="方正仿宋_GBK" w:hAnsi="Times New Roman" w:hint="eastAsia"/>
                <w:color w:val="000000" w:themeColor="text1"/>
                <w:kern w:val="0"/>
                <w:sz w:val="20"/>
                <w:szCs w:val="20"/>
                <w:shd w:val="clear" w:color="auto" w:fill="FFFFFF"/>
              </w:rPr>
              <w:t>.</w:t>
            </w:r>
            <w:r>
              <w:rPr>
                <w:rFonts w:ascii="Times New Roman" w:eastAsia="方正仿宋_GBK" w:hAnsi="Times New Roman" w:hint="eastAsia"/>
                <w:color w:val="000000" w:themeColor="text1"/>
                <w:kern w:val="0"/>
                <w:sz w:val="20"/>
                <w:szCs w:val="20"/>
                <w:shd w:val="clear" w:color="auto" w:fill="FFFFFF"/>
              </w:rPr>
              <w:t>配电网络；</w:t>
            </w:r>
          </w:p>
          <w:p w14:paraId="1A686C05" w14:textId="77777777" w:rsidR="006D3AEA" w:rsidRDefault="006D3AEA" w:rsidP="006D3AEA">
            <w:pPr>
              <w:pStyle w:val="11"/>
              <w:autoSpaceDE w:val="0"/>
              <w:autoSpaceDN w:val="0"/>
              <w:adjustRightInd w:val="0"/>
              <w:snapToGrid w:val="0"/>
              <w:rPr>
                <w:rFonts w:ascii="Times New Roman" w:eastAsia="方正仿宋_GBK" w:hAnsi="Times New Roman"/>
                <w:color w:val="000000" w:themeColor="text1"/>
                <w:kern w:val="0"/>
                <w:sz w:val="20"/>
                <w:szCs w:val="20"/>
                <w:shd w:val="clear" w:color="auto" w:fill="FFFFFF"/>
              </w:rPr>
            </w:pPr>
            <w:r>
              <w:rPr>
                <w:rFonts w:ascii="Times New Roman" w:eastAsia="方正仿宋_GBK" w:hAnsi="Times New Roman" w:hint="eastAsia"/>
                <w:color w:val="000000" w:themeColor="text1"/>
                <w:kern w:val="0"/>
                <w:sz w:val="20"/>
                <w:szCs w:val="20"/>
                <w:shd w:val="clear" w:color="auto" w:fill="FFFFFF"/>
              </w:rPr>
              <w:t>2</w:t>
            </w:r>
            <w:r w:rsidR="00BD5EDA">
              <w:rPr>
                <w:rFonts w:ascii="Times New Roman" w:eastAsia="方正仿宋_GBK" w:hAnsi="Times New Roman" w:hint="eastAsia"/>
                <w:color w:val="000000" w:themeColor="text1"/>
                <w:kern w:val="0"/>
                <w:sz w:val="20"/>
                <w:szCs w:val="20"/>
                <w:shd w:val="clear" w:color="auto" w:fill="FFFFFF"/>
              </w:rPr>
              <w:t>.</w:t>
            </w:r>
            <w:r>
              <w:rPr>
                <w:rFonts w:ascii="Times New Roman" w:eastAsia="方正仿宋_GBK" w:hAnsi="Times New Roman" w:hint="eastAsia"/>
                <w:color w:val="000000" w:themeColor="text1"/>
                <w:kern w:val="0"/>
                <w:sz w:val="20"/>
                <w:szCs w:val="20"/>
                <w:shd w:val="clear" w:color="auto" w:fill="FFFFFF"/>
              </w:rPr>
              <w:t>农网配电专业图识读；</w:t>
            </w:r>
          </w:p>
          <w:p w14:paraId="3304CBFE" w14:textId="77777777" w:rsidR="006D3AEA" w:rsidRDefault="006D3AEA" w:rsidP="006D3AEA">
            <w:pPr>
              <w:pStyle w:val="11"/>
              <w:autoSpaceDE w:val="0"/>
              <w:autoSpaceDN w:val="0"/>
              <w:adjustRightInd w:val="0"/>
              <w:snapToGrid w:val="0"/>
              <w:rPr>
                <w:rFonts w:ascii="Times New Roman" w:eastAsia="方正仿宋_GBK" w:hAnsi="Times New Roman"/>
                <w:color w:val="000000" w:themeColor="text1"/>
                <w:kern w:val="0"/>
                <w:sz w:val="20"/>
                <w:szCs w:val="20"/>
                <w:shd w:val="clear" w:color="auto" w:fill="FFFFFF"/>
              </w:rPr>
            </w:pPr>
            <w:r>
              <w:rPr>
                <w:rFonts w:ascii="Times New Roman" w:eastAsia="方正仿宋_GBK" w:hAnsi="Times New Roman" w:hint="eastAsia"/>
                <w:color w:val="000000" w:themeColor="text1"/>
                <w:kern w:val="0"/>
                <w:sz w:val="20"/>
                <w:szCs w:val="20"/>
                <w:shd w:val="clear" w:color="auto" w:fill="FFFFFF"/>
              </w:rPr>
              <w:t>3</w:t>
            </w:r>
            <w:r w:rsidR="00BD5EDA">
              <w:rPr>
                <w:rFonts w:ascii="Times New Roman" w:eastAsia="方正仿宋_GBK" w:hAnsi="Times New Roman" w:hint="eastAsia"/>
                <w:color w:val="000000" w:themeColor="text1"/>
                <w:kern w:val="0"/>
                <w:sz w:val="20"/>
                <w:szCs w:val="20"/>
                <w:shd w:val="clear" w:color="auto" w:fill="FFFFFF"/>
              </w:rPr>
              <w:t>.</w:t>
            </w:r>
            <w:r>
              <w:rPr>
                <w:rFonts w:ascii="Times New Roman" w:eastAsia="方正仿宋_GBK" w:hAnsi="Times New Roman" w:hint="eastAsia"/>
                <w:color w:val="000000" w:themeColor="text1"/>
                <w:kern w:val="0"/>
                <w:sz w:val="20"/>
                <w:szCs w:val="20"/>
                <w:shd w:val="clear" w:color="auto" w:fill="FFFFFF"/>
              </w:rPr>
              <w:t>配电设备；</w:t>
            </w:r>
          </w:p>
          <w:p w14:paraId="5A129063" w14:textId="77777777" w:rsidR="006D3AEA" w:rsidRDefault="006D3AEA" w:rsidP="006D3AEA">
            <w:pPr>
              <w:pStyle w:val="11"/>
              <w:autoSpaceDE w:val="0"/>
              <w:autoSpaceDN w:val="0"/>
              <w:adjustRightInd w:val="0"/>
              <w:snapToGrid w:val="0"/>
              <w:rPr>
                <w:rFonts w:ascii="Times New Roman" w:eastAsia="方正仿宋_GBK" w:hAnsi="Times New Roman"/>
                <w:color w:val="000000" w:themeColor="text1"/>
                <w:kern w:val="0"/>
                <w:sz w:val="20"/>
                <w:szCs w:val="20"/>
                <w:shd w:val="clear" w:color="auto" w:fill="FFFFFF"/>
              </w:rPr>
            </w:pPr>
            <w:r>
              <w:rPr>
                <w:rFonts w:ascii="Times New Roman" w:eastAsia="方正仿宋_GBK" w:hAnsi="Times New Roman" w:hint="eastAsia"/>
                <w:color w:val="000000" w:themeColor="text1"/>
                <w:kern w:val="0"/>
                <w:sz w:val="20"/>
                <w:szCs w:val="20"/>
                <w:shd w:val="clear" w:color="auto" w:fill="FFFFFF"/>
              </w:rPr>
              <w:t>4</w:t>
            </w:r>
            <w:r w:rsidR="00BD5EDA">
              <w:rPr>
                <w:rFonts w:ascii="Times New Roman" w:eastAsia="方正仿宋_GBK" w:hAnsi="Times New Roman" w:hint="eastAsia"/>
                <w:color w:val="000000" w:themeColor="text1"/>
                <w:kern w:val="0"/>
                <w:sz w:val="20"/>
                <w:szCs w:val="20"/>
                <w:shd w:val="clear" w:color="auto" w:fill="FFFFFF"/>
              </w:rPr>
              <w:t>.</w:t>
            </w:r>
            <w:r>
              <w:rPr>
                <w:rFonts w:ascii="Times New Roman" w:eastAsia="方正仿宋_GBK" w:hAnsi="Times New Roman" w:hint="eastAsia"/>
                <w:color w:val="000000" w:themeColor="text1"/>
                <w:kern w:val="0"/>
                <w:sz w:val="20"/>
                <w:szCs w:val="20"/>
                <w:shd w:val="clear" w:color="auto" w:fill="FFFFFF"/>
              </w:rPr>
              <w:t>继电保护及自动装置；</w:t>
            </w:r>
          </w:p>
          <w:p w14:paraId="1539F9E3" w14:textId="77777777" w:rsidR="006D3AEA" w:rsidRDefault="006D3AEA" w:rsidP="006D3AEA">
            <w:pPr>
              <w:pStyle w:val="11"/>
              <w:autoSpaceDE w:val="0"/>
              <w:autoSpaceDN w:val="0"/>
              <w:adjustRightInd w:val="0"/>
              <w:snapToGrid w:val="0"/>
              <w:rPr>
                <w:rFonts w:ascii="Times New Roman" w:eastAsia="方正仿宋_GBK" w:hAnsi="Times New Roman"/>
                <w:color w:val="000000" w:themeColor="text1"/>
                <w:kern w:val="0"/>
                <w:sz w:val="20"/>
                <w:szCs w:val="20"/>
                <w:shd w:val="clear" w:color="auto" w:fill="FFFFFF"/>
              </w:rPr>
            </w:pPr>
            <w:r>
              <w:rPr>
                <w:rFonts w:ascii="Times New Roman" w:eastAsia="方正仿宋_GBK" w:hAnsi="Times New Roman" w:hint="eastAsia"/>
                <w:color w:val="000000" w:themeColor="text1"/>
                <w:kern w:val="0"/>
                <w:sz w:val="20"/>
                <w:szCs w:val="20"/>
                <w:shd w:val="clear" w:color="auto" w:fill="FFFFFF"/>
              </w:rPr>
              <w:t>5</w:t>
            </w:r>
            <w:r w:rsidR="00BD5EDA">
              <w:rPr>
                <w:rFonts w:ascii="Times New Roman" w:eastAsia="方正仿宋_GBK" w:hAnsi="Times New Roman" w:hint="eastAsia"/>
                <w:color w:val="000000" w:themeColor="text1"/>
                <w:kern w:val="0"/>
                <w:sz w:val="20"/>
                <w:szCs w:val="20"/>
                <w:shd w:val="clear" w:color="auto" w:fill="FFFFFF"/>
              </w:rPr>
              <w:t>.</w:t>
            </w:r>
            <w:r w:rsidRPr="006D3AEA">
              <w:rPr>
                <w:rFonts w:ascii="Times New Roman" w:eastAsia="方正仿宋_GBK" w:hAnsi="Times New Roman" w:hint="eastAsia"/>
                <w:color w:val="000000" w:themeColor="text1"/>
                <w:kern w:val="0"/>
                <w:sz w:val="20"/>
                <w:szCs w:val="20"/>
                <w:shd w:val="clear" w:color="auto" w:fill="FFFFFF"/>
              </w:rPr>
              <w:t>配电设备安装及运行维护</w:t>
            </w:r>
            <w:r>
              <w:rPr>
                <w:rFonts w:ascii="Times New Roman" w:eastAsia="方正仿宋_GBK" w:hAnsi="Times New Roman" w:hint="eastAsia"/>
                <w:color w:val="000000" w:themeColor="text1"/>
                <w:kern w:val="0"/>
                <w:sz w:val="20"/>
                <w:szCs w:val="20"/>
                <w:shd w:val="clear" w:color="auto" w:fill="FFFFFF"/>
              </w:rPr>
              <w:t>；</w:t>
            </w:r>
          </w:p>
          <w:p w14:paraId="6C343DB9" w14:textId="77777777" w:rsidR="006D3AEA" w:rsidRDefault="006D3AEA" w:rsidP="006D3AEA">
            <w:pPr>
              <w:pStyle w:val="11"/>
              <w:autoSpaceDE w:val="0"/>
              <w:autoSpaceDN w:val="0"/>
              <w:adjustRightInd w:val="0"/>
              <w:snapToGrid w:val="0"/>
              <w:rPr>
                <w:rFonts w:ascii="Times New Roman" w:eastAsia="方正仿宋_GBK" w:hAnsi="Times New Roman"/>
                <w:color w:val="000000" w:themeColor="text1"/>
                <w:kern w:val="0"/>
                <w:sz w:val="20"/>
                <w:szCs w:val="20"/>
                <w:shd w:val="clear" w:color="auto" w:fill="FFFFFF"/>
              </w:rPr>
            </w:pPr>
            <w:r>
              <w:rPr>
                <w:rFonts w:ascii="Times New Roman" w:eastAsia="方正仿宋_GBK" w:hAnsi="Times New Roman" w:hint="eastAsia"/>
                <w:color w:val="000000" w:themeColor="text1"/>
                <w:kern w:val="0"/>
                <w:sz w:val="20"/>
                <w:szCs w:val="20"/>
                <w:shd w:val="clear" w:color="auto" w:fill="FFFFFF"/>
              </w:rPr>
              <w:t>6</w:t>
            </w:r>
            <w:r w:rsidR="00BD5EDA">
              <w:rPr>
                <w:rFonts w:ascii="Times New Roman" w:eastAsia="方正仿宋_GBK" w:hAnsi="Times New Roman" w:hint="eastAsia"/>
                <w:color w:val="000000" w:themeColor="text1"/>
                <w:kern w:val="0"/>
                <w:sz w:val="20"/>
                <w:szCs w:val="20"/>
                <w:shd w:val="clear" w:color="auto" w:fill="FFFFFF"/>
              </w:rPr>
              <w:t>.</w:t>
            </w:r>
            <w:r>
              <w:rPr>
                <w:rFonts w:ascii="Times New Roman" w:eastAsia="方正仿宋_GBK" w:hAnsi="Times New Roman" w:hint="eastAsia"/>
                <w:color w:val="000000" w:themeColor="text1"/>
                <w:kern w:val="0"/>
                <w:sz w:val="20"/>
                <w:szCs w:val="20"/>
                <w:shd w:val="clear" w:color="auto" w:fill="FFFFFF"/>
              </w:rPr>
              <w:t>配电设备施工及运行维护；</w:t>
            </w:r>
          </w:p>
          <w:p w14:paraId="2B30CE41" w14:textId="77777777" w:rsidR="006D3AEA" w:rsidRPr="006D3AEA" w:rsidRDefault="006D3AEA" w:rsidP="00BD5EDA">
            <w:pPr>
              <w:pStyle w:val="11"/>
              <w:autoSpaceDE w:val="0"/>
              <w:autoSpaceDN w:val="0"/>
              <w:adjustRightInd w:val="0"/>
              <w:snapToGrid w:val="0"/>
              <w:rPr>
                <w:rFonts w:ascii="Times New Roman" w:eastAsia="方正仿宋_GBK" w:hAnsi="Times New Roman"/>
                <w:color w:val="000000" w:themeColor="text1"/>
                <w:kern w:val="0"/>
                <w:sz w:val="20"/>
                <w:szCs w:val="20"/>
                <w:shd w:val="clear" w:color="auto" w:fill="FFFFFF"/>
              </w:rPr>
            </w:pPr>
            <w:r>
              <w:rPr>
                <w:rFonts w:ascii="Times New Roman" w:eastAsia="方正仿宋_GBK" w:hAnsi="Times New Roman" w:hint="eastAsia"/>
                <w:color w:val="000000" w:themeColor="text1"/>
                <w:kern w:val="0"/>
                <w:sz w:val="20"/>
                <w:szCs w:val="20"/>
                <w:shd w:val="clear" w:color="auto" w:fill="FFFFFF"/>
              </w:rPr>
              <w:t>7</w:t>
            </w:r>
            <w:r w:rsidR="00BD5EDA">
              <w:rPr>
                <w:rFonts w:ascii="Times New Roman" w:eastAsia="方正仿宋_GBK" w:hAnsi="Times New Roman" w:hint="eastAsia"/>
                <w:color w:val="000000" w:themeColor="text1"/>
                <w:kern w:val="0"/>
                <w:sz w:val="20"/>
                <w:szCs w:val="20"/>
                <w:shd w:val="clear" w:color="auto" w:fill="FFFFFF"/>
              </w:rPr>
              <w:t>.</w:t>
            </w:r>
            <w:r>
              <w:rPr>
                <w:rFonts w:ascii="Times New Roman" w:eastAsia="方正仿宋_GBK" w:hAnsi="Times New Roman" w:hint="eastAsia"/>
                <w:color w:val="000000" w:themeColor="text1"/>
                <w:kern w:val="0"/>
                <w:sz w:val="20"/>
                <w:szCs w:val="20"/>
                <w:shd w:val="clear" w:color="auto" w:fill="FFFFFF"/>
              </w:rPr>
              <w:t>电能计量装置安装与检查</w:t>
            </w:r>
            <w:r w:rsidR="004F2A93">
              <w:rPr>
                <w:rFonts w:ascii="Times New Roman" w:eastAsia="方正仿宋_GBK" w:hAnsi="Times New Roman" w:hint="eastAsia"/>
                <w:color w:val="000000" w:themeColor="text1"/>
                <w:kern w:val="0"/>
                <w:sz w:val="20"/>
                <w:szCs w:val="20"/>
                <w:shd w:val="clear" w:color="auto" w:fill="FFFFFF"/>
              </w:rPr>
              <w:t>。</w:t>
            </w:r>
          </w:p>
        </w:tc>
        <w:tc>
          <w:tcPr>
            <w:tcW w:w="3676" w:type="dxa"/>
            <w:vAlign w:val="center"/>
          </w:tcPr>
          <w:p w14:paraId="0A656AC2" w14:textId="77777777" w:rsidR="00F33210" w:rsidRDefault="006D3AEA">
            <w:pPr>
              <w:pStyle w:val="11"/>
              <w:autoSpaceDE w:val="0"/>
              <w:autoSpaceDN w:val="0"/>
              <w:adjustRightInd w:val="0"/>
              <w:snapToGrid w:val="0"/>
              <w:rPr>
                <w:rFonts w:ascii="Times New Roman" w:eastAsia="方正仿宋_GBK" w:hAnsi="Times New Roman"/>
                <w:color w:val="000000" w:themeColor="text1"/>
                <w:kern w:val="0"/>
                <w:sz w:val="20"/>
                <w:szCs w:val="20"/>
                <w:shd w:val="clear" w:color="auto" w:fill="FFFFFF"/>
              </w:rPr>
            </w:pPr>
            <w:r>
              <w:rPr>
                <w:rFonts w:ascii="Times New Roman" w:eastAsia="方正仿宋_GBK" w:hAnsi="Times New Roman" w:hint="eastAsia"/>
                <w:color w:val="000000" w:themeColor="text1"/>
                <w:kern w:val="0"/>
                <w:sz w:val="20"/>
                <w:szCs w:val="20"/>
                <w:shd w:val="clear" w:color="auto" w:fill="FFFFFF"/>
              </w:rPr>
              <w:t>1</w:t>
            </w:r>
            <w:r w:rsidR="00BD5EDA">
              <w:rPr>
                <w:rFonts w:ascii="Times New Roman" w:eastAsia="方正仿宋_GBK" w:hAnsi="Times New Roman" w:hint="eastAsia"/>
                <w:color w:val="000000" w:themeColor="text1"/>
                <w:kern w:val="0"/>
                <w:sz w:val="20"/>
                <w:szCs w:val="20"/>
                <w:shd w:val="clear" w:color="auto" w:fill="FFFFFF"/>
              </w:rPr>
              <w:t>.</w:t>
            </w:r>
            <w:r w:rsidR="001C10CB">
              <w:rPr>
                <w:rFonts w:ascii="Times New Roman" w:eastAsia="方正仿宋_GBK" w:hAnsi="Times New Roman" w:hint="eastAsia"/>
                <w:color w:val="000000" w:themeColor="text1"/>
                <w:kern w:val="0"/>
                <w:sz w:val="20"/>
                <w:szCs w:val="20"/>
                <w:shd w:val="clear" w:color="auto" w:fill="FFFFFF"/>
              </w:rPr>
              <w:t>具有识读配电图的能力；</w:t>
            </w:r>
          </w:p>
          <w:p w14:paraId="6FBD5177" w14:textId="77777777" w:rsidR="001C10CB" w:rsidRDefault="001C10CB">
            <w:pPr>
              <w:pStyle w:val="11"/>
              <w:autoSpaceDE w:val="0"/>
              <w:autoSpaceDN w:val="0"/>
              <w:adjustRightInd w:val="0"/>
              <w:snapToGrid w:val="0"/>
              <w:rPr>
                <w:rFonts w:ascii="Times New Roman" w:eastAsia="方正仿宋_GBK" w:hAnsi="Times New Roman"/>
                <w:color w:val="000000" w:themeColor="text1"/>
                <w:kern w:val="0"/>
                <w:sz w:val="20"/>
                <w:szCs w:val="20"/>
                <w:shd w:val="clear" w:color="auto" w:fill="FFFFFF"/>
              </w:rPr>
            </w:pPr>
            <w:r>
              <w:rPr>
                <w:rFonts w:ascii="Times New Roman" w:eastAsia="方正仿宋_GBK" w:hAnsi="Times New Roman" w:hint="eastAsia"/>
                <w:color w:val="000000" w:themeColor="text1"/>
                <w:kern w:val="0"/>
                <w:sz w:val="20"/>
                <w:szCs w:val="20"/>
                <w:shd w:val="clear" w:color="auto" w:fill="FFFFFF"/>
              </w:rPr>
              <w:t>2</w:t>
            </w:r>
            <w:r w:rsidR="00BD5EDA">
              <w:rPr>
                <w:rFonts w:ascii="Times New Roman" w:eastAsia="方正仿宋_GBK" w:hAnsi="Times New Roman" w:hint="eastAsia"/>
                <w:color w:val="000000" w:themeColor="text1"/>
                <w:kern w:val="0"/>
                <w:sz w:val="20"/>
                <w:szCs w:val="20"/>
                <w:shd w:val="clear" w:color="auto" w:fill="FFFFFF"/>
              </w:rPr>
              <w:t>.</w:t>
            </w:r>
            <w:r>
              <w:rPr>
                <w:rFonts w:ascii="Times New Roman" w:eastAsia="方正仿宋_GBK" w:hAnsi="Times New Roman" w:hint="eastAsia"/>
                <w:color w:val="000000" w:themeColor="text1"/>
                <w:kern w:val="0"/>
                <w:sz w:val="20"/>
                <w:szCs w:val="20"/>
                <w:shd w:val="clear" w:color="auto" w:fill="FFFFFF"/>
              </w:rPr>
              <w:t>能够识别和使用配电设备；</w:t>
            </w:r>
          </w:p>
          <w:p w14:paraId="4CEB3CE3" w14:textId="77777777" w:rsidR="001C10CB" w:rsidRDefault="001C10CB">
            <w:pPr>
              <w:pStyle w:val="11"/>
              <w:autoSpaceDE w:val="0"/>
              <w:autoSpaceDN w:val="0"/>
              <w:adjustRightInd w:val="0"/>
              <w:snapToGrid w:val="0"/>
              <w:rPr>
                <w:rFonts w:ascii="Times New Roman" w:eastAsia="方正仿宋_GBK" w:hAnsi="Times New Roman"/>
                <w:color w:val="000000" w:themeColor="text1"/>
                <w:kern w:val="0"/>
                <w:sz w:val="20"/>
                <w:szCs w:val="20"/>
                <w:shd w:val="clear" w:color="auto" w:fill="FFFFFF"/>
              </w:rPr>
            </w:pPr>
            <w:r>
              <w:rPr>
                <w:rFonts w:ascii="Times New Roman" w:eastAsia="方正仿宋_GBK" w:hAnsi="Times New Roman" w:hint="eastAsia"/>
                <w:color w:val="000000" w:themeColor="text1"/>
                <w:kern w:val="0"/>
                <w:sz w:val="20"/>
                <w:szCs w:val="20"/>
                <w:shd w:val="clear" w:color="auto" w:fill="FFFFFF"/>
              </w:rPr>
              <w:t>3</w:t>
            </w:r>
            <w:r w:rsidR="00BD5EDA">
              <w:rPr>
                <w:rFonts w:ascii="Times New Roman" w:eastAsia="方正仿宋_GBK" w:hAnsi="Times New Roman" w:hint="eastAsia"/>
                <w:color w:val="000000" w:themeColor="text1"/>
                <w:kern w:val="0"/>
                <w:sz w:val="20"/>
                <w:szCs w:val="20"/>
                <w:shd w:val="clear" w:color="auto" w:fill="FFFFFF"/>
              </w:rPr>
              <w:t>.</w:t>
            </w:r>
            <w:r>
              <w:rPr>
                <w:rFonts w:ascii="Times New Roman" w:eastAsia="方正仿宋_GBK" w:hAnsi="Times New Roman" w:hint="eastAsia"/>
                <w:color w:val="000000" w:themeColor="text1"/>
                <w:kern w:val="0"/>
                <w:sz w:val="20"/>
                <w:szCs w:val="20"/>
                <w:shd w:val="clear" w:color="auto" w:fill="FFFFFF"/>
              </w:rPr>
              <w:t>具有继电保护及自动装置的安装能力；</w:t>
            </w:r>
          </w:p>
          <w:p w14:paraId="778BB7A3" w14:textId="77777777" w:rsidR="001C10CB" w:rsidRDefault="001C10CB">
            <w:pPr>
              <w:pStyle w:val="11"/>
              <w:autoSpaceDE w:val="0"/>
              <w:autoSpaceDN w:val="0"/>
              <w:adjustRightInd w:val="0"/>
              <w:snapToGrid w:val="0"/>
              <w:rPr>
                <w:rFonts w:ascii="Times New Roman" w:eastAsia="方正仿宋_GBK" w:hAnsi="Times New Roman"/>
                <w:color w:val="000000" w:themeColor="text1"/>
                <w:kern w:val="0"/>
                <w:sz w:val="20"/>
                <w:szCs w:val="20"/>
                <w:shd w:val="clear" w:color="auto" w:fill="FFFFFF"/>
              </w:rPr>
            </w:pPr>
            <w:r>
              <w:rPr>
                <w:rFonts w:ascii="Times New Roman" w:eastAsia="方正仿宋_GBK" w:hAnsi="Times New Roman" w:hint="eastAsia"/>
                <w:color w:val="000000" w:themeColor="text1"/>
                <w:kern w:val="0"/>
                <w:sz w:val="20"/>
                <w:szCs w:val="20"/>
                <w:shd w:val="clear" w:color="auto" w:fill="FFFFFF"/>
              </w:rPr>
              <w:t>4</w:t>
            </w:r>
            <w:r w:rsidR="00BD5EDA">
              <w:rPr>
                <w:rFonts w:ascii="Times New Roman" w:eastAsia="方正仿宋_GBK" w:hAnsi="Times New Roman" w:hint="eastAsia"/>
                <w:color w:val="000000" w:themeColor="text1"/>
                <w:kern w:val="0"/>
                <w:sz w:val="20"/>
                <w:szCs w:val="20"/>
                <w:shd w:val="clear" w:color="auto" w:fill="FFFFFF"/>
              </w:rPr>
              <w:t>.</w:t>
            </w:r>
            <w:r>
              <w:rPr>
                <w:rFonts w:ascii="Times New Roman" w:eastAsia="方正仿宋_GBK" w:hAnsi="Times New Roman" w:hint="eastAsia"/>
                <w:color w:val="000000" w:themeColor="text1"/>
                <w:kern w:val="0"/>
                <w:sz w:val="20"/>
                <w:szCs w:val="20"/>
                <w:shd w:val="clear" w:color="auto" w:fill="FFFFFF"/>
              </w:rPr>
              <w:t>具有配电设备安装、施工及维护能力；</w:t>
            </w:r>
          </w:p>
          <w:p w14:paraId="4610ECFD" w14:textId="77777777" w:rsidR="001C10CB" w:rsidRPr="001C10CB" w:rsidRDefault="001C10CB" w:rsidP="00BD5EDA">
            <w:pPr>
              <w:pStyle w:val="11"/>
              <w:autoSpaceDE w:val="0"/>
              <w:autoSpaceDN w:val="0"/>
              <w:adjustRightInd w:val="0"/>
              <w:snapToGrid w:val="0"/>
              <w:rPr>
                <w:rFonts w:ascii="Times New Roman" w:eastAsia="方正仿宋_GBK" w:hAnsi="Times New Roman"/>
                <w:color w:val="000000" w:themeColor="text1"/>
                <w:kern w:val="0"/>
                <w:sz w:val="20"/>
                <w:szCs w:val="20"/>
                <w:shd w:val="clear" w:color="auto" w:fill="FFFFFF"/>
              </w:rPr>
            </w:pPr>
            <w:r>
              <w:rPr>
                <w:rFonts w:ascii="Times New Roman" w:eastAsia="方正仿宋_GBK" w:hAnsi="Times New Roman" w:hint="eastAsia"/>
                <w:color w:val="000000" w:themeColor="text1"/>
                <w:kern w:val="0"/>
                <w:sz w:val="20"/>
                <w:szCs w:val="20"/>
                <w:shd w:val="clear" w:color="auto" w:fill="FFFFFF"/>
              </w:rPr>
              <w:t>5</w:t>
            </w:r>
            <w:r w:rsidR="00BD5EDA">
              <w:rPr>
                <w:rFonts w:ascii="Times New Roman" w:eastAsia="方正仿宋_GBK" w:hAnsi="Times New Roman" w:hint="eastAsia"/>
                <w:color w:val="000000" w:themeColor="text1"/>
                <w:kern w:val="0"/>
                <w:sz w:val="20"/>
                <w:szCs w:val="20"/>
                <w:shd w:val="clear" w:color="auto" w:fill="FFFFFF"/>
              </w:rPr>
              <w:t>.</w:t>
            </w:r>
            <w:r>
              <w:rPr>
                <w:rFonts w:ascii="Times New Roman" w:eastAsia="方正仿宋_GBK" w:hAnsi="Times New Roman" w:hint="eastAsia"/>
                <w:color w:val="000000" w:themeColor="text1"/>
                <w:kern w:val="0"/>
                <w:sz w:val="20"/>
                <w:szCs w:val="20"/>
                <w:shd w:val="clear" w:color="auto" w:fill="FFFFFF"/>
              </w:rPr>
              <w:t>具有电能计量装置的安装与检查能力。</w:t>
            </w:r>
          </w:p>
        </w:tc>
        <w:tc>
          <w:tcPr>
            <w:tcW w:w="567" w:type="dxa"/>
            <w:vAlign w:val="center"/>
          </w:tcPr>
          <w:p w14:paraId="12607AA8" w14:textId="77777777" w:rsidR="00F33210" w:rsidRDefault="001C10CB">
            <w:pPr>
              <w:snapToGrid w:val="0"/>
              <w:spacing w:before="67"/>
              <w:ind w:right="105"/>
              <w:jc w:val="center"/>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t>108</w:t>
            </w:r>
          </w:p>
        </w:tc>
      </w:tr>
    </w:tbl>
    <w:p w14:paraId="47757A0F" w14:textId="77777777" w:rsidR="00F33210" w:rsidRDefault="00F33210" w:rsidP="00D07E1C">
      <w:pPr>
        <w:snapToGrid w:val="0"/>
        <w:spacing w:afterLines="50" w:after="156"/>
        <w:ind w:firstLineChars="200" w:firstLine="482"/>
        <w:rPr>
          <w:rFonts w:ascii="Times New Roman" w:eastAsia="方正仿宋_GBK" w:hAnsi="Times New Roman" w:cs="Times New Roman"/>
          <w:b/>
          <w:bCs/>
          <w:color w:val="000000" w:themeColor="text1"/>
          <w:sz w:val="24"/>
          <w:szCs w:val="24"/>
        </w:rPr>
      </w:pPr>
    </w:p>
    <w:p w14:paraId="00D86C91" w14:textId="77777777" w:rsidR="00F33210" w:rsidRDefault="009D28F1">
      <w:pPr>
        <w:snapToGrid w:val="0"/>
        <w:spacing w:beforeLines="50" w:before="156" w:afterLines="50" w:after="156"/>
        <w:ind w:firstLineChars="300" w:firstLine="723"/>
        <w:rPr>
          <w:rFonts w:ascii="Times New Roman" w:eastAsia="方正仿宋_GBK" w:hAnsi="Times New Roman" w:cs="Times New Roman"/>
          <w:b/>
          <w:bCs/>
          <w:color w:val="000000" w:themeColor="text1"/>
          <w:sz w:val="24"/>
          <w:szCs w:val="24"/>
        </w:rPr>
      </w:pPr>
      <w:r>
        <w:rPr>
          <w:rFonts w:ascii="Times New Roman" w:eastAsia="方正仿宋_GBK" w:hAnsi="Times New Roman" w:cs="Times New Roman"/>
          <w:b/>
          <w:bCs/>
          <w:color w:val="000000" w:themeColor="text1"/>
          <w:sz w:val="24"/>
          <w:szCs w:val="24"/>
        </w:rPr>
        <w:t xml:space="preserve">4. </w:t>
      </w:r>
      <w:r>
        <w:rPr>
          <w:rFonts w:ascii="Times New Roman" w:eastAsia="方正仿宋_GBK" w:hAnsi="Times New Roman" w:cs="Times New Roman"/>
          <w:b/>
          <w:bCs/>
          <w:color w:val="000000" w:themeColor="text1"/>
          <w:sz w:val="24"/>
          <w:szCs w:val="24"/>
        </w:rPr>
        <w:t>实习实训课</w:t>
      </w:r>
    </w:p>
    <w:p w14:paraId="09C9A55C"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学生在校内或校外开展实训实习，完成累计一学期的综合实训实习，时间可集中也可分散在各学期进行。实训实习教学学时占总学时数</w:t>
      </w:r>
      <w:r>
        <w:rPr>
          <w:rFonts w:ascii="Times New Roman" w:eastAsia="方正仿宋_GBK" w:hAnsi="Times New Roman" w:cs="Times New Roman"/>
          <w:color w:val="000000" w:themeColor="text1"/>
          <w:sz w:val="24"/>
          <w:szCs w:val="24"/>
        </w:rPr>
        <w:t>50%</w:t>
      </w:r>
      <w:r>
        <w:rPr>
          <w:rFonts w:ascii="Times New Roman" w:eastAsia="方正仿宋_GBK" w:hAnsi="Times New Roman" w:cs="Times New Roman"/>
          <w:color w:val="000000" w:themeColor="text1"/>
          <w:sz w:val="24"/>
          <w:szCs w:val="24"/>
        </w:rPr>
        <w:t>以上，包括认知实习、跟岗实习、顶岗实习等多种实习方式。</w:t>
      </w:r>
      <w:r>
        <w:rPr>
          <w:rFonts w:ascii="Times New Roman" w:eastAsia="方正仿宋_GBK" w:hAnsi="Times New Roman" w:cs="Times New Roman" w:hint="eastAsia"/>
          <w:color w:val="000000" w:themeColor="text1"/>
          <w:sz w:val="24"/>
          <w:szCs w:val="24"/>
        </w:rPr>
        <w:t>本专业根据专业特殊性，实行现代学徒制人才培养模式，学生认知实习、跟岗实习安排按照农时季节进行灵活安排。在实习实训课程中，</w:t>
      </w:r>
      <w:r>
        <w:rPr>
          <w:rFonts w:ascii="Times New Roman" w:eastAsia="方正仿宋_GBK" w:hAnsi="Times New Roman" w:cs="Times New Roman"/>
          <w:color w:val="000000" w:themeColor="text1"/>
          <w:sz w:val="24"/>
          <w:szCs w:val="24"/>
        </w:rPr>
        <w:t>强化以育人为目标的实习实训考核评价。同时结合实训实习强化劳动教育，培养</w:t>
      </w: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color w:val="000000" w:themeColor="text1"/>
          <w:sz w:val="24"/>
          <w:szCs w:val="24"/>
        </w:rPr>
        <w:t>三农</w:t>
      </w: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color w:val="000000" w:themeColor="text1"/>
          <w:sz w:val="24"/>
          <w:szCs w:val="24"/>
        </w:rPr>
        <w:t>情怀，以</w:t>
      </w: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color w:val="000000" w:themeColor="text1"/>
          <w:sz w:val="24"/>
          <w:szCs w:val="24"/>
        </w:rPr>
        <w:t>围绕地方产业需求，服务乡村振兴</w:t>
      </w: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color w:val="000000" w:themeColor="text1"/>
          <w:sz w:val="24"/>
          <w:szCs w:val="24"/>
        </w:rPr>
        <w:t>为原则，广泛开展各类社会实践活动。</w:t>
      </w:r>
    </w:p>
    <w:p w14:paraId="17D9741F" w14:textId="77777777" w:rsidR="00F33210" w:rsidRDefault="009D28F1" w:rsidP="00D07E1C">
      <w:pPr>
        <w:snapToGrid w:val="0"/>
        <w:spacing w:beforeLines="50" w:before="156" w:afterLines="50" w:after="156"/>
        <w:ind w:firstLineChars="200" w:firstLine="482"/>
        <w:rPr>
          <w:rFonts w:ascii="Times New Roman" w:eastAsia="方正仿宋_GBK" w:hAnsi="Times New Roman" w:cs="Times New Roman"/>
          <w:b/>
          <w:bCs/>
          <w:color w:val="000000" w:themeColor="text1"/>
          <w:sz w:val="24"/>
          <w:szCs w:val="24"/>
        </w:rPr>
      </w:pPr>
      <w:r>
        <w:rPr>
          <w:rFonts w:ascii="Times New Roman" w:eastAsia="方正仿宋_GBK" w:hAnsi="Times New Roman" w:cs="Times New Roman"/>
          <w:b/>
          <w:bCs/>
          <w:color w:val="000000" w:themeColor="text1"/>
          <w:sz w:val="24"/>
          <w:szCs w:val="24"/>
        </w:rPr>
        <w:t>（</w:t>
      </w:r>
      <w:r>
        <w:rPr>
          <w:rFonts w:ascii="Times New Roman" w:eastAsia="方正仿宋_GBK" w:hAnsi="Times New Roman" w:cs="Times New Roman"/>
          <w:b/>
          <w:bCs/>
          <w:color w:val="000000" w:themeColor="text1"/>
          <w:sz w:val="24"/>
          <w:szCs w:val="24"/>
        </w:rPr>
        <w:t>1</w:t>
      </w:r>
      <w:r>
        <w:rPr>
          <w:rFonts w:ascii="Times New Roman" w:eastAsia="方正仿宋_GBK" w:hAnsi="Times New Roman" w:cs="Times New Roman"/>
          <w:b/>
          <w:bCs/>
          <w:color w:val="000000" w:themeColor="text1"/>
          <w:sz w:val="24"/>
          <w:szCs w:val="24"/>
        </w:rPr>
        <w:t>）校内专业实训和综合实训</w:t>
      </w:r>
    </w:p>
    <w:p w14:paraId="0C4882FF"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结合各门专业课教学需要，在校内开展专业实训课教学和综合实训。</w:t>
      </w:r>
    </w:p>
    <w:p w14:paraId="54D63588" w14:textId="77777777" w:rsidR="00F33210" w:rsidRDefault="009D28F1" w:rsidP="00D07E1C">
      <w:pPr>
        <w:snapToGrid w:val="0"/>
        <w:spacing w:beforeLines="50" w:before="156" w:afterLines="50" w:after="156"/>
        <w:ind w:firstLineChars="200" w:firstLine="482"/>
        <w:rPr>
          <w:rFonts w:ascii="Times New Roman" w:eastAsia="方正仿宋_GBK" w:hAnsi="Times New Roman" w:cs="Times New Roman"/>
          <w:b/>
          <w:bCs/>
          <w:color w:val="000000" w:themeColor="text1"/>
          <w:sz w:val="24"/>
          <w:szCs w:val="24"/>
        </w:rPr>
      </w:pPr>
      <w:r>
        <w:rPr>
          <w:rFonts w:ascii="Times New Roman" w:eastAsia="方正仿宋_GBK" w:hAnsi="Times New Roman" w:cs="Times New Roman"/>
          <w:b/>
          <w:bCs/>
          <w:color w:val="000000" w:themeColor="text1"/>
          <w:sz w:val="24"/>
          <w:szCs w:val="24"/>
        </w:rPr>
        <w:t>（</w:t>
      </w:r>
      <w:r>
        <w:rPr>
          <w:rFonts w:ascii="Times New Roman" w:eastAsia="方正仿宋_GBK" w:hAnsi="Times New Roman" w:cs="Times New Roman"/>
          <w:b/>
          <w:bCs/>
          <w:color w:val="000000" w:themeColor="text1"/>
          <w:sz w:val="24"/>
          <w:szCs w:val="24"/>
        </w:rPr>
        <w:t>2</w:t>
      </w:r>
      <w:r>
        <w:rPr>
          <w:rFonts w:ascii="Times New Roman" w:eastAsia="方正仿宋_GBK" w:hAnsi="Times New Roman" w:cs="Times New Roman"/>
          <w:b/>
          <w:bCs/>
          <w:color w:val="000000" w:themeColor="text1"/>
          <w:sz w:val="24"/>
          <w:szCs w:val="24"/>
        </w:rPr>
        <w:t>）校外认知实习和跟岗实习</w:t>
      </w:r>
    </w:p>
    <w:p w14:paraId="38D09024" w14:textId="77777777" w:rsidR="00F33210" w:rsidRDefault="009D28F1">
      <w:pPr>
        <w:snapToGrid w:val="0"/>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认知实习：学校组织学生到校企合作的重庆市</w:t>
      </w:r>
      <w:r>
        <w:rPr>
          <w:rFonts w:ascii="Times New Roman" w:eastAsia="方正仿宋_GBK" w:hAnsi="Times New Roman" w:cs="Times New Roman" w:hint="eastAsia"/>
          <w:sz w:val="24"/>
          <w:szCs w:val="24"/>
        </w:rPr>
        <w:t>农业科学院</w:t>
      </w:r>
      <w:r>
        <w:rPr>
          <w:rFonts w:ascii="Times New Roman" w:eastAsia="方正仿宋_GBK" w:hAnsi="Times New Roman" w:cs="Times New Roman"/>
          <w:sz w:val="24"/>
          <w:szCs w:val="24"/>
        </w:rPr>
        <w:t>、</w:t>
      </w:r>
      <w:r w:rsidRPr="00C47B96">
        <w:rPr>
          <w:rFonts w:ascii="方正仿宋_GBK" w:eastAsia="方正仿宋_GBK" w:hAnsi="黑体" w:hint="eastAsia"/>
          <w:spacing w:val="-6"/>
          <w:sz w:val="24"/>
          <w:szCs w:val="24"/>
        </w:rPr>
        <w:t>养殖基地</w:t>
      </w:r>
      <w:r>
        <w:rPr>
          <w:rFonts w:ascii="Times New Roman" w:eastAsia="方正仿宋_GBK" w:hAnsi="Times New Roman" w:cs="Times New Roman"/>
          <w:sz w:val="24"/>
          <w:szCs w:val="24"/>
        </w:rPr>
        <w:t>、重庆</w:t>
      </w:r>
      <w:r w:rsidRPr="00C47B96">
        <w:rPr>
          <w:rFonts w:ascii="Times New Roman" w:eastAsia="方正仿宋_GBK" w:hAnsi="Times New Roman" w:cs="Times New Roman" w:hint="eastAsia"/>
          <w:spacing w:val="-6"/>
          <w:sz w:val="24"/>
          <w:szCs w:val="24"/>
        </w:rPr>
        <w:t>富士康</w:t>
      </w:r>
      <w:r>
        <w:rPr>
          <w:rFonts w:ascii="Times New Roman" w:eastAsia="方正仿宋_GBK" w:hAnsi="Times New Roman" w:cs="Times New Roman"/>
          <w:sz w:val="24"/>
          <w:szCs w:val="24"/>
        </w:rPr>
        <w:t>等</w:t>
      </w:r>
      <w:r>
        <w:rPr>
          <w:rFonts w:ascii="Times New Roman" w:eastAsia="方正仿宋_GBK" w:hAnsi="Times New Roman" w:cs="Times New Roman" w:hint="eastAsia"/>
          <w:sz w:val="24"/>
          <w:szCs w:val="24"/>
        </w:rPr>
        <w:t>行业</w:t>
      </w:r>
      <w:r>
        <w:rPr>
          <w:rFonts w:ascii="Times New Roman" w:eastAsia="方正仿宋_GBK" w:hAnsi="Times New Roman" w:cs="Times New Roman"/>
          <w:sz w:val="24"/>
          <w:szCs w:val="24"/>
        </w:rPr>
        <w:t>企业参观、观摩和体验，形成对实习单位和相关职业岗位的初步认识，以增强学生对农业企业的感性认识，提高学习专业知识和技能兴趣。</w:t>
      </w:r>
    </w:p>
    <w:p w14:paraId="34367C43" w14:textId="77777777" w:rsidR="00F33210" w:rsidRDefault="009D28F1">
      <w:pPr>
        <w:snapToGrid w:val="0"/>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跟岗实习：学校组织学生到校企合作的重庆市</w:t>
      </w:r>
      <w:r>
        <w:rPr>
          <w:rFonts w:ascii="Times New Roman" w:eastAsia="方正仿宋_GBK" w:hAnsi="Times New Roman" w:cs="Times New Roman" w:hint="eastAsia"/>
          <w:sz w:val="24"/>
          <w:szCs w:val="24"/>
        </w:rPr>
        <w:t>农业科学院</w:t>
      </w:r>
      <w:r>
        <w:rPr>
          <w:rFonts w:ascii="Times New Roman" w:eastAsia="方正仿宋_GBK" w:hAnsi="Times New Roman" w:cs="Times New Roman"/>
          <w:sz w:val="24"/>
          <w:szCs w:val="24"/>
        </w:rPr>
        <w:t>、</w:t>
      </w:r>
      <w:r w:rsidRPr="00C47B96">
        <w:rPr>
          <w:rFonts w:ascii="Times New Roman" w:eastAsia="方正仿宋_GBK" w:hAnsi="Times New Roman" w:cs="Times New Roman" w:hint="eastAsia"/>
          <w:spacing w:val="-6"/>
          <w:sz w:val="24"/>
          <w:szCs w:val="24"/>
        </w:rPr>
        <w:t>养殖基地</w:t>
      </w:r>
      <w:r>
        <w:rPr>
          <w:rFonts w:ascii="Times New Roman" w:eastAsia="方正仿宋_GBK" w:hAnsi="Times New Roman" w:cs="Times New Roman"/>
          <w:sz w:val="24"/>
          <w:szCs w:val="24"/>
        </w:rPr>
        <w:t>、重庆</w:t>
      </w:r>
      <w:r w:rsidRPr="00C47B96">
        <w:rPr>
          <w:rFonts w:ascii="Times New Roman" w:eastAsia="方正仿宋_GBK" w:hAnsi="Times New Roman" w:cs="Times New Roman" w:hint="eastAsia"/>
          <w:spacing w:val="-6"/>
          <w:sz w:val="24"/>
          <w:szCs w:val="24"/>
        </w:rPr>
        <w:t>富士康</w:t>
      </w:r>
      <w:r>
        <w:rPr>
          <w:rFonts w:ascii="Times New Roman" w:eastAsia="方正仿宋_GBK" w:hAnsi="Times New Roman" w:cs="Times New Roman"/>
          <w:sz w:val="24"/>
          <w:szCs w:val="24"/>
        </w:rPr>
        <w:t>等企业的相应岗位，在企业人员指导下部分参与实际辅助工作，培养吃苦耐劳的敬业精神，培育沟通合作能力和责任意识。以上两种实习方式，安排在高一或高二年级，根据专业课教学需要选择恰当时间开展实习活动。</w:t>
      </w:r>
    </w:p>
    <w:p w14:paraId="2949DF3F" w14:textId="77777777" w:rsidR="00F33210" w:rsidRDefault="009D28F1">
      <w:pPr>
        <w:snapToGrid w:val="0"/>
        <w:spacing w:beforeLines="50" w:before="156" w:afterLines="50" w:after="156"/>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3</w:t>
      </w:r>
      <w:r>
        <w:rPr>
          <w:rFonts w:ascii="Times New Roman" w:eastAsia="方正仿宋_GBK" w:hAnsi="Times New Roman" w:cs="Times New Roman"/>
          <w:sz w:val="24"/>
          <w:szCs w:val="24"/>
        </w:rPr>
        <w:t>）顶岗实习</w:t>
      </w:r>
    </w:p>
    <w:p w14:paraId="1206439D"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顶岗实习不同于其他学习方式之处在于它使学生完全履行其实习岗位的所有职责，独当一面，具有较大的挑战性，对学生的能力锻炼起较大的作用。专业顶岗实习可在专业对口用人单位的主要生产岗位和基础管理岗位进行，时间一般为</w:t>
      </w:r>
      <w:r>
        <w:rPr>
          <w:rFonts w:ascii="Times New Roman" w:eastAsia="方正仿宋_GBK" w:hAnsi="Times New Roman" w:cs="Times New Roman"/>
          <w:color w:val="000000" w:themeColor="text1"/>
          <w:sz w:val="24"/>
          <w:szCs w:val="24"/>
        </w:rPr>
        <w:t>6</w:t>
      </w:r>
      <w:r>
        <w:rPr>
          <w:rFonts w:ascii="Times New Roman" w:eastAsia="方正仿宋_GBK" w:hAnsi="Times New Roman" w:cs="Times New Roman"/>
          <w:color w:val="000000" w:themeColor="text1"/>
          <w:sz w:val="24"/>
          <w:szCs w:val="24"/>
        </w:rPr>
        <w:t>个月。通过岗位实作，使学生进一步巩固所学理论知识，熟练掌握</w:t>
      </w:r>
      <w:r>
        <w:rPr>
          <w:rFonts w:ascii="Times New Roman" w:eastAsia="方正仿宋_GBK" w:hAnsi="Times New Roman" w:cs="Times New Roman" w:hint="eastAsia"/>
          <w:color w:val="000000" w:themeColor="text1"/>
          <w:sz w:val="24"/>
          <w:szCs w:val="24"/>
        </w:rPr>
        <w:t>农村电气的生产、施工、检测、维修等</w:t>
      </w:r>
      <w:r>
        <w:rPr>
          <w:rFonts w:ascii="Times New Roman" w:eastAsia="方正仿宋_GBK" w:hAnsi="Times New Roman" w:cs="Times New Roman"/>
          <w:color w:val="000000" w:themeColor="text1"/>
          <w:sz w:val="24"/>
          <w:szCs w:val="24"/>
        </w:rPr>
        <w:t>工作内容。提高综合职业能力，达到高素质技能型人才整体要求，在就业前具备适应社会需求的理论知识和动手能力，为就业上岗奠定基础。</w:t>
      </w:r>
    </w:p>
    <w:p w14:paraId="155C9BB4" w14:textId="77777777" w:rsidR="00F33210" w:rsidRDefault="009D28F1">
      <w:pPr>
        <w:pStyle w:val="1"/>
        <w:snapToGrid w:val="0"/>
        <w:spacing w:before="312" w:after="156"/>
        <w:jc w:val="both"/>
        <w:rPr>
          <w:rFonts w:ascii="Times New Roman" w:eastAsia="黑体" w:hAnsi="Times New Roman" w:cs="Times New Roman"/>
          <w:color w:val="000000" w:themeColor="text1"/>
          <w:sz w:val="24"/>
          <w:szCs w:val="24"/>
        </w:rPr>
      </w:pPr>
      <w:bookmarkStart w:id="23" w:name="_Toc139487309"/>
      <w:r>
        <w:rPr>
          <w:rFonts w:ascii="Times New Roman" w:eastAsia="黑体" w:hAnsi="Times New Roman" w:cs="Times New Roman" w:hint="eastAsia"/>
          <w:color w:val="000000" w:themeColor="text1"/>
          <w:sz w:val="24"/>
          <w:szCs w:val="24"/>
        </w:rPr>
        <w:lastRenderedPageBreak/>
        <w:t>七</w:t>
      </w:r>
      <w:r>
        <w:rPr>
          <w:rFonts w:ascii="Times New Roman" w:eastAsia="黑体" w:hAnsi="Times New Roman" w:cs="Times New Roman"/>
          <w:color w:val="000000" w:themeColor="text1"/>
          <w:sz w:val="24"/>
          <w:szCs w:val="24"/>
        </w:rPr>
        <w:t>、教学进程总体安排</w:t>
      </w:r>
      <w:bookmarkEnd w:id="23"/>
    </w:p>
    <w:p w14:paraId="1CCE0EAD" w14:textId="77777777" w:rsidR="00F33210" w:rsidRDefault="009D28F1">
      <w:pPr>
        <w:pStyle w:val="2"/>
        <w:snapToGrid w:val="0"/>
        <w:spacing w:beforeLines="0" w:afterLines="0"/>
        <w:ind w:firstLine="482"/>
        <w:rPr>
          <w:rFonts w:ascii="Times New Roman" w:eastAsia="楷体_GB2312" w:hAnsi="Times New Roman" w:cs="Times New Roman"/>
          <w:b/>
          <w:bCs w:val="0"/>
          <w:color w:val="000000" w:themeColor="text1"/>
          <w:szCs w:val="24"/>
        </w:rPr>
      </w:pPr>
      <w:bookmarkStart w:id="24" w:name="_Toc139487310"/>
      <w:r>
        <w:rPr>
          <w:rFonts w:ascii="Times New Roman" w:eastAsia="楷体_GB2312" w:hAnsi="Times New Roman" w:cs="Times New Roman"/>
          <w:b/>
          <w:bCs w:val="0"/>
          <w:color w:val="000000" w:themeColor="text1"/>
          <w:szCs w:val="24"/>
        </w:rPr>
        <w:t>（一）基本学时分配</w:t>
      </w:r>
      <w:bookmarkEnd w:id="24"/>
    </w:p>
    <w:tbl>
      <w:tblPr>
        <w:tblW w:w="835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62"/>
        <w:gridCol w:w="1085"/>
        <w:gridCol w:w="1075"/>
        <w:gridCol w:w="3084"/>
        <w:gridCol w:w="1174"/>
        <w:gridCol w:w="1276"/>
      </w:tblGrid>
      <w:tr w:rsidR="00F33210" w14:paraId="2D5CCA4C" w14:textId="77777777">
        <w:trPr>
          <w:jc w:val="center"/>
        </w:trPr>
        <w:tc>
          <w:tcPr>
            <w:tcW w:w="662" w:type="dxa"/>
            <w:vMerge w:val="restart"/>
            <w:shd w:val="clear" w:color="auto" w:fill="B8CCE4" w:themeFill="accent1" w:themeFillTint="66"/>
            <w:vAlign w:val="center"/>
          </w:tcPr>
          <w:p w14:paraId="2815C4DC" w14:textId="77777777" w:rsidR="00F33210" w:rsidRDefault="009D28F1">
            <w:pPr>
              <w:pStyle w:val="11"/>
              <w:autoSpaceDE w:val="0"/>
              <w:autoSpaceDN w:val="0"/>
              <w:adjustRightInd w:val="0"/>
              <w:spacing w:line="240" w:lineRule="exact"/>
              <w:jc w:val="center"/>
              <w:rPr>
                <w:rFonts w:ascii="Times New Roman" w:eastAsia="仿宋" w:hAnsi="Times New Roman"/>
                <w:b/>
                <w:bCs/>
                <w:szCs w:val="21"/>
                <w:lang w:val="zh-CN"/>
              </w:rPr>
            </w:pPr>
            <w:r>
              <w:rPr>
                <w:rFonts w:ascii="Times New Roman" w:eastAsia="仿宋" w:hAnsi="Times New Roman"/>
                <w:b/>
                <w:bCs/>
                <w:szCs w:val="21"/>
                <w:lang w:val="zh-CN"/>
              </w:rPr>
              <w:t>学期</w:t>
            </w:r>
          </w:p>
        </w:tc>
        <w:tc>
          <w:tcPr>
            <w:tcW w:w="1085" w:type="dxa"/>
            <w:vMerge w:val="restart"/>
            <w:shd w:val="clear" w:color="auto" w:fill="B8CCE4" w:themeFill="accent1" w:themeFillTint="66"/>
            <w:vAlign w:val="center"/>
          </w:tcPr>
          <w:p w14:paraId="662E06BC" w14:textId="77777777" w:rsidR="00F33210" w:rsidRDefault="009D28F1">
            <w:pPr>
              <w:pStyle w:val="11"/>
              <w:autoSpaceDE w:val="0"/>
              <w:autoSpaceDN w:val="0"/>
              <w:adjustRightInd w:val="0"/>
              <w:spacing w:line="240" w:lineRule="exact"/>
              <w:jc w:val="center"/>
              <w:rPr>
                <w:rFonts w:ascii="Times New Roman" w:eastAsia="仿宋" w:hAnsi="Times New Roman"/>
                <w:b/>
                <w:bCs/>
                <w:szCs w:val="21"/>
                <w:lang w:val="zh-CN"/>
              </w:rPr>
            </w:pPr>
            <w:r>
              <w:rPr>
                <w:rFonts w:ascii="Times New Roman" w:eastAsia="仿宋" w:hAnsi="Times New Roman"/>
                <w:b/>
                <w:bCs/>
                <w:szCs w:val="21"/>
                <w:lang w:val="zh-CN"/>
              </w:rPr>
              <w:t>学期周数</w:t>
            </w:r>
          </w:p>
        </w:tc>
        <w:tc>
          <w:tcPr>
            <w:tcW w:w="4159" w:type="dxa"/>
            <w:gridSpan w:val="2"/>
            <w:shd w:val="clear" w:color="auto" w:fill="B8CCE4" w:themeFill="accent1" w:themeFillTint="66"/>
            <w:vAlign w:val="center"/>
          </w:tcPr>
          <w:p w14:paraId="0EC539D5" w14:textId="77777777" w:rsidR="00F33210" w:rsidRDefault="009D28F1">
            <w:pPr>
              <w:pStyle w:val="11"/>
              <w:autoSpaceDE w:val="0"/>
              <w:autoSpaceDN w:val="0"/>
              <w:adjustRightInd w:val="0"/>
              <w:spacing w:line="240" w:lineRule="exact"/>
              <w:jc w:val="center"/>
              <w:rPr>
                <w:rFonts w:ascii="Times New Roman" w:eastAsia="仿宋" w:hAnsi="Times New Roman"/>
                <w:b/>
                <w:bCs/>
                <w:szCs w:val="21"/>
                <w:lang w:val="zh-CN"/>
              </w:rPr>
            </w:pPr>
            <w:r>
              <w:rPr>
                <w:rFonts w:ascii="Times New Roman" w:eastAsia="仿宋" w:hAnsi="Times New Roman"/>
                <w:b/>
                <w:bCs/>
                <w:szCs w:val="21"/>
                <w:lang w:val="zh-CN"/>
              </w:rPr>
              <w:t>教学周数</w:t>
            </w:r>
          </w:p>
        </w:tc>
        <w:tc>
          <w:tcPr>
            <w:tcW w:w="1174" w:type="dxa"/>
            <w:vMerge w:val="restart"/>
            <w:shd w:val="clear" w:color="auto" w:fill="B8CCE4" w:themeFill="accent1" w:themeFillTint="66"/>
            <w:vAlign w:val="center"/>
          </w:tcPr>
          <w:p w14:paraId="3F486A8F" w14:textId="77777777" w:rsidR="00F33210" w:rsidRDefault="009D28F1">
            <w:pPr>
              <w:pStyle w:val="11"/>
              <w:autoSpaceDE w:val="0"/>
              <w:autoSpaceDN w:val="0"/>
              <w:adjustRightInd w:val="0"/>
              <w:spacing w:line="240" w:lineRule="exact"/>
              <w:jc w:val="center"/>
              <w:rPr>
                <w:rFonts w:ascii="Times New Roman" w:eastAsia="仿宋" w:hAnsi="Times New Roman"/>
                <w:b/>
                <w:bCs/>
                <w:szCs w:val="21"/>
                <w:lang w:val="zh-CN"/>
              </w:rPr>
            </w:pPr>
            <w:r>
              <w:rPr>
                <w:rFonts w:ascii="Times New Roman" w:eastAsia="仿宋" w:hAnsi="Times New Roman"/>
                <w:b/>
                <w:bCs/>
                <w:szCs w:val="21"/>
                <w:lang w:val="zh-CN"/>
              </w:rPr>
              <w:t>考试</w:t>
            </w:r>
          </w:p>
          <w:p w14:paraId="582CC30B" w14:textId="77777777" w:rsidR="00F33210" w:rsidRDefault="009D28F1">
            <w:pPr>
              <w:pStyle w:val="11"/>
              <w:autoSpaceDE w:val="0"/>
              <w:autoSpaceDN w:val="0"/>
              <w:adjustRightInd w:val="0"/>
              <w:spacing w:line="240" w:lineRule="exact"/>
              <w:jc w:val="center"/>
              <w:rPr>
                <w:rFonts w:ascii="Times New Roman" w:eastAsia="仿宋" w:hAnsi="Times New Roman"/>
                <w:b/>
                <w:bCs/>
                <w:szCs w:val="21"/>
                <w:lang w:val="zh-CN"/>
              </w:rPr>
            </w:pPr>
            <w:r>
              <w:rPr>
                <w:rFonts w:ascii="Times New Roman" w:eastAsia="仿宋" w:hAnsi="Times New Roman"/>
                <w:b/>
                <w:bCs/>
                <w:szCs w:val="21"/>
                <w:lang w:val="zh-CN"/>
              </w:rPr>
              <w:t>周数</w:t>
            </w:r>
          </w:p>
        </w:tc>
        <w:tc>
          <w:tcPr>
            <w:tcW w:w="1276" w:type="dxa"/>
            <w:vMerge w:val="restart"/>
            <w:shd w:val="clear" w:color="auto" w:fill="B8CCE4" w:themeFill="accent1" w:themeFillTint="66"/>
            <w:vAlign w:val="center"/>
          </w:tcPr>
          <w:p w14:paraId="484367B2" w14:textId="77777777" w:rsidR="00F33210" w:rsidRDefault="009D28F1">
            <w:pPr>
              <w:pStyle w:val="11"/>
              <w:autoSpaceDE w:val="0"/>
              <w:autoSpaceDN w:val="0"/>
              <w:adjustRightInd w:val="0"/>
              <w:spacing w:line="240" w:lineRule="exact"/>
              <w:jc w:val="center"/>
              <w:rPr>
                <w:rFonts w:ascii="Times New Roman" w:eastAsia="仿宋" w:hAnsi="Times New Roman"/>
                <w:b/>
                <w:bCs/>
                <w:szCs w:val="21"/>
                <w:lang w:val="zh-CN"/>
              </w:rPr>
            </w:pPr>
            <w:r>
              <w:rPr>
                <w:rFonts w:ascii="Times New Roman" w:eastAsia="仿宋" w:hAnsi="Times New Roman"/>
                <w:b/>
                <w:bCs/>
                <w:szCs w:val="21"/>
                <w:lang w:val="zh-CN"/>
              </w:rPr>
              <w:t>机动</w:t>
            </w:r>
          </w:p>
          <w:p w14:paraId="5CEDE450" w14:textId="77777777" w:rsidR="00F33210" w:rsidRDefault="009D28F1">
            <w:pPr>
              <w:pStyle w:val="11"/>
              <w:autoSpaceDE w:val="0"/>
              <w:autoSpaceDN w:val="0"/>
              <w:adjustRightInd w:val="0"/>
              <w:spacing w:line="240" w:lineRule="exact"/>
              <w:jc w:val="center"/>
              <w:rPr>
                <w:rFonts w:ascii="Times New Roman" w:eastAsia="仿宋" w:hAnsi="Times New Roman"/>
                <w:b/>
                <w:bCs/>
                <w:szCs w:val="21"/>
                <w:lang w:val="zh-CN"/>
              </w:rPr>
            </w:pPr>
            <w:r>
              <w:rPr>
                <w:rFonts w:ascii="Times New Roman" w:eastAsia="仿宋" w:hAnsi="Times New Roman"/>
                <w:b/>
                <w:bCs/>
                <w:szCs w:val="21"/>
                <w:lang w:val="zh-CN"/>
              </w:rPr>
              <w:t>周数</w:t>
            </w:r>
          </w:p>
        </w:tc>
      </w:tr>
      <w:tr w:rsidR="00F33210" w14:paraId="786F8222" w14:textId="77777777">
        <w:trPr>
          <w:trHeight w:val="257"/>
          <w:jc w:val="center"/>
        </w:trPr>
        <w:tc>
          <w:tcPr>
            <w:tcW w:w="662" w:type="dxa"/>
            <w:vMerge/>
            <w:shd w:val="clear" w:color="auto" w:fill="8DB3E2" w:themeFill="text2" w:themeFillTint="66"/>
            <w:vAlign w:val="center"/>
          </w:tcPr>
          <w:p w14:paraId="5BC99B67" w14:textId="77777777" w:rsidR="00F33210" w:rsidRDefault="00F33210">
            <w:pPr>
              <w:pStyle w:val="11"/>
              <w:autoSpaceDE w:val="0"/>
              <w:autoSpaceDN w:val="0"/>
              <w:adjustRightInd w:val="0"/>
              <w:spacing w:line="240" w:lineRule="exact"/>
              <w:jc w:val="left"/>
              <w:rPr>
                <w:rFonts w:ascii="Times New Roman" w:eastAsia="仿宋" w:hAnsi="Times New Roman"/>
                <w:b/>
                <w:bCs/>
                <w:szCs w:val="21"/>
                <w:lang w:val="zh-CN"/>
              </w:rPr>
            </w:pPr>
          </w:p>
        </w:tc>
        <w:tc>
          <w:tcPr>
            <w:tcW w:w="1085" w:type="dxa"/>
            <w:vMerge/>
            <w:shd w:val="clear" w:color="auto" w:fill="8DB3E2" w:themeFill="text2" w:themeFillTint="66"/>
            <w:vAlign w:val="center"/>
          </w:tcPr>
          <w:p w14:paraId="605B976E" w14:textId="77777777" w:rsidR="00F33210" w:rsidRDefault="00F33210">
            <w:pPr>
              <w:pStyle w:val="11"/>
              <w:autoSpaceDE w:val="0"/>
              <w:autoSpaceDN w:val="0"/>
              <w:adjustRightInd w:val="0"/>
              <w:spacing w:line="240" w:lineRule="exact"/>
              <w:jc w:val="left"/>
              <w:rPr>
                <w:rFonts w:ascii="Times New Roman" w:eastAsia="仿宋" w:hAnsi="Times New Roman"/>
                <w:b/>
                <w:bCs/>
                <w:szCs w:val="21"/>
                <w:lang w:val="zh-CN"/>
              </w:rPr>
            </w:pPr>
          </w:p>
        </w:tc>
        <w:tc>
          <w:tcPr>
            <w:tcW w:w="1075" w:type="dxa"/>
            <w:shd w:val="clear" w:color="auto" w:fill="B8CCE4" w:themeFill="accent1" w:themeFillTint="66"/>
            <w:vAlign w:val="center"/>
          </w:tcPr>
          <w:p w14:paraId="34CD4F12" w14:textId="77777777" w:rsidR="00F33210" w:rsidRDefault="009D28F1">
            <w:pPr>
              <w:pStyle w:val="11"/>
              <w:autoSpaceDE w:val="0"/>
              <w:autoSpaceDN w:val="0"/>
              <w:adjustRightInd w:val="0"/>
              <w:spacing w:line="240" w:lineRule="exact"/>
              <w:jc w:val="center"/>
              <w:rPr>
                <w:rFonts w:ascii="Times New Roman" w:eastAsia="仿宋" w:hAnsi="Times New Roman"/>
                <w:b/>
                <w:bCs/>
                <w:szCs w:val="21"/>
                <w:lang w:val="zh-CN"/>
              </w:rPr>
            </w:pPr>
            <w:r>
              <w:rPr>
                <w:rFonts w:ascii="Times New Roman" w:eastAsia="仿宋" w:hAnsi="Times New Roman"/>
                <w:b/>
                <w:bCs/>
                <w:szCs w:val="21"/>
                <w:lang w:val="zh-CN"/>
              </w:rPr>
              <w:t>周数</w:t>
            </w:r>
          </w:p>
        </w:tc>
        <w:tc>
          <w:tcPr>
            <w:tcW w:w="3084" w:type="dxa"/>
            <w:shd w:val="clear" w:color="auto" w:fill="B8CCE4" w:themeFill="accent1" w:themeFillTint="66"/>
            <w:vAlign w:val="center"/>
          </w:tcPr>
          <w:p w14:paraId="435F45E6" w14:textId="77777777" w:rsidR="00F33210" w:rsidRDefault="009D28F1">
            <w:pPr>
              <w:pStyle w:val="11"/>
              <w:autoSpaceDE w:val="0"/>
              <w:autoSpaceDN w:val="0"/>
              <w:adjustRightInd w:val="0"/>
              <w:spacing w:line="240" w:lineRule="exact"/>
              <w:jc w:val="center"/>
              <w:rPr>
                <w:rFonts w:ascii="Times New Roman" w:eastAsia="仿宋" w:hAnsi="Times New Roman"/>
                <w:b/>
                <w:bCs/>
                <w:szCs w:val="21"/>
                <w:lang w:val="zh-CN"/>
              </w:rPr>
            </w:pPr>
            <w:r>
              <w:rPr>
                <w:rFonts w:ascii="Times New Roman" w:eastAsia="仿宋" w:hAnsi="Times New Roman"/>
                <w:b/>
                <w:bCs/>
                <w:szCs w:val="21"/>
                <w:lang w:val="zh-CN"/>
              </w:rPr>
              <w:t>其中：实践教学及教育活动周数</w:t>
            </w:r>
          </w:p>
        </w:tc>
        <w:tc>
          <w:tcPr>
            <w:tcW w:w="1174" w:type="dxa"/>
            <w:vMerge/>
            <w:shd w:val="clear" w:color="auto" w:fill="8DB3E2" w:themeFill="text2" w:themeFillTint="66"/>
            <w:vAlign w:val="center"/>
          </w:tcPr>
          <w:p w14:paraId="390952A9" w14:textId="77777777" w:rsidR="00F33210" w:rsidRDefault="00F33210">
            <w:pPr>
              <w:pStyle w:val="11"/>
              <w:autoSpaceDE w:val="0"/>
              <w:autoSpaceDN w:val="0"/>
              <w:adjustRightInd w:val="0"/>
              <w:spacing w:line="240" w:lineRule="exact"/>
              <w:jc w:val="left"/>
              <w:rPr>
                <w:rFonts w:ascii="Times New Roman" w:eastAsia="仿宋" w:hAnsi="Times New Roman"/>
                <w:b/>
                <w:bCs/>
                <w:szCs w:val="21"/>
                <w:lang w:val="zh-CN"/>
              </w:rPr>
            </w:pPr>
          </w:p>
        </w:tc>
        <w:tc>
          <w:tcPr>
            <w:tcW w:w="1276" w:type="dxa"/>
            <w:vMerge/>
            <w:shd w:val="clear" w:color="auto" w:fill="8DB3E2" w:themeFill="text2" w:themeFillTint="66"/>
            <w:vAlign w:val="center"/>
          </w:tcPr>
          <w:p w14:paraId="35B4E986" w14:textId="77777777" w:rsidR="00F33210" w:rsidRDefault="00F33210">
            <w:pPr>
              <w:pStyle w:val="11"/>
              <w:autoSpaceDE w:val="0"/>
              <w:autoSpaceDN w:val="0"/>
              <w:adjustRightInd w:val="0"/>
              <w:spacing w:line="240" w:lineRule="exact"/>
              <w:jc w:val="left"/>
              <w:rPr>
                <w:rFonts w:ascii="Times New Roman" w:eastAsia="仿宋" w:hAnsi="Times New Roman"/>
                <w:b/>
                <w:bCs/>
                <w:szCs w:val="21"/>
                <w:lang w:val="zh-CN"/>
              </w:rPr>
            </w:pPr>
          </w:p>
        </w:tc>
      </w:tr>
      <w:tr w:rsidR="00F33210" w14:paraId="4A4DC260" w14:textId="77777777">
        <w:trPr>
          <w:trHeight w:val="195"/>
          <w:jc w:val="center"/>
        </w:trPr>
        <w:tc>
          <w:tcPr>
            <w:tcW w:w="662" w:type="dxa"/>
            <w:vMerge w:val="restart"/>
            <w:vAlign w:val="center"/>
          </w:tcPr>
          <w:p w14:paraId="68E044FD" w14:textId="77777777" w:rsidR="00F33210" w:rsidRPr="00BD17E8" w:rsidRDefault="009D28F1">
            <w:pPr>
              <w:pStyle w:val="11"/>
              <w:autoSpaceDE w:val="0"/>
              <w:autoSpaceDN w:val="0"/>
              <w:adjustRightInd w:val="0"/>
              <w:spacing w:line="240" w:lineRule="exact"/>
              <w:jc w:val="center"/>
              <w:rPr>
                <w:rFonts w:ascii="Times New Roman" w:eastAsia="方正仿宋_GBK" w:hAnsi="Times New Roman"/>
                <w:sz w:val="20"/>
                <w:szCs w:val="20"/>
                <w:lang w:val="zh-CN"/>
              </w:rPr>
            </w:pPr>
            <w:r w:rsidRPr="00BD17E8">
              <w:rPr>
                <w:rFonts w:ascii="Times New Roman" w:eastAsia="方正仿宋_GBK" w:hAnsi="Times New Roman"/>
                <w:sz w:val="20"/>
                <w:szCs w:val="20"/>
                <w:lang w:val="zh-CN"/>
              </w:rPr>
              <w:t>一</w:t>
            </w:r>
          </w:p>
        </w:tc>
        <w:tc>
          <w:tcPr>
            <w:tcW w:w="1085" w:type="dxa"/>
            <w:vMerge w:val="restart"/>
            <w:vAlign w:val="center"/>
          </w:tcPr>
          <w:p w14:paraId="7EC39AD0" w14:textId="77777777" w:rsidR="00F33210" w:rsidRPr="00BD17E8" w:rsidRDefault="009D28F1">
            <w:pPr>
              <w:pStyle w:val="11"/>
              <w:autoSpaceDE w:val="0"/>
              <w:autoSpaceDN w:val="0"/>
              <w:adjustRightInd w:val="0"/>
              <w:spacing w:line="240" w:lineRule="exact"/>
              <w:jc w:val="center"/>
              <w:rPr>
                <w:rFonts w:ascii="Times New Roman" w:eastAsia="方正仿宋_GBK" w:hAnsi="Times New Roman"/>
                <w:sz w:val="20"/>
                <w:szCs w:val="20"/>
                <w:lang w:val="zh-CN"/>
              </w:rPr>
            </w:pPr>
            <w:r w:rsidRPr="00BD17E8">
              <w:rPr>
                <w:rFonts w:ascii="Times New Roman" w:eastAsia="方正仿宋_GBK" w:hAnsi="Times New Roman"/>
                <w:sz w:val="20"/>
                <w:szCs w:val="20"/>
                <w:lang w:val="zh-CN"/>
              </w:rPr>
              <w:t>20</w:t>
            </w:r>
          </w:p>
        </w:tc>
        <w:tc>
          <w:tcPr>
            <w:tcW w:w="1075" w:type="dxa"/>
            <w:vMerge w:val="restart"/>
            <w:vAlign w:val="center"/>
          </w:tcPr>
          <w:p w14:paraId="311715E6" w14:textId="77777777" w:rsidR="00F33210" w:rsidRPr="00BD17E8" w:rsidRDefault="009D28F1">
            <w:pPr>
              <w:pStyle w:val="11"/>
              <w:autoSpaceDE w:val="0"/>
              <w:autoSpaceDN w:val="0"/>
              <w:adjustRightInd w:val="0"/>
              <w:spacing w:line="240" w:lineRule="exact"/>
              <w:jc w:val="center"/>
              <w:rPr>
                <w:rFonts w:ascii="Times New Roman" w:eastAsia="方正仿宋_GBK" w:hAnsi="Times New Roman"/>
                <w:sz w:val="20"/>
                <w:szCs w:val="20"/>
                <w:lang w:val="zh-CN"/>
              </w:rPr>
            </w:pPr>
            <w:r w:rsidRPr="00BD17E8">
              <w:rPr>
                <w:rFonts w:ascii="Times New Roman" w:eastAsia="方正仿宋_GBK" w:hAnsi="Times New Roman"/>
                <w:sz w:val="20"/>
                <w:szCs w:val="20"/>
                <w:lang w:val="zh-CN"/>
              </w:rPr>
              <w:t>18</w:t>
            </w:r>
          </w:p>
        </w:tc>
        <w:tc>
          <w:tcPr>
            <w:tcW w:w="3084" w:type="dxa"/>
            <w:vAlign w:val="center"/>
          </w:tcPr>
          <w:p w14:paraId="5DAFE79A" w14:textId="77777777" w:rsidR="00F33210" w:rsidRPr="00BD17E8" w:rsidRDefault="009D28F1">
            <w:pPr>
              <w:pStyle w:val="11"/>
              <w:autoSpaceDE w:val="0"/>
              <w:autoSpaceDN w:val="0"/>
              <w:adjustRightInd w:val="0"/>
              <w:spacing w:line="240" w:lineRule="exact"/>
              <w:rPr>
                <w:rFonts w:ascii="Times New Roman" w:eastAsia="方正仿宋_GBK" w:hAnsi="Times New Roman"/>
                <w:sz w:val="20"/>
                <w:szCs w:val="20"/>
                <w:lang w:val="zh-CN"/>
              </w:rPr>
            </w:pPr>
            <w:r w:rsidRPr="00BD17E8">
              <w:rPr>
                <w:rFonts w:ascii="Times New Roman" w:eastAsia="方正仿宋_GBK" w:hAnsi="Times New Roman"/>
                <w:sz w:val="20"/>
                <w:szCs w:val="20"/>
                <w:lang w:val="zh-CN"/>
              </w:rPr>
              <w:t>1</w:t>
            </w:r>
            <w:r w:rsidRPr="00BD17E8">
              <w:rPr>
                <w:rFonts w:ascii="Times New Roman" w:eastAsia="方正仿宋_GBK" w:hAnsi="Times New Roman"/>
                <w:sz w:val="20"/>
                <w:szCs w:val="20"/>
                <w:lang w:val="zh-CN"/>
              </w:rPr>
              <w:t>（军训）</w:t>
            </w:r>
          </w:p>
        </w:tc>
        <w:tc>
          <w:tcPr>
            <w:tcW w:w="1174" w:type="dxa"/>
            <w:vMerge w:val="restart"/>
            <w:vAlign w:val="center"/>
          </w:tcPr>
          <w:p w14:paraId="4054F0FD" w14:textId="77777777" w:rsidR="00F33210" w:rsidRPr="00BD17E8" w:rsidRDefault="009D28F1">
            <w:pPr>
              <w:pStyle w:val="11"/>
              <w:autoSpaceDE w:val="0"/>
              <w:autoSpaceDN w:val="0"/>
              <w:adjustRightInd w:val="0"/>
              <w:spacing w:line="240" w:lineRule="exact"/>
              <w:jc w:val="center"/>
              <w:rPr>
                <w:rFonts w:ascii="Times New Roman" w:eastAsia="方正仿宋_GBK" w:hAnsi="Times New Roman"/>
                <w:sz w:val="20"/>
                <w:szCs w:val="20"/>
                <w:lang w:val="zh-CN"/>
              </w:rPr>
            </w:pPr>
            <w:r w:rsidRPr="00BD17E8">
              <w:rPr>
                <w:rFonts w:ascii="Times New Roman" w:eastAsia="方正仿宋_GBK" w:hAnsi="Times New Roman"/>
                <w:sz w:val="20"/>
                <w:szCs w:val="20"/>
                <w:lang w:val="zh-CN"/>
              </w:rPr>
              <w:t>1</w:t>
            </w:r>
          </w:p>
        </w:tc>
        <w:tc>
          <w:tcPr>
            <w:tcW w:w="1276" w:type="dxa"/>
            <w:vMerge w:val="restart"/>
            <w:vAlign w:val="center"/>
          </w:tcPr>
          <w:p w14:paraId="15ADDEEC" w14:textId="77777777" w:rsidR="00F33210" w:rsidRPr="00BD17E8" w:rsidRDefault="009D28F1">
            <w:pPr>
              <w:pStyle w:val="11"/>
              <w:autoSpaceDE w:val="0"/>
              <w:autoSpaceDN w:val="0"/>
              <w:adjustRightInd w:val="0"/>
              <w:spacing w:line="240" w:lineRule="exact"/>
              <w:jc w:val="center"/>
              <w:rPr>
                <w:rFonts w:ascii="Times New Roman" w:eastAsia="方正仿宋_GBK" w:hAnsi="Times New Roman"/>
                <w:sz w:val="20"/>
                <w:szCs w:val="20"/>
                <w:lang w:val="zh-CN"/>
              </w:rPr>
            </w:pPr>
            <w:r w:rsidRPr="00BD17E8">
              <w:rPr>
                <w:rFonts w:ascii="Times New Roman" w:eastAsia="方正仿宋_GBK" w:hAnsi="Times New Roman"/>
                <w:sz w:val="20"/>
                <w:szCs w:val="20"/>
                <w:lang w:val="zh-CN"/>
              </w:rPr>
              <w:t>1</w:t>
            </w:r>
          </w:p>
        </w:tc>
      </w:tr>
      <w:tr w:rsidR="00F33210" w14:paraId="508F1E57" w14:textId="77777777">
        <w:trPr>
          <w:trHeight w:val="195"/>
          <w:jc w:val="center"/>
        </w:trPr>
        <w:tc>
          <w:tcPr>
            <w:tcW w:w="662" w:type="dxa"/>
            <w:vMerge/>
            <w:vAlign w:val="center"/>
          </w:tcPr>
          <w:p w14:paraId="2426B106" w14:textId="77777777" w:rsidR="00F33210" w:rsidRPr="00BD17E8" w:rsidRDefault="00F33210">
            <w:pPr>
              <w:pStyle w:val="11"/>
              <w:autoSpaceDE w:val="0"/>
              <w:autoSpaceDN w:val="0"/>
              <w:adjustRightInd w:val="0"/>
              <w:spacing w:line="240" w:lineRule="exact"/>
              <w:jc w:val="left"/>
              <w:rPr>
                <w:rFonts w:ascii="Times New Roman" w:eastAsia="方正仿宋_GBK" w:hAnsi="Times New Roman"/>
                <w:sz w:val="20"/>
                <w:szCs w:val="20"/>
                <w:lang w:val="zh-CN"/>
              </w:rPr>
            </w:pPr>
          </w:p>
        </w:tc>
        <w:tc>
          <w:tcPr>
            <w:tcW w:w="1085" w:type="dxa"/>
            <w:vMerge/>
            <w:vAlign w:val="center"/>
          </w:tcPr>
          <w:p w14:paraId="7B61E5FA" w14:textId="77777777" w:rsidR="00F33210" w:rsidRPr="00BD17E8" w:rsidRDefault="00F33210">
            <w:pPr>
              <w:pStyle w:val="11"/>
              <w:autoSpaceDE w:val="0"/>
              <w:autoSpaceDN w:val="0"/>
              <w:adjustRightInd w:val="0"/>
              <w:spacing w:line="240" w:lineRule="exact"/>
              <w:jc w:val="left"/>
              <w:rPr>
                <w:rFonts w:ascii="Times New Roman" w:eastAsia="方正仿宋_GBK" w:hAnsi="Times New Roman"/>
                <w:sz w:val="20"/>
                <w:szCs w:val="20"/>
                <w:lang w:val="zh-CN"/>
              </w:rPr>
            </w:pPr>
          </w:p>
        </w:tc>
        <w:tc>
          <w:tcPr>
            <w:tcW w:w="1075" w:type="dxa"/>
            <w:vMerge/>
            <w:vAlign w:val="center"/>
          </w:tcPr>
          <w:p w14:paraId="75C0ADDD" w14:textId="77777777" w:rsidR="00F33210" w:rsidRPr="00BD17E8" w:rsidRDefault="00F33210">
            <w:pPr>
              <w:pStyle w:val="11"/>
              <w:autoSpaceDE w:val="0"/>
              <w:autoSpaceDN w:val="0"/>
              <w:adjustRightInd w:val="0"/>
              <w:spacing w:line="240" w:lineRule="exact"/>
              <w:jc w:val="left"/>
              <w:rPr>
                <w:rFonts w:ascii="Times New Roman" w:eastAsia="方正仿宋_GBK" w:hAnsi="Times New Roman"/>
                <w:sz w:val="20"/>
                <w:szCs w:val="20"/>
                <w:lang w:val="zh-CN"/>
              </w:rPr>
            </w:pPr>
          </w:p>
        </w:tc>
        <w:tc>
          <w:tcPr>
            <w:tcW w:w="3084" w:type="dxa"/>
            <w:vAlign w:val="center"/>
          </w:tcPr>
          <w:p w14:paraId="7BDAF5D6" w14:textId="77777777" w:rsidR="00F33210" w:rsidRPr="00BD17E8" w:rsidRDefault="009D28F1">
            <w:pPr>
              <w:pStyle w:val="11"/>
              <w:autoSpaceDE w:val="0"/>
              <w:autoSpaceDN w:val="0"/>
              <w:adjustRightInd w:val="0"/>
              <w:spacing w:line="240" w:lineRule="exact"/>
              <w:rPr>
                <w:rFonts w:ascii="Times New Roman" w:eastAsia="方正仿宋_GBK" w:hAnsi="Times New Roman"/>
                <w:sz w:val="20"/>
                <w:szCs w:val="20"/>
                <w:lang w:val="zh-CN"/>
              </w:rPr>
            </w:pPr>
            <w:r w:rsidRPr="00BD17E8">
              <w:rPr>
                <w:rFonts w:ascii="Times New Roman" w:eastAsia="方正仿宋_GBK" w:hAnsi="Times New Roman"/>
                <w:sz w:val="20"/>
                <w:szCs w:val="20"/>
                <w:lang w:val="zh-CN"/>
              </w:rPr>
              <w:t>1</w:t>
            </w:r>
            <w:r w:rsidRPr="00BD17E8">
              <w:rPr>
                <w:rFonts w:ascii="Times New Roman" w:eastAsia="方正仿宋_GBK" w:hAnsi="Times New Roman"/>
                <w:sz w:val="20"/>
                <w:szCs w:val="20"/>
                <w:lang w:val="zh-CN"/>
              </w:rPr>
              <w:t>（入学教育）</w:t>
            </w:r>
          </w:p>
        </w:tc>
        <w:tc>
          <w:tcPr>
            <w:tcW w:w="1174" w:type="dxa"/>
            <w:vMerge/>
            <w:vAlign w:val="center"/>
          </w:tcPr>
          <w:p w14:paraId="1A160B01" w14:textId="77777777" w:rsidR="00F33210" w:rsidRPr="00BD17E8" w:rsidRDefault="00F33210">
            <w:pPr>
              <w:pStyle w:val="11"/>
              <w:autoSpaceDE w:val="0"/>
              <w:autoSpaceDN w:val="0"/>
              <w:adjustRightInd w:val="0"/>
              <w:spacing w:line="240" w:lineRule="exact"/>
              <w:jc w:val="left"/>
              <w:rPr>
                <w:rFonts w:ascii="Times New Roman" w:eastAsia="方正仿宋_GBK" w:hAnsi="Times New Roman"/>
                <w:sz w:val="20"/>
                <w:szCs w:val="20"/>
                <w:lang w:val="zh-CN"/>
              </w:rPr>
            </w:pPr>
          </w:p>
        </w:tc>
        <w:tc>
          <w:tcPr>
            <w:tcW w:w="1276" w:type="dxa"/>
            <w:vMerge/>
            <w:vAlign w:val="center"/>
          </w:tcPr>
          <w:p w14:paraId="5AB0ED5E" w14:textId="77777777" w:rsidR="00F33210" w:rsidRPr="00BD17E8" w:rsidRDefault="00F33210">
            <w:pPr>
              <w:pStyle w:val="11"/>
              <w:autoSpaceDE w:val="0"/>
              <w:autoSpaceDN w:val="0"/>
              <w:adjustRightInd w:val="0"/>
              <w:spacing w:line="240" w:lineRule="exact"/>
              <w:jc w:val="left"/>
              <w:rPr>
                <w:rFonts w:ascii="Times New Roman" w:eastAsia="方正仿宋_GBK" w:hAnsi="Times New Roman"/>
                <w:sz w:val="20"/>
                <w:szCs w:val="20"/>
                <w:lang w:val="zh-CN"/>
              </w:rPr>
            </w:pPr>
          </w:p>
        </w:tc>
      </w:tr>
      <w:tr w:rsidR="00F33210" w14:paraId="2D658065" w14:textId="77777777">
        <w:trPr>
          <w:trHeight w:val="371"/>
          <w:jc w:val="center"/>
        </w:trPr>
        <w:tc>
          <w:tcPr>
            <w:tcW w:w="662" w:type="dxa"/>
            <w:vMerge/>
            <w:vAlign w:val="center"/>
          </w:tcPr>
          <w:p w14:paraId="1D8BDEBA" w14:textId="77777777" w:rsidR="00F33210" w:rsidRPr="00BD17E8" w:rsidRDefault="00F33210">
            <w:pPr>
              <w:pStyle w:val="11"/>
              <w:autoSpaceDE w:val="0"/>
              <w:autoSpaceDN w:val="0"/>
              <w:adjustRightInd w:val="0"/>
              <w:spacing w:line="240" w:lineRule="exact"/>
              <w:jc w:val="left"/>
              <w:rPr>
                <w:rFonts w:ascii="Times New Roman" w:eastAsia="方正仿宋_GBK" w:hAnsi="Times New Roman"/>
                <w:sz w:val="20"/>
                <w:szCs w:val="20"/>
                <w:lang w:val="zh-CN"/>
              </w:rPr>
            </w:pPr>
          </w:p>
        </w:tc>
        <w:tc>
          <w:tcPr>
            <w:tcW w:w="1085" w:type="dxa"/>
            <w:vMerge/>
            <w:vAlign w:val="center"/>
          </w:tcPr>
          <w:p w14:paraId="19EC475C" w14:textId="77777777" w:rsidR="00F33210" w:rsidRPr="00BD17E8" w:rsidRDefault="00F33210">
            <w:pPr>
              <w:pStyle w:val="11"/>
              <w:autoSpaceDE w:val="0"/>
              <w:autoSpaceDN w:val="0"/>
              <w:adjustRightInd w:val="0"/>
              <w:spacing w:line="240" w:lineRule="exact"/>
              <w:jc w:val="left"/>
              <w:rPr>
                <w:rFonts w:ascii="Times New Roman" w:eastAsia="方正仿宋_GBK" w:hAnsi="Times New Roman"/>
                <w:sz w:val="20"/>
                <w:szCs w:val="20"/>
                <w:lang w:val="zh-CN"/>
              </w:rPr>
            </w:pPr>
          </w:p>
        </w:tc>
        <w:tc>
          <w:tcPr>
            <w:tcW w:w="1075" w:type="dxa"/>
            <w:vMerge/>
            <w:vAlign w:val="center"/>
          </w:tcPr>
          <w:p w14:paraId="187A5A55" w14:textId="77777777" w:rsidR="00F33210" w:rsidRPr="00BD17E8" w:rsidRDefault="00F33210">
            <w:pPr>
              <w:pStyle w:val="11"/>
              <w:autoSpaceDE w:val="0"/>
              <w:autoSpaceDN w:val="0"/>
              <w:adjustRightInd w:val="0"/>
              <w:spacing w:line="240" w:lineRule="exact"/>
              <w:jc w:val="left"/>
              <w:rPr>
                <w:rFonts w:ascii="Times New Roman" w:eastAsia="方正仿宋_GBK" w:hAnsi="Times New Roman"/>
                <w:sz w:val="20"/>
                <w:szCs w:val="20"/>
                <w:lang w:val="zh-CN"/>
              </w:rPr>
            </w:pPr>
          </w:p>
        </w:tc>
        <w:tc>
          <w:tcPr>
            <w:tcW w:w="3084" w:type="dxa"/>
            <w:vAlign w:val="center"/>
          </w:tcPr>
          <w:p w14:paraId="28E8346A" w14:textId="77777777" w:rsidR="00F33210" w:rsidRPr="00BD17E8" w:rsidRDefault="009D28F1">
            <w:pPr>
              <w:pStyle w:val="11"/>
              <w:autoSpaceDE w:val="0"/>
              <w:autoSpaceDN w:val="0"/>
              <w:adjustRightInd w:val="0"/>
              <w:spacing w:line="240" w:lineRule="exact"/>
              <w:rPr>
                <w:rFonts w:ascii="Times New Roman" w:eastAsia="方正仿宋_GBK" w:hAnsi="Times New Roman"/>
                <w:sz w:val="20"/>
                <w:szCs w:val="20"/>
                <w:lang w:val="zh-CN"/>
              </w:rPr>
            </w:pPr>
            <w:r w:rsidRPr="00BD17E8">
              <w:rPr>
                <w:rFonts w:ascii="Times New Roman" w:eastAsia="方正仿宋_GBK" w:hAnsi="Times New Roman"/>
                <w:sz w:val="20"/>
                <w:szCs w:val="20"/>
                <w:lang w:val="zh-CN"/>
              </w:rPr>
              <w:t>2</w:t>
            </w:r>
            <w:r w:rsidRPr="00BD17E8">
              <w:rPr>
                <w:rFonts w:ascii="Times New Roman" w:eastAsia="方正仿宋_GBK" w:hAnsi="Times New Roman"/>
                <w:sz w:val="20"/>
                <w:szCs w:val="20"/>
                <w:lang w:val="zh-CN"/>
              </w:rPr>
              <w:t>（电工实训）</w:t>
            </w:r>
          </w:p>
        </w:tc>
        <w:tc>
          <w:tcPr>
            <w:tcW w:w="1174" w:type="dxa"/>
            <w:vMerge/>
            <w:vAlign w:val="center"/>
          </w:tcPr>
          <w:p w14:paraId="6F2F8F8F" w14:textId="77777777" w:rsidR="00F33210" w:rsidRPr="00BD17E8" w:rsidRDefault="00F33210">
            <w:pPr>
              <w:pStyle w:val="11"/>
              <w:autoSpaceDE w:val="0"/>
              <w:autoSpaceDN w:val="0"/>
              <w:adjustRightInd w:val="0"/>
              <w:spacing w:line="240" w:lineRule="exact"/>
              <w:jc w:val="left"/>
              <w:rPr>
                <w:rFonts w:ascii="Times New Roman" w:eastAsia="方正仿宋_GBK" w:hAnsi="Times New Roman"/>
                <w:sz w:val="20"/>
                <w:szCs w:val="20"/>
                <w:lang w:val="zh-CN"/>
              </w:rPr>
            </w:pPr>
          </w:p>
        </w:tc>
        <w:tc>
          <w:tcPr>
            <w:tcW w:w="1276" w:type="dxa"/>
            <w:vMerge/>
            <w:vAlign w:val="center"/>
          </w:tcPr>
          <w:p w14:paraId="0EA364FA" w14:textId="77777777" w:rsidR="00F33210" w:rsidRPr="00BD17E8" w:rsidRDefault="00F33210">
            <w:pPr>
              <w:pStyle w:val="11"/>
              <w:autoSpaceDE w:val="0"/>
              <w:autoSpaceDN w:val="0"/>
              <w:adjustRightInd w:val="0"/>
              <w:spacing w:line="240" w:lineRule="exact"/>
              <w:jc w:val="left"/>
              <w:rPr>
                <w:rFonts w:ascii="Times New Roman" w:eastAsia="方正仿宋_GBK" w:hAnsi="Times New Roman"/>
                <w:sz w:val="20"/>
                <w:szCs w:val="20"/>
                <w:lang w:val="zh-CN"/>
              </w:rPr>
            </w:pPr>
          </w:p>
        </w:tc>
      </w:tr>
      <w:tr w:rsidR="00F33210" w14:paraId="6CF3E78F" w14:textId="77777777">
        <w:trPr>
          <w:trHeight w:val="230"/>
          <w:jc w:val="center"/>
        </w:trPr>
        <w:tc>
          <w:tcPr>
            <w:tcW w:w="662" w:type="dxa"/>
            <w:vMerge w:val="restart"/>
            <w:vAlign w:val="center"/>
          </w:tcPr>
          <w:p w14:paraId="29FB77A9" w14:textId="77777777" w:rsidR="00F33210" w:rsidRPr="00BD17E8" w:rsidRDefault="009D28F1">
            <w:pPr>
              <w:pStyle w:val="11"/>
              <w:autoSpaceDE w:val="0"/>
              <w:autoSpaceDN w:val="0"/>
              <w:adjustRightInd w:val="0"/>
              <w:spacing w:line="240" w:lineRule="exact"/>
              <w:jc w:val="center"/>
              <w:rPr>
                <w:rFonts w:ascii="Times New Roman" w:eastAsia="方正仿宋_GBK" w:hAnsi="Times New Roman"/>
                <w:sz w:val="20"/>
                <w:szCs w:val="20"/>
                <w:lang w:val="zh-CN"/>
              </w:rPr>
            </w:pPr>
            <w:r w:rsidRPr="00BD17E8">
              <w:rPr>
                <w:rFonts w:ascii="Times New Roman" w:eastAsia="方正仿宋_GBK" w:hAnsi="Times New Roman"/>
                <w:sz w:val="20"/>
                <w:szCs w:val="20"/>
                <w:lang w:val="zh-CN"/>
              </w:rPr>
              <w:t>二</w:t>
            </w:r>
          </w:p>
        </w:tc>
        <w:tc>
          <w:tcPr>
            <w:tcW w:w="1085" w:type="dxa"/>
            <w:vMerge w:val="restart"/>
            <w:vAlign w:val="center"/>
          </w:tcPr>
          <w:p w14:paraId="2F2A677C" w14:textId="77777777" w:rsidR="00F33210" w:rsidRPr="00BD17E8" w:rsidRDefault="009D28F1">
            <w:pPr>
              <w:pStyle w:val="11"/>
              <w:autoSpaceDE w:val="0"/>
              <w:autoSpaceDN w:val="0"/>
              <w:adjustRightInd w:val="0"/>
              <w:spacing w:line="240" w:lineRule="exact"/>
              <w:jc w:val="center"/>
              <w:rPr>
                <w:rFonts w:ascii="Times New Roman" w:eastAsia="方正仿宋_GBK" w:hAnsi="Times New Roman"/>
                <w:sz w:val="20"/>
                <w:szCs w:val="20"/>
                <w:lang w:val="zh-CN"/>
              </w:rPr>
            </w:pPr>
            <w:r w:rsidRPr="00BD17E8">
              <w:rPr>
                <w:rFonts w:ascii="Times New Roman" w:eastAsia="方正仿宋_GBK" w:hAnsi="Times New Roman"/>
                <w:sz w:val="20"/>
                <w:szCs w:val="20"/>
                <w:lang w:val="zh-CN"/>
              </w:rPr>
              <w:t>20</w:t>
            </w:r>
          </w:p>
        </w:tc>
        <w:tc>
          <w:tcPr>
            <w:tcW w:w="1075" w:type="dxa"/>
            <w:vMerge w:val="restart"/>
            <w:vAlign w:val="center"/>
          </w:tcPr>
          <w:p w14:paraId="08D0D8C4" w14:textId="77777777" w:rsidR="00F33210" w:rsidRPr="00BD17E8" w:rsidRDefault="009D28F1">
            <w:pPr>
              <w:pStyle w:val="11"/>
              <w:autoSpaceDE w:val="0"/>
              <w:autoSpaceDN w:val="0"/>
              <w:adjustRightInd w:val="0"/>
              <w:spacing w:line="240" w:lineRule="exact"/>
              <w:jc w:val="center"/>
              <w:rPr>
                <w:rFonts w:ascii="Times New Roman" w:eastAsia="方正仿宋_GBK" w:hAnsi="Times New Roman"/>
                <w:sz w:val="20"/>
                <w:szCs w:val="20"/>
                <w:lang w:val="zh-CN"/>
              </w:rPr>
            </w:pPr>
            <w:r w:rsidRPr="00BD17E8">
              <w:rPr>
                <w:rFonts w:ascii="Times New Roman" w:eastAsia="方正仿宋_GBK" w:hAnsi="Times New Roman"/>
                <w:sz w:val="20"/>
                <w:szCs w:val="20"/>
                <w:lang w:val="zh-CN"/>
              </w:rPr>
              <w:t>18</w:t>
            </w:r>
          </w:p>
        </w:tc>
        <w:tc>
          <w:tcPr>
            <w:tcW w:w="3084" w:type="dxa"/>
            <w:vAlign w:val="center"/>
          </w:tcPr>
          <w:p w14:paraId="4F188D13" w14:textId="77777777" w:rsidR="00F33210" w:rsidRPr="00BD17E8" w:rsidRDefault="009D28F1">
            <w:pPr>
              <w:pStyle w:val="11"/>
              <w:autoSpaceDE w:val="0"/>
              <w:autoSpaceDN w:val="0"/>
              <w:adjustRightInd w:val="0"/>
              <w:spacing w:line="240" w:lineRule="exact"/>
              <w:rPr>
                <w:rFonts w:ascii="Times New Roman" w:eastAsia="方正仿宋_GBK" w:hAnsi="Times New Roman"/>
                <w:sz w:val="20"/>
                <w:szCs w:val="20"/>
                <w:lang w:val="zh-CN"/>
              </w:rPr>
            </w:pPr>
            <w:r w:rsidRPr="00BD17E8">
              <w:rPr>
                <w:rFonts w:ascii="Times New Roman" w:eastAsia="方正仿宋_GBK" w:hAnsi="Times New Roman"/>
                <w:sz w:val="20"/>
                <w:szCs w:val="20"/>
                <w:lang w:val="zh-CN"/>
              </w:rPr>
              <w:t>2 (</w:t>
            </w:r>
            <w:r w:rsidRPr="00BD17E8">
              <w:rPr>
                <w:rFonts w:ascii="Times New Roman" w:eastAsia="方正仿宋_GBK" w:hAnsi="Times New Roman"/>
                <w:sz w:val="20"/>
                <w:szCs w:val="20"/>
                <w:lang w:val="zh-CN"/>
              </w:rPr>
              <w:t>电子技术实训</w:t>
            </w:r>
            <w:r w:rsidRPr="00BD17E8">
              <w:rPr>
                <w:rFonts w:ascii="Times New Roman" w:eastAsia="方正仿宋_GBK" w:hAnsi="Times New Roman"/>
                <w:sz w:val="20"/>
                <w:szCs w:val="20"/>
                <w:lang w:val="zh-CN"/>
              </w:rPr>
              <w:t>)</w:t>
            </w:r>
          </w:p>
        </w:tc>
        <w:tc>
          <w:tcPr>
            <w:tcW w:w="1174" w:type="dxa"/>
            <w:vMerge w:val="restart"/>
            <w:vAlign w:val="center"/>
          </w:tcPr>
          <w:p w14:paraId="7BE902BE" w14:textId="77777777" w:rsidR="00F33210" w:rsidRPr="00BD17E8" w:rsidRDefault="009D28F1">
            <w:pPr>
              <w:pStyle w:val="11"/>
              <w:autoSpaceDE w:val="0"/>
              <w:autoSpaceDN w:val="0"/>
              <w:adjustRightInd w:val="0"/>
              <w:spacing w:line="240" w:lineRule="exact"/>
              <w:jc w:val="center"/>
              <w:rPr>
                <w:rFonts w:ascii="Times New Roman" w:eastAsia="方正仿宋_GBK" w:hAnsi="Times New Roman"/>
                <w:sz w:val="20"/>
                <w:szCs w:val="20"/>
                <w:lang w:val="zh-CN"/>
              </w:rPr>
            </w:pPr>
            <w:r w:rsidRPr="00BD17E8">
              <w:rPr>
                <w:rFonts w:ascii="Times New Roman" w:eastAsia="方正仿宋_GBK" w:hAnsi="Times New Roman"/>
                <w:sz w:val="20"/>
                <w:szCs w:val="20"/>
                <w:lang w:val="zh-CN"/>
              </w:rPr>
              <w:t>1</w:t>
            </w:r>
          </w:p>
        </w:tc>
        <w:tc>
          <w:tcPr>
            <w:tcW w:w="1276" w:type="dxa"/>
            <w:vMerge w:val="restart"/>
            <w:vAlign w:val="center"/>
          </w:tcPr>
          <w:p w14:paraId="351B21FE" w14:textId="77777777" w:rsidR="00F33210" w:rsidRPr="00BD17E8" w:rsidRDefault="009D28F1">
            <w:pPr>
              <w:pStyle w:val="11"/>
              <w:autoSpaceDE w:val="0"/>
              <w:autoSpaceDN w:val="0"/>
              <w:adjustRightInd w:val="0"/>
              <w:spacing w:line="240" w:lineRule="exact"/>
              <w:jc w:val="center"/>
              <w:rPr>
                <w:rFonts w:ascii="Times New Roman" w:eastAsia="方正仿宋_GBK" w:hAnsi="Times New Roman"/>
                <w:sz w:val="20"/>
                <w:szCs w:val="20"/>
                <w:lang w:val="zh-CN"/>
              </w:rPr>
            </w:pPr>
            <w:r w:rsidRPr="00BD17E8">
              <w:rPr>
                <w:rFonts w:ascii="Times New Roman" w:eastAsia="方正仿宋_GBK" w:hAnsi="Times New Roman"/>
                <w:sz w:val="20"/>
                <w:szCs w:val="20"/>
                <w:lang w:val="zh-CN"/>
              </w:rPr>
              <w:t>1</w:t>
            </w:r>
          </w:p>
        </w:tc>
      </w:tr>
      <w:tr w:rsidR="00F33210" w14:paraId="72688D36" w14:textId="77777777">
        <w:trPr>
          <w:trHeight w:val="90"/>
          <w:jc w:val="center"/>
        </w:trPr>
        <w:tc>
          <w:tcPr>
            <w:tcW w:w="662" w:type="dxa"/>
            <w:vMerge/>
            <w:vAlign w:val="center"/>
          </w:tcPr>
          <w:p w14:paraId="6407546E" w14:textId="77777777" w:rsidR="00F33210" w:rsidRPr="00BD17E8" w:rsidRDefault="00F33210">
            <w:pPr>
              <w:pStyle w:val="11"/>
              <w:autoSpaceDE w:val="0"/>
              <w:autoSpaceDN w:val="0"/>
              <w:adjustRightInd w:val="0"/>
              <w:spacing w:line="240" w:lineRule="exact"/>
              <w:jc w:val="left"/>
              <w:rPr>
                <w:rFonts w:ascii="Times New Roman" w:eastAsia="方正仿宋_GBK" w:hAnsi="Times New Roman"/>
                <w:sz w:val="20"/>
                <w:szCs w:val="20"/>
                <w:lang w:val="zh-CN"/>
              </w:rPr>
            </w:pPr>
          </w:p>
        </w:tc>
        <w:tc>
          <w:tcPr>
            <w:tcW w:w="1085" w:type="dxa"/>
            <w:vMerge/>
            <w:vAlign w:val="center"/>
          </w:tcPr>
          <w:p w14:paraId="083EE6FE" w14:textId="77777777" w:rsidR="00F33210" w:rsidRPr="00BD17E8" w:rsidRDefault="00F33210">
            <w:pPr>
              <w:pStyle w:val="11"/>
              <w:autoSpaceDE w:val="0"/>
              <w:autoSpaceDN w:val="0"/>
              <w:adjustRightInd w:val="0"/>
              <w:spacing w:line="240" w:lineRule="exact"/>
              <w:jc w:val="left"/>
              <w:rPr>
                <w:rFonts w:ascii="Times New Roman" w:eastAsia="方正仿宋_GBK" w:hAnsi="Times New Roman"/>
                <w:sz w:val="20"/>
                <w:szCs w:val="20"/>
                <w:lang w:val="zh-CN"/>
              </w:rPr>
            </w:pPr>
          </w:p>
        </w:tc>
        <w:tc>
          <w:tcPr>
            <w:tcW w:w="1075" w:type="dxa"/>
            <w:vMerge/>
            <w:vAlign w:val="center"/>
          </w:tcPr>
          <w:p w14:paraId="70304861" w14:textId="77777777" w:rsidR="00F33210" w:rsidRPr="00BD17E8" w:rsidRDefault="00F33210">
            <w:pPr>
              <w:pStyle w:val="11"/>
              <w:autoSpaceDE w:val="0"/>
              <w:autoSpaceDN w:val="0"/>
              <w:adjustRightInd w:val="0"/>
              <w:spacing w:line="240" w:lineRule="exact"/>
              <w:jc w:val="left"/>
              <w:rPr>
                <w:rFonts w:ascii="Times New Roman" w:eastAsia="方正仿宋_GBK" w:hAnsi="Times New Roman"/>
                <w:sz w:val="20"/>
                <w:szCs w:val="20"/>
                <w:lang w:val="zh-CN"/>
              </w:rPr>
            </w:pPr>
          </w:p>
        </w:tc>
        <w:tc>
          <w:tcPr>
            <w:tcW w:w="3084" w:type="dxa"/>
            <w:vAlign w:val="center"/>
          </w:tcPr>
          <w:p w14:paraId="0755B497" w14:textId="77777777" w:rsidR="00F33210" w:rsidRPr="00BD17E8" w:rsidRDefault="009D28F1">
            <w:pPr>
              <w:pStyle w:val="11"/>
              <w:autoSpaceDE w:val="0"/>
              <w:autoSpaceDN w:val="0"/>
              <w:adjustRightInd w:val="0"/>
              <w:spacing w:line="240" w:lineRule="exact"/>
              <w:rPr>
                <w:rFonts w:ascii="Times New Roman" w:eastAsia="方正仿宋_GBK" w:hAnsi="Times New Roman"/>
                <w:sz w:val="20"/>
                <w:szCs w:val="20"/>
                <w:lang w:val="zh-CN"/>
              </w:rPr>
            </w:pPr>
            <w:r w:rsidRPr="00BD17E8">
              <w:rPr>
                <w:rFonts w:ascii="Times New Roman" w:eastAsia="方正仿宋_GBK" w:hAnsi="Times New Roman"/>
                <w:sz w:val="20"/>
                <w:szCs w:val="20"/>
                <w:lang w:val="zh-CN"/>
              </w:rPr>
              <w:t>2 (</w:t>
            </w:r>
            <w:r w:rsidRPr="00BD17E8">
              <w:rPr>
                <w:rFonts w:ascii="Times New Roman" w:eastAsia="方正仿宋_GBK" w:hAnsi="Times New Roman"/>
                <w:sz w:val="20"/>
                <w:szCs w:val="20"/>
                <w:lang w:val="zh-CN"/>
              </w:rPr>
              <w:t>电子工艺实训</w:t>
            </w:r>
            <w:r w:rsidRPr="00BD17E8">
              <w:rPr>
                <w:rFonts w:ascii="Times New Roman" w:eastAsia="方正仿宋_GBK" w:hAnsi="Times New Roman"/>
                <w:sz w:val="20"/>
                <w:szCs w:val="20"/>
                <w:lang w:val="zh-CN"/>
              </w:rPr>
              <w:t>)</w:t>
            </w:r>
          </w:p>
        </w:tc>
        <w:tc>
          <w:tcPr>
            <w:tcW w:w="1174" w:type="dxa"/>
            <w:vMerge/>
            <w:vAlign w:val="center"/>
          </w:tcPr>
          <w:p w14:paraId="7DFDC85D" w14:textId="77777777" w:rsidR="00F33210" w:rsidRPr="00BD17E8" w:rsidRDefault="00F33210">
            <w:pPr>
              <w:pStyle w:val="11"/>
              <w:autoSpaceDE w:val="0"/>
              <w:autoSpaceDN w:val="0"/>
              <w:adjustRightInd w:val="0"/>
              <w:spacing w:line="240" w:lineRule="exact"/>
              <w:jc w:val="left"/>
              <w:rPr>
                <w:rFonts w:ascii="Times New Roman" w:eastAsia="方正仿宋_GBK" w:hAnsi="Times New Roman"/>
                <w:sz w:val="20"/>
                <w:szCs w:val="20"/>
                <w:lang w:val="zh-CN"/>
              </w:rPr>
            </w:pPr>
          </w:p>
        </w:tc>
        <w:tc>
          <w:tcPr>
            <w:tcW w:w="1276" w:type="dxa"/>
            <w:vMerge/>
            <w:vAlign w:val="center"/>
          </w:tcPr>
          <w:p w14:paraId="0BFC8AE1" w14:textId="77777777" w:rsidR="00F33210" w:rsidRPr="00BD17E8" w:rsidRDefault="00F33210">
            <w:pPr>
              <w:pStyle w:val="11"/>
              <w:autoSpaceDE w:val="0"/>
              <w:autoSpaceDN w:val="0"/>
              <w:adjustRightInd w:val="0"/>
              <w:spacing w:line="240" w:lineRule="exact"/>
              <w:jc w:val="left"/>
              <w:rPr>
                <w:rFonts w:ascii="Times New Roman" w:eastAsia="方正仿宋_GBK" w:hAnsi="Times New Roman"/>
                <w:sz w:val="20"/>
                <w:szCs w:val="20"/>
                <w:lang w:val="zh-CN"/>
              </w:rPr>
            </w:pPr>
          </w:p>
        </w:tc>
      </w:tr>
      <w:tr w:rsidR="00F33210" w14:paraId="7B6441BA" w14:textId="77777777">
        <w:trPr>
          <w:trHeight w:val="218"/>
          <w:jc w:val="center"/>
        </w:trPr>
        <w:tc>
          <w:tcPr>
            <w:tcW w:w="662" w:type="dxa"/>
            <w:vAlign w:val="center"/>
          </w:tcPr>
          <w:p w14:paraId="2FFE48A7" w14:textId="77777777" w:rsidR="00F33210" w:rsidRPr="00BD17E8" w:rsidRDefault="009D28F1">
            <w:pPr>
              <w:pStyle w:val="11"/>
              <w:autoSpaceDE w:val="0"/>
              <w:autoSpaceDN w:val="0"/>
              <w:adjustRightInd w:val="0"/>
              <w:spacing w:line="240" w:lineRule="exact"/>
              <w:jc w:val="center"/>
              <w:rPr>
                <w:rFonts w:ascii="Times New Roman" w:eastAsia="方正仿宋_GBK" w:hAnsi="Times New Roman"/>
                <w:sz w:val="20"/>
                <w:szCs w:val="20"/>
                <w:lang w:val="zh-CN"/>
              </w:rPr>
            </w:pPr>
            <w:r w:rsidRPr="00BD17E8">
              <w:rPr>
                <w:rFonts w:ascii="Times New Roman" w:eastAsia="方正仿宋_GBK" w:hAnsi="Times New Roman"/>
                <w:sz w:val="20"/>
                <w:szCs w:val="20"/>
                <w:lang w:val="zh-CN"/>
              </w:rPr>
              <w:t>三</w:t>
            </w:r>
          </w:p>
        </w:tc>
        <w:tc>
          <w:tcPr>
            <w:tcW w:w="1085" w:type="dxa"/>
            <w:vAlign w:val="center"/>
          </w:tcPr>
          <w:p w14:paraId="49360835" w14:textId="77777777" w:rsidR="00F33210" w:rsidRPr="00BD17E8" w:rsidRDefault="009D28F1">
            <w:pPr>
              <w:pStyle w:val="11"/>
              <w:autoSpaceDE w:val="0"/>
              <w:autoSpaceDN w:val="0"/>
              <w:adjustRightInd w:val="0"/>
              <w:spacing w:line="240" w:lineRule="exact"/>
              <w:jc w:val="center"/>
              <w:rPr>
                <w:rFonts w:ascii="Times New Roman" w:eastAsia="方正仿宋_GBK" w:hAnsi="Times New Roman"/>
                <w:sz w:val="20"/>
                <w:szCs w:val="20"/>
                <w:lang w:val="zh-CN"/>
              </w:rPr>
            </w:pPr>
            <w:r w:rsidRPr="00BD17E8">
              <w:rPr>
                <w:rFonts w:ascii="Times New Roman" w:eastAsia="方正仿宋_GBK" w:hAnsi="Times New Roman"/>
                <w:sz w:val="20"/>
                <w:szCs w:val="20"/>
                <w:lang w:val="zh-CN"/>
              </w:rPr>
              <w:t>20</w:t>
            </w:r>
          </w:p>
        </w:tc>
        <w:tc>
          <w:tcPr>
            <w:tcW w:w="1075" w:type="dxa"/>
            <w:vAlign w:val="center"/>
          </w:tcPr>
          <w:p w14:paraId="38E5B56B" w14:textId="77777777" w:rsidR="00F33210" w:rsidRPr="00BD17E8" w:rsidRDefault="009D28F1">
            <w:pPr>
              <w:pStyle w:val="11"/>
              <w:autoSpaceDE w:val="0"/>
              <w:autoSpaceDN w:val="0"/>
              <w:adjustRightInd w:val="0"/>
              <w:spacing w:line="240" w:lineRule="exact"/>
              <w:jc w:val="center"/>
              <w:rPr>
                <w:rFonts w:ascii="Times New Roman" w:eastAsia="方正仿宋_GBK" w:hAnsi="Times New Roman"/>
                <w:sz w:val="20"/>
                <w:szCs w:val="20"/>
                <w:lang w:val="zh-CN"/>
              </w:rPr>
            </w:pPr>
            <w:r w:rsidRPr="00BD17E8">
              <w:rPr>
                <w:rFonts w:ascii="Times New Roman" w:eastAsia="方正仿宋_GBK" w:hAnsi="Times New Roman"/>
                <w:sz w:val="20"/>
                <w:szCs w:val="20"/>
                <w:lang w:val="zh-CN"/>
              </w:rPr>
              <w:t>18</w:t>
            </w:r>
          </w:p>
        </w:tc>
        <w:tc>
          <w:tcPr>
            <w:tcW w:w="3084" w:type="dxa"/>
            <w:vAlign w:val="center"/>
          </w:tcPr>
          <w:p w14:paraId="5F6D8D61" w14:textId="77777777" w:rsidR="00F33210" w:rsidRPr="00BD17E8" w:rsidRDefault="009D28F1">
            <w:pPr>
              <w:pStyle w:val="11"/>
              <w:autoSpaceDE w:val="0"/>
              <w:autoSpaceDN w:val="0"/>
              <w:adjustRightInd w:val="0"/>
              <w:spacing w:line="240" w:lineRule="exact"/>
              <w:rPr>
                <w:rFonts w:ascii="Times New Roman" w:eastAsia="方正仿宋_GBK" w:hAnsi="Times New Roman"/>
                <w:sz w:val="20"/>
                <w:szCs w:val="20"/>
                <w:lang w:val="zh-CN"/>
              </w:rPr>
            </w:pPr>
            <w:r w:rsidRPr="00BD17E8">
              <w:rPr>
                <w:rFonts w:ascii="Times New Roman" w:eastAsia="方正仿宋_GBK" w:hAnsi="Times New Roman"/>
                <w:sz w:val="20"/>
                <w:szCs w:val="20"/>
                <w:lang w:val="zh-CN"/>
              </w:rPr>
              <w:t>2 (</w:t>
            </w:r>
            <w:r w:rsidRPr="00BD17E8">
              <w:rPr>
                <w:rFonts w:ascii="Times New Roman" w:eastAsia="方正仿宋_GBK" w:hAnsi="Times New Roman"/>
                <w:sz w:val="20"/>
                <w:szCs w:val="20"/>
                <w:lang w:val="zh-CN"/>
              </w:rPr>
              <w:t>电控柜实训</w:t>
            </w:r>
            <w:r w:rsidRPr="00BD17E8">
              <w:rPr>
                <w:rFonts w:ascii="Times New Roman" w:eastAsia="方正仿宋_GBK" w:hAnsi="Times New Roman"/>
                <w:sz w:val="20"/>
                <w:szCs w:val="20"/>
                <w:lang w:val="zh-CN"/>
              </w:rPr>
              <w:t>)</w:t>
            </w:r>
          </w:p>
        </w:tc>
        <w:tc>
          <w:tcPr>
            <w:tcW w:w="1174" w:type="dxa"/>
            <w:vAlign w:val="center"/>
          </w:tcPr>
          <w:p w14:paraId="08D5B555" w14:textId="77777777" w:rsidR="00F33210" w:rsidRPr="00BD17E8" w:rsidRDefault="009D28F1">
            <w:pPr>
              <w:pStyle w:val="11"/>
              <w:autoSpaceDE w:val="0"/>
              <w:autoSpaceDN w:val="0"/>
              <w:adjustRightInd w:val="0"/>
              <w:spacing w:line="240" w:lineRule="exact"/>
              <w:jc w:val="center"/>
              <w:rPr>
                <w:rFonts w:ascii="Times New Roman" w:eastAsia="方正仿宋_GBK" w:hAnsi="Times New Roman"/>
                <w:sz w:val="20"/>
                <w:szCs w:val="20"/>
                <w:lang w:val="zh-CN"/>
              </w:rPr>
            </w:pPr>
            <w:r w:rsidRPr="00BD17E8">
              <w:rPr>
                <w:rFonts w:ascii="Times New Roman" w:eastAsia="方正仿宋_GBK" w:hAnsi="Times New Roman"/>
                <w:sz w:val="20"/>
                <w:szCs w:val="20"/>
                <w:lang w:val="zh-CN"/>
              </w:rPr>
              <w:t>1</w:t>
            </w:r>
          </w:p>
        </w:tc>
        <w:tc>
          <w:tcPr>
            <w:tcW w:w="1276" w:type="dxa"/>
            <w:vAlign w:val="center"/>
          </w:tcPr>
          <w:p w14:paraId="099A315C" w14:textId="77777777" w:rsidR="00F33210" w:rsidRPr="00BD17E8" w:rsidRDefault="009D28F1">
            <w:pPr>
              <w:pStyle w:val="11"/>
              <w:autoSpaceDE w:val="0"/>
              <w:autoSpaceDN w:val="0"/>
              <w:adjustRightInd w:val="0"/>
              <w:spacing w:line="240" w:lineRule="exact"/>
              <w:jc w:val="center"/>
              <w:rPr>
                <w:rFonts w:ascii="Times New Roman" w:eastAsia="方正仿宋_GBK" w:hAnsi="Times New Roman"/>
                <w:sz w:val="20"/>
                <w:szCs w:val="20"/>
                <w:lang w:val="zh-CN"/>
              </w:rPr>
            </w:pPr>
            <w:r w:rsidRPr="00BD17E8">
              <w:rPr>
                <w:rFonts w:ascii="Times New Roman" w:eastAsia="方正仿宋_GBK" w:hAnsi="Times New Roman"/>
                <w:sz w:val="20"/>
                <w:szCs w:val="20"/>
                <w:lang w:val="zh-CN"/>
              </w:rPr>
              <w:t>1</w:t>
            </w:r>
          </w:p>
        </w:tc>
      </w:tr>
      <w:tr w:rsidR="00F33210" w14:paraId="07B1D991" w14:textId="77777777">
        <w:trPr>
          <w:trHeight w:val="218"/>
          <w:jc w:val="center"/>
        </w:trPr>
        <w:tc>
          <w:tcPr>
            <w:tcW w:w="662" w:type="dxa"/>
            <w:vMerge w:val="restart"/>
            <w:vAlign w:val="center"/>
          </w:tcPr>
          <w:p w14:paraId="503A7C53" w14:textId="77777777" w:rsidR="00F33210" w:rsidRPr="00BD17E8" w:rsidRDefault="009D28F1">
            <w:pPr>
              <w:pStyle w:val="11"/>
              <w:autoSpaceDE w:val="0"/>
              <w:autoSpaceDN w:val="0"/>
              <w:adjustRightInd w:val="0"/>
              <w:spacing w:line="240" w:lineRule="exact"/>
              <w:jc w:val="center"/>
              <w:rPr>
                <w:rFonts w:ascii="Times New Roman" w:eastAsia="方正仿宋_GBK" w:hAnsi="Times New Roman"/>
                <w:sz w:val="20"/>
                <w:szCs w:val="20"/>
                <w:lang w:val="zh-CN"/>
              </w:rPr>
            </w:pPr>
            <w:r w:rsidRPr="00BD17E8">
              <w:rPr>
                <w:rFonts w:ascii="Times New Roman" w:eastAsia="方正仿宋_GBK" w:hAnsi="Times New Roman"/>
                <w:sz w:val="20"/>
                <w:szCs w:val="20"/>
                <w:lang w:val="zh-CN"/>
              </w:rPr>
              <w:t>四</w:t>
            </w:r>
          </w:p>
        </w:tc>
        <w:tc>
          <w:tcPr>
            <w:tcW w:w="1085" w:type="dxa"/>
            <w:vMerge w:val="restart"/>
            <w:vAlign w:val="center"/>
          </w:tcPr>
          <w:p w14:paraId="6EC04A73" w14:textId="77777777" w:rsidR="00F33210" w:rsidRPr="00BD17E8" w:rsidRDefault="009D28F1">
            <w:pPr>
              <w:pStyle w:val="11"/>
              <w:autoSpaceDE w:val="0"/>
              <w:autoSpaceDN w:val="0"/>
              <w:adjustRightInd w:val="0"/>
              <w:spacing w:line="240" w:lineRule="exact"/>
              <w:jc w:val="center"/>
              <w:rPr>
                <w:rFonts w:ascii="Times New Roman" w:eastAsia="方正仿宋_GBK" w:hAnsi="Times New Roman"/>
                <w:sz w:val="20"/>
                <w:szCs w:val="20"/>
                <w:lang w:val="zh-CN"/>
              </w:rPr>
            </w:pPr>
            <w:r w:rsidRPr="00BD17E8">
              <w:rPr>
                <w:rFonts w:ascii="Times New Roman" w:eastAsia="方正仿宋_GBK" w:hAnsi="Times New Roman"/>
                <w:sz w:val="20"/>
                <w:szCs w:val="20"/>
                <w:lang w:val="zh-CN"/>
              </w:rPr>
              <w:t>20</w:t>
            </w:r>
          </w:p>
        </w:tc>
        <w:tc>
          <w:tcPr>
            <w:tcW w:w="1075" w:type="dxa"/>
            <w:vMerge w:val="restart"/>
            <w:vAlign w:val="center"/>
          </w:tcPr>
          <w:p w14:paraId="61F516DC" w14:textId="77777777" w:rsidR="00F33210" w:rsidRPr="00BD17E8" w:rsidRDefault="009D28F1">
            <w:pPr>
              <w:pStyle w:val="11"/>
              <w:autoSpaceDE w:val="0"/>
              <w:autoSpaceDN w:val="0"/>
              <w:adjustRightInd w:val="0"/>
              <w:spacing w:line="240" w:lineRule="exact"/>
              <w:jc w:val="center"/>
              <w:rPr>
                <w:rFonts w:ascii="Times New Roman" w:eastAsia="方正仿宋_GBK" w:hAnsi="Times New Roman"/>
                <w:sz w:val="20"/>
                <w:szCs w:val="20"/>
                <w:lang w:val="zh-CN"/>
              </w:rPr>
            </w:pPr>
            <w:r w:rsidRPr="00BD17E8">
              <w:rPr>
                <w:rFonts w:ascii="Times New Roman" w:eastAsia="方正仿宋_GBK" w:hAnsi="Times New Roman"/>
                <w:sz w:val="20"/>
                <w:szCs w:val="20"/>
                <w:lang w:val="zh-CN"/>
              </w:rPr>
              <w:t>18</w:t>
            </w:r>
          </w:p>
        </w:tc>
        <w:tc>
          <w:tcPr>
            <w:tcW w:w="3084" w:type="dxa"/>
            <w:vAlign w:val="center"/>
          </w:tcPr>
          <w:p w14:paraId="127AE425" w14:textId="77777777" w:rsidR="00F33210" w:rsidRPr="00BD17E8" w:rsidRDefault="009D28F1">
            <w:pPr>
              <w:pStyle w:val="11"/>
              <w:autoSpaceDE w:val="0"/>
              <w:autoSpaceDN w:val="0"/>
              <w:adjustRightInd w:val="0"/>
              <w:spacing w:line="240" w:lineRule="exact"/>
              <w:rPr>
                <w:rFonts w:ascii="Times New Roman" w:eastAsia="方正仿宋_GBK" w:hAnsi="Times New Roman"/>
                <w:sz w:val="20"/>
                <w:szCs w:val="20"/>
                <w:lang w:val="zh-CN"/>
              </w:rPr>
            </w:pPr>
            <w:r w:rsidRPr="00BD17E8">
              <w:rPr>
                <w:rFonts w:ascii="Times New Roman" w:eastAsia="方正仿宋_GBK" w:hAnsi="Times New Roman"/>
                <w:sz w:val="20"/>
                <w:szCs w:val="20"/>
                <w:lang w:val="zh-CN"/>
              </w:rPr>
              <w:t>2 (</w:t>
            </w:r>
            <w:r w:rsidRPr="00BD17E8">
              <w:rPr>
                <w:rFonts w:ascii="Times New Roman" w:eastAsia="方正仿宋_GBK" w:hAnsi="Times New Roman"/>
                <w:sz w:val="20"/>
                <w:szCs w:val="20"/>
                <w:lang w:val="zh-CN"/>
              </w:rPr>
              <w:t>低压电气设备维护实训</w:t>
            </w:r>
            <w:r w:rsidRPr="00BD17E8">
              <w:rPr>
                <w:rFonts w:ascii="Times New Roman" w:eastAsia="方正仿宋_GBK" w:hAnsi="Times New Roman"/>
                <w:sz w:val="20"/>
                <w:szCs w:val="20"/>
                <w:lang w:val="zh-CN"/>
              </w:rPr>
              <w:t>)</w:t>
            </w:r>
          </w:p>
        </w:tc>
        <w:tc>
          <w:tcPr>
            <w:tcW w:w="1174" w:type="dxa"/>
            <w:vMerge w:val="restart"/>
            <w:vAlign w:val="center"/>
          </w:tcPr>
          <w:p w14:paraId="0F8F1A57" w14:textId="77777777" w:rsidR="00F33210" w:rsidRPr="00BD17E8" w:rsidRDefault="009D28F1">
            <w:pPr>
              <w:pStyle w:val="11"/>
              <w:autoSpaceDE w:val="0"/>
              <w:autoSpaceDN w:val="0"/>
              <w:adjustRightInd w:val="0"/>
              <w:spacing w:line="240" w:lineRule="exact"/>
              <w:jc w:val="center"/>
              <w:rPr>
                <w:rFonts w:ascii="Times New Roman" w:eastAsia="方正仿宋_GBK" w:hAnsi="Times New Roman"/>
                <w:sz w:val="20"/>
                <w:szCs w:val="20"/>
                <w:lang w:val="zh-CN"/>
              </w:rPr>
            </w:pPr>
            <w:r w:rsidRPr="00BD17E8">
              <w:rPr>
                <w:rFonts w:ascii="Times New Roman" w:eastAsia="方正仿宋_GBK" w:hAnsi="Times New Roman"/>
                <w:sz w:val="20"/>
                <w:szCs w:val="20"/>
                <w:lang w:val="zh-CN"/>
              </w:rPr>
              <w:t>1</w:t>
            </w:r>
          </w:p>
        </w:tc>
        <w:tc>
          <w:tcPr>
            <w:tcW w:w="1276" w:type="dxa"/>
            <w:vMerge w:val="restart"/>
            <w:vAlign w:val="center"/>
          </w:tcPr>
          <w:p w14:paraId="7FF2263C" w14:textId="77777777" w:rsidR="00F33210" w:rsidRPr="00BD17E8" w:rsidRDefault="009D28F1">
            <w:pPr>
              <w:pStyle w:val="11"/>
              <w:autoSpaceDE w:val="0"/>
              <w:autoSpaceDN w:val="0"/>
              <w:adjustRightInd w:val="0"/>
              <w:spacing w:line="240" w:lineRule="exact"/>
              <w:jc w:val="center"/>
              <w:rPr>
                <w:rFonts w:ascii="Times New Roman" w:eastAsia="方正仿宋_GBK" w:hAnsi="Times New Roman"/>
                <w:sz w:val="20"/>
                <w:szCs w:val="20"/>
                <w:lang w:val="zh-CN"/>
              </w:rPr>
            </w:pPr>
            <w:r w:rsidRPr="00BD17E8">
              <w:rPr>
                <w:rFonts w:ascii="Times New Roman" w:eastAsia="方正仿宋_GBK" w:hAnsi="Times New Roman"/>
                <w:sz w:val="20"/>
                <w:szCs w:val="20"/>
                <w:lang w:val="zh-CN"/>
              </w:rPr>
              <w:t>1</w:t>
            </w:r>
          </w:p>
        </w:tc>
      </w:tr>
      <w:tr w:rsidR="00F33210" w14:paraId="6B8F2C7C" w14:textId="77777777">
        <w:trPr>
          <w:trHeight w:val="323"/>
          <w:jc w:val="center"/>
        </w:trPr>
        <w:tc>
          <w:tcPr>
            <w:tcW w:w="662" w:type="dxa"/>
            <w:vMerge/>
            <w:vAlign w:val="center"/>
          </w:tcPr>
          <w:p w14:paraId="4CF43643" w14:textId="77777777" w:rsidR="00F33210" w:rsidRPr="00BD17E8" w:rsidRDefault="00F33210">
            <w:pPr>
              <w:pStyle w:val="11"/>
              <w:autoSpaceDE w:val="0"/>
              <w:autoSpaceDN w:val="0"/>
              <w:adjustRightInd w:val="0"/>
              <w:spacing w:line="240" w:lineRule="exact"/>
              <w:jc w:val="left"/>
              <w:rPr>
                <w:rFonts w:ascii="Times New Roman" w:eastAsia="方正仿宋_GBK" w:hAnsi="Times New Roman"/>
                <w:sz w:val="20"/>
                <w:szCs w:val="20"/>
                <w:lang w:val="zh-CN"/>
              </w:rPr>
            </w:pPr>
          </w:p>
        </w:tc>
        <w:tc>
          <w:tcPr>
            <w:tcW w:w="1085" w:type="dxa"/>
            <w:vMerge/>
            <w:vAlign w:val="center"/>
          </w:tcPr>
          <w:p w14:paraId="4FD29715" w14:textId="77777777" w:rsidR="00F33210" w:rsidRPr="00BD17E8" w:rsidRDefault="00F33210">
            <w:pPr>
              <w:pStyle w:val="11"/>
              <w:autoSpaceDE w:val="0"/>
              <w:autoSpaceDN w:val="0"/>
              <w:adjustRightInd w:val="0"/>
              <w:spacing w:line="240" w:lineRule="exact"/>
              <w:jc w:val="left"/>
              <w:rPr>
                <w:rFonts w:ascii="Times New Roman" w:eastAsia="方正仿宋_GBK" w:hAnsi="Times New Roman"/>
                <w:sz w:val="20"/>
                <w:szCs w:val="20"/>
                <w:lang w:val="zh-CN"/>
              </w:rPr>
            </w:pPr>
          </w:p>
        </w:tc>
        <w:tc>
          <w:tcPr>
            <w:tcW w:w="1075" w:type="dxa"/>
            <w:vMerge/>
            <w:vAlign w:val="center"/>
          </w:tcPr>
          <w:p w14:paraId="5CFAEC4D" w14:textId="77777777" w:rsidR="00F33210" w:rsidRPr="00BD17E8" w:rsidRDefault="00F33210">
            <w:pPr>
              <w:pStyle w:val="11"/>
              <w:autoSpaceDE w:val="0"/>
              <w:autoSpaceDN w:val="0"/>
              <w:adjustRightInd w:val="0"/>
              <w:spacing w:line="240" w:lineRule="exact"/>
              <w:jc w:val="left"/>
              <w:rPr>
                <w:rFonts w:ascii="Times New Roman" w:eastAsia="方正仿宋_GBK" w:hAnsi="Times New Roman"/>
                <w:sz w:val="20"/>
                <w:szCs w:val="20"/>
                <w:lang w:val="zh-CN"/>
              </w:rPr>
            </w:pPr>
          </w:p>
        </w:tc>
        <w:tc>
          <w:tcPr>
            <w:tcW w:w="3084" w:type="dxa"/>
            <w:vAlign w:val="center"/>
          </w:tcPr>
          <w:p w14:paraId="2148207D" w14:textId="77777777" w:rsidR="00F33210" w:rsidRPr="00BD17E8" w:rsidRDefault="009D28F1">
            <w:pPr>
              <w:pStyle w:val="11"/>
              <w:autoSpaceDE w:val="0"/>
              <w:autoSpaceDN w:val="0"/>
              <w:adjustRightInd w:val="0"/>
              <w:spacing w:line="240" w:lineRule="exact"/>
              <w:rPr>
                <w:rFonts w:ascii="Times New Roman" w:eastAsia="方正仿宋_GBK" w:hAnsi="Times New Roman"/>
                <w:sz w:val="20"/>
                <w:szCs w:val="20"/>
                <w:lang w:val="zh-CN"/>
              </w:rPr>
            </w:pPr>
            <w:r w:rsidRPr="00BD17E8">
              <w:rPr>
                <w:rFonts w:ascii="Times New Roman" w:eastAsia="方正仿宋_GBK" w:hAnsi="Times New Roman"/>
                <w:sz w:val="20"/>
                <w:szCs w:val="20"/>
                <w:lang w:val="zh-CN"/>
              </w:rPr>
              <w:t>3 (</w:t>
            </w:r>
            <w:r w:rsidRPr="00BD17E8">
              <w:rPr>
                <w:rFonts w:ascii="Times New Roman" w:eastAsia="方正仿宋_GBK" w:hAnsi="Times New Roman"/>
                <w:sz w:val="20"/>
                <w:szCs w:val="20"/>
                <w:lang w:val="zh-CN"/>
              </w:rPr>
              <w:t>安装电工实训</w:t>
            </w:r>
            <w:r w:rsidRPr="00BD17E8">
              <w:rPr>
                <w:rFonts w:ascii="Times New Roman" w:eastAsia="方正仿宋_GBK" w:hAnsi="Times New Roman"/>
                <w:sz w:val="20"/>
                <w:szCs w:val="20"/>
                <w:lang w:val="zh-CN"/>
              </w:rPr>
              <w:t>)</w:t>
            </w:r>
          </w:p>
        </w:tc>
        <w:tc>
          <w:tcPr>
            <w:tcW w:w="1174" w:type="dxa"/>
            <w:vMerge/>
            <w:vAlign w:val="center"/>
          </w:tcPr>
          <w:p w14:paraId="67131F11" w14:textId="77777777" w:rsidR="00F33210" w:rsidRPr="00BD17E8" w:rsidRDefault="00F33210">
            <w:pPr>
              <w:pStyle w:val="11"/>
              <w:autoSpaceDE w:val="0"/>
              <w:autoSpaceDN w:val="0"/>
              <w:adjustRightInd w:val="0"/>
              <w:spacing w:line="240" w:lineRule="exact"/>
              <w:jc w:val="left"/>
              <w:rPr>
                <w:rFonts w:ascii="Times New Roman" w:eastAsia="方正仿宋_GBK" w:hAnsi="Times New Roman"/>
                <w:sz w:val="20"/>
                <w:szCs w:val="20"/>
                <w:lang w:val="zh-CN"/>
              </w:rPr>
            </w:pPr>
          </w:p>
        </w:tc>
        <w:tc>
          <w:tcPr>
            <w:tcW w:w="1276" w:type="dxa"/>
            <w:vMerge/>
            <w:vAlign w:val="center"/>
          </w:tcPr>
          <w:p w14:paraId="639BD033" w14:textId="77777777" w:rsidR="00F33210" w:rsidRPr="00BD17E8" w:rsidRDefault="00F33210">
            <w:pPr>
              <w:pStyle w:val="11"/>
              <w:autoSpaceDE w:val="0"/>
              <w:autoSpaceDN w:val="0"/>
              <w:adjustRightInd w:val="0"/>
              <w:spacing w:line="240" w:lineRule="exact"/>
              <w:jc w:val="left"/>
              <w:rPr>
                <w:rFonts w:ascii="Times New Roman" w:eastAsia="方正仿宋_GBK" w:hAnsi="Times New Roman"/>
                <w:sz w:val="20"/>
                <w:szCs w:val="20"/>
                <w:lang w:val="zh-CN"/>
              </w:rPr>
            </w:pPr>
          </w:p>
        </w:tc>
      </w:tr>
      <w:tr w:rsidR="00F33210" w14:paraId="7459BF92" w14:textId="77777777">
        <w:trPr>
          <w:trHeight w:val="231"/>
          <w:jc w:val="center"/>
        </w:trPr>
        <w:tc>
          <w:tcPr>
            <w:tcW w:w="662" w:type="dxa"/>
            <w:vMerge w:val="restart"/>
            <w:vAlign w:val="center"/>
          </w:tcPr>
          <w:p w14:paraId="6EAA89D4" w14:textId="77777777" w:rsidR="00F33210" w:rsidRPr="00BD17E8" w:rsidRDefault="009D28F1">
            <w:pPr>
              <w:pStyle w:val="11"/>
              <w:autoSpaceDE w:val="0"/>
              <w:autoSpaceDN w:val="0"/>
              <w:adjustRightInd w:val="0"/>
              <w:spacing w:line="240" w:lineRule="exact"/>
              <w:jc w:val="center"/>
              <w:rPr>
                <w:rFonts w:ascii="Times New Roman" w:eastAsia="方正仿宋_GBK" w:hAnsi="Times New Roman"/>
                <w:sz w:val="20"/>
                <w:szCs w:val="20"/>
                <w:lang w:val="zh-CN"/>
              </w:rPr>
            </w:pPr>
            <w:r w:rsidRPr="00BD17E8">
              <w:rPr>
                <w:rFonts w:ascii="Times New Roman" w:eastAsia="方正仿宋_GBK" w:hAnsi="Times New Roman"/>
                <w:sz w:val="20"/>
                <w:szCs w:val="20"/>
                <w:lang w:val="zh-CN"/>
              </w:rPr>
              <w:t>五</w:t>
            </w:r>
          </w:p>
        </w:tc>
        <w:tc>
          <w:tcPr>
            <w:tcW w:w="1085" w:type="dxa"/>
            <w:vMerge w:val="restart"/>
            <w:vAlign w:val="center"/>
          </w:tcPr>
          <w:p w14:paraId="1F7682BA" w14:textId="77777777" w:rsidR="00F33210" w:rsidRPr="00BD17E8" w:rsidRDefault="009D28F1">
            <w:pPr>
              <w:pStyle w:val="11"/>
              <w:autoSpaceDE w:val="0"/>
              <w:autoSpaceDN w:val="0"/>
              <w:adjustRightInd w:val="0"/>
              <w:spacing w:line="240" w:lineRule="exact"/>
              <w:jc w:val="center"/>
              <w:rPr>
                <w:rFonts w:ascii="Times New Roman" w:eastAsia="方正仿宋_GBK" w:hAnsi="Times New Roman"/>
                <w:sz w:val="20"/>
                <w:szCs w:val="20"/>
                <w:lang w:val="zh-CN"/>
              </w:rPr>
            </w:pPr>
            <w:r w:rsidRPr="00BD17E8">
              <w:rPr>
                <w:rFonts w:ascii="Times New Roman" w:eastAsia="方正仿宋_GBK" w:hAnsi="Times New Roman"/>
                <w:sz w:val="20"/>
                <w:szCs w:val="20"/>
                <w:lang w:val="zh-CN"/>
              </w:rPr>
              <w:t>20</w:t>
            </w:r>
          </w:p>
        </w:tc>
        <w:tc>
          <w:tcPr>
            <w:tcW w:w="1075" w:type="dxa"/>
            <w:vMerge w:val="restart"/>
            <w:vAlign w:val="center"/>
          </w:tcPr>
          <w:p w14:paraId="2081E506" w14:textId="77777777" w:rsidR="00F33210" w:rsidRPr="00BD17E8" w:rsidRDefault="009D28F1">
            <w:pPr>
              <w:pStyle w:val="11"/>
              <w:autoSpaceDE w:val="0"/>
              <w:autoSpaceDN w:val="0"/>
              <w:adjustRightInd w:val="0"/>
              <w:spacing w:line="240" w:lineRule="exact"/>
              <w:jc w:val="center"/>
              <w:rPr>
                <w:rFonts w:ascii="Times New Roman" w:eastAsia="方正仿宋_GBK" w:hAnsi="Times New Roman"/>
                <w:sz w:val="20"/>
                <w:szCs w:val="20"/>
                <w:lang w:val="zh-CN"/>
              </w:rPr>
            </w:pPr>
            <w:r w:rsidRPr="00BD17E8">
              <w:rPr>
                <w:rFonts w:ascii="Times New Roman" w:eastAsia="方正仿宋_GBK" w:hAnsi="Times New Roman"/>
                <w:sz w:val="20"/>
                <w:szCs w:val="20"/>
                <w:lang w:val="zh-CN"/>
              </w:rPr>
              <w:t>18</w:t>
            </w:r>
          </w:p>
        </w:tc>
        <w:tc>
          <w:tcPr>
            <w:tcW w:w="3084" w:type="dxa"/>
            <w:vAlign w:val="center"/>
          </w:tcPr>
          <w:p w14:paraId="323BEDA6" w14:textId="77777777" w:rsidR="00F33210" w:rsidRPr="00BD17E8" w:rsidRDefault="009D28F1" w:rsidP="00557AB4">
            <w:pPr>
              <w:pStyle w:val="11"/>
              <w:autoSpaceDE w:val="0"/>
              <w:autoSpaceDN w:val="0"/>
              <w:adjustRightInd w:val="0"/>
              <w:spacing w:line="240" w:lineRule="exact"/>
              <w:rPr>
                <w:rFonts w:ascii="Times New Roman" w:eastAsia="方正仿宋_GBK" w:hAnsi="Times New Roman"/>
                <w:sz w:val="20"/>
                <w:szCs w:val="20"/>
                <w:lang w:val="zh-CN"/>
              </w:rPr>
            </w:pPr>
            <w:r w:rsidRPr="00BD17E8">
              <w:rPr>
                <w:rFonts w:ascii="Times New Roman" w:eastAsia="方正仿宋_GBK" w:hAnsi="Times New Roman"/>
                <w:sz w:val="20"/>
                <w:szCs w:val="20"/>
                <w:lang w:val="zh-CN"/>
              </w:rPr>
              <w:t xml:space="preserve">2 </w:t>
            </w:r>
            <w:r w:rsidRPr="00BD17E8">
              <w:rPr>
                <w:rFonts w:ascii="Times New Roman" w:eastAsia="方正仿宋_GBK" w:hAnsi="Times New Roman"/>
                <w:sz w:val="20"/>
                <w:szCs w:val="20"/>
                <w:lang w:val="zh-CN"/>
              </w:rPr>
              <w:t>（</w:t>
            </w:r>
            <w:r w:rsidR="00557AB4" w:rsidRPr="00BD17E8">
              <w:rPr>
                <w:rFonts w:ascii="Times New Roman" w:eastAsia="方正仿宋_GBK" w:hAnsi="Times New Roman"/>
                <w:sz w:val="20"/>
                <w:szCs w:val="20"/>
                <w:lang w:val="zh-CN"/>
              </w:rPr>
              <w:t>企业供电设备</w:t>
            </w:r>
            <w:r w:rsidRPr="00BD17E8">
              <w:rPr>
                <w:rFonts w:ascii="Times New Roman" w:eastAsia="方正仿宋_GBK" w:hAnsi="Times New Roman"/>
                <w:sz w:val="20"/>
                <w:szCs w:val="20"/>
                <w:lang w:val="zh-CN"/>
              </w:rPr>
              <w:t>综合实训）</w:t>
            </w:r>
          </w:p>
        </w:tc>
        <w:tc>
          <w:tcPr>
            <w:tcW w:w="1174" w:type="dxa"/>
            <w:vMerge w:val="restart"/>
            <w:vAlign w:val="center"/>
          </w:tcPr>
          <w:p w14:paraId="4018C44F" w14:textId="77777777" w:rsidR="00F33210" w:rsidRPr="00BD17E8" w:rsidRDefault="009D28F1">
            <w:pPr>
              <w:pStyle w:val="11"/>
              <w:autoSpaceDE w:val="0"/>
              <w:autoSpaceDN w:val="0"/>
              <w:adjustRightInd w:val="0"/>
              <w:spacing w:line="240" w:lineRule="exact"/>
              <w:jc w:val="center"/>
              <w:rPr>
                <w:rFonts w:ascii="Times New Roman" w:eastAsia="方正仿宋_GBK" w:hAnsi="Times New Roman"/>
                <w:sz w:val="20"/>
                <w:szCs w:val="20"/>
                <w:lang w:val="zh-CN"/>
              </w:rPr>
            </w:pPr>
            <w:r w:rsidRPr="00BD17E8">
              <w:rPr>
                <w:rFonts w:ascii="Times New Roman" w:eastAsia="方正仿宋_GBK" w:hAnsi="Times New Roman"/>
                <w:sz w:val="20"/>
                <w:szCs w:val="20"/>
                <w:lang w:val="zh-CN"/>
              </w:rPr>
              <w:t>1</w:t>
            </w:r>
          </w:p>
        </w:tc>
        <w:tc>
          <w:tcPr>
            <w:tcW w:w="1276" w:type="dxa"/>
            <w:vMerge w:val="restart"/>
            <w:vAlign w:val="center"/>
          </w:tcPr>
          <w:p w14:paraId="112FDDB9" w14:textId="77777777" w:rsidR="00F33210" w:rsidRPr="00BD17E8" w:rsidRDefault="009D28F1">
            <w:pPr>
              <w:pStyle w:val="11"/>
              <w:autoSpaceDE w:val="0"/>
              <w:autoSpaceDN w:val="0"/>
              <w:adjustRightInd w:val="0"/>
              <w:spacing w:line="240" w:lineRule="exact"/>
              <w:jc w:val="center"/>
              <w:rPr>
                <w:rFonts w:ascii="Times New Roman" w:eastAsia="方正仿宋_GBK" w:hAnsi="Times New Roman"/>
                <w:sz w:val="20"/>
                <w:szCs w:val="20"/>
                <w:lang w:val="zh-CN"/>
              </w:rPr>
            </w:pPr>
            <w:r w:rsidRPr="00BD17E8">
              <w:rPr>
                <w:rFonts w:ascii="Times New Roman" w:eastAsia="方正仿宋_GBK" w:hAnsi="Times New Roman"/>
                <w:sz w:val="20"/>
                <w:szCs w:val="20"/>
                <w:lang w:val="zh-CN"/>
              </w:rPr>
              <w:t>1</w:t>
            </w:r>
          </w:p>
        </w:tc>
      </w:tr>
      <w:tr w:rsidR="00F33210" w14:paraId="37BEC56D" w14:textId="77777777">
        <w:trPr>
          <w:trHeight w:val="253"/>
          <w:jc w:val="center"/>
        </w:trPr>
        <w:tc>
          <w:tcPr>
            <w:tcW w:w="662" w:type="dxa"/>
            <w:vMerge/>
            <w:vAlign w:val="center"/>
          </w:tcPr>
          <w:p w14:paraId="32173B2D" w14:textId="77777777" w:rsidR="00F33210" w:rsidRDefault="00F33210">
            <w:pPr>
              <w:pStyle w:val="11"/>
              <w:autoSpaceDE w:val="0"/>
              <w:autoSpaceDN w:val="0"/>
              <w:adjustRightInd w:val="0"/>
              <w:spacing w:line="240" w:lineRule="exact"/>
              <w:jc w:val="left"/>
              <w:rPr>
                <w:rFonts w:ascii="Times New Roman" w:eastAsia="仿宋" w:hAnsi="Times New Roman"/>
                <w:szCs w:val="21"/>
                <w:lang w:val="zh-CN"/>
              </w:rPr>
            </w:pPr>
          </w:p>
        </w:tc>
        <w:tc>
          <w:tcPr>
            <w:tcW w:w="1085" w:type="dxa"/>
            <w:vMerge/>
            <w:vAlign w:val="center"/>
          </w:tcPr>
          <w:p w14:paraId="4045FFFE" w14:textId="77777777" w:rsidR="00F33210" w:rsidRDefault="00F33210">
            <w:pPr>
              <w:pStyle w:val="11"/>
              <w:autoSpaceDE w:val="0"/>
              <w:autoSpaceDN w:val="0"/>
              <w:adjustRightInd w:val="0"/>
              <w:spacing w:line="240" w:lineRule="exact"/>
              <w:jc w:val="left"/>
              <w:rPr>
                <w:rFonts w:ascii="Times New Roman" w:eastAsia="仿宋" w:hAnsi="Times New Roman"/>
                <w:szCs w:val="21"/>
                <w:lang w:val="zh-CN"/>
              </w:rPr>
            </w:pPr>
          </w:p>
        </w:tc>
        <w:tc>
          <w:tcPr>
            <w:tcW w:w="1075" w:type="dxa"/>
            <w:vMerge/>
            <w:vAlign w:val="center"/>
          </w:tcPr>
          <w:p w14:paraId="587A9A86" w14:textId="77777777" w:rsidR="00F33210" w:rsidRDefault="00F33210">
            <w:pPr>
              <w:pStyle w:val="11"/>
              <w:autoSpaceDE w:val="0"/>
              <w:autoSpaceDN w:val="0"/>
              <w:adjustRightInd w:val="0"/>
              <w:spacing w:line="240" w:lineRule="exact"/>
              <w:jc w:val="left"/>
              <w:rPr>
                <w:rFonts w:ascii="Times New Roman" w:eastAsia="仿宋" w:hAnsi="Times New Roman"/>
                <w:szCs w:val="21"/>
                <w:lang w:val="zh-CN"/>
              </w:rPr>
            </w:pPr>
          </w:p>
        </w:tc>
        <w:tc>
          <w:tcPr>
            <w:tcW w:w="3084" w:type="dxa"/>
            <w:vAlign w:val="center"/>
          </w:tcPr>
          <w:p w14:paraId="7286EC0E" w14:textId="77777777" w:rsidR="00F33210" w:rsidRDefault="009D28F1" w:rsidP="00F409E8">
            <w:pPr>
              <w:pStyle w:val="11"/>
              <w:autoSpaceDE w:val="0"/>
              <w:autoSpaceDN w:val="0"/>
              <w:adjustRightInd w:val="0"/>
              <w:spacing w:line="240" w:lineRule="exact"/>
              <w:rPr>
                <w:rFonts w:ascii="Times New Roman" w:eastAsia="仿宋" w:hAnsi="Times New Roman"/>
                <w:szCs w:val="21"/>
                <w:lang w:val="zh-CN"/>
              </w:rPr>
            </w:pPr>
            <w:r>
              <w:rPr>
                <w:rFonts w:ascii="Times New Roman" w:eastAsia="仿宋" w:hAnsi="Times New Roman"/>
                <w:szCs w:val="21"/>
                <w:lang w:val="zh-CN"/>
              </w:rPr>
              <w:t>2 (</w:t>
            </w:r>
            <w:r w:rsidR="00F409E8">
              <w:rPr>
                <w:rFonts w:ascii="Times New Roman" w:eastAsia="仿宋" w:hAnsi="Times New Roman" w:hint="eastAsia"/>
                <w:szCs w:val="21"/>
                <w:lang w:val="zh-CN"/>
              </w:rPr>
              <w:t>农网配电</w:t>
            </w:r>
            <w:r>
              <w:rPr>
                <w:rFonts w:ascii="Times New Roman" w:eastAsia="仿宋" w:hAnsi="Times New Roman" w:hint="eastAsia"/>
                <w:szCs w:val="21"/>
                <w:lang w:val="zh-CN"/>
              </w:rPr>
              <w:t>综合</w:t>
            </w:r>
            <w:r>
              <w:rPr>
                <w:rFonts w:ascii="Times New Roman" w:eastAsia="仿宋" w:hAnsi="Times New Roman"/>
                <w:szCs w:val="21"/>
                <w:lang w:val="zh-CN"/>
              </w:rPr>
              <w:t>实训</w:t>
            </w:r>
            <w:r>
              <w:rPr>
                <w:rFonts w:ascii="Times New Roman" w:eastAsia="仿宋" w:hAnsi="Times New Roman"/>
                <w:szCs w:val="21"/>
                <w:lang w:val="zh-CN"/>
              </w:rPr>
              <w:t>)</w:t>
            </w:r>
          </w:p>
        </w:tc>
        <w:tc>
          <w:tcPr>
            <w:tcW w:w="1174" w:type="dxa"/>
            <w:vMerge/>
            <w:vAlign w:val="center"/>
          </w:tcPr>
          <w:p w14:paraId="3D1ACC13" w14:textId="77777777" w:rsidR="00F33210" w:rsidRDefault="00F33210">
            <w:pPr>
              <w:pStyle w:val="11"/>
              <w:autoSpaceDE w:val="0"/>
              <w:autoSpaceDN w:val="0"/>
              <w:adjustRightInd w:val="0"/>
              <w:spacing w:line="240" w:lineRule="exact"/>
              <w:jc w:val="left"/>
              <w:rPr>
                <w:rFonts w:ascii="Times New Roman" w:eastAsia="仿宋" w:hAnsi="Times New Roman"/>
                <w:szCs w:val="21"/>
                <w:lang w:val="zh-CN"/>
              </w:rPr>
            </w:pPr>
          </w:p>
        </w:tc>
        <w:tc>
          <w:tcPr>
            <w:tcW w:w="1276" w:type="dxa"/>
            <w:vMerge/>
            <w:vAlign w:val="center"/>
          </w:tcPr>
          <w:p w14:paraId="4813B976" w14:textId="77777777" w:rsidR="00F33210" w:rsidRDefault="00F33210">
            <w:pPr>
              <w:pStyle w:val="11"/>
              <w:autoSpaceDE w:val="0"/>
              <w:autoSpaceDN w:val="0"/>
              <w:adjustRightInd w:val="0"/>
              <w:spacing w:line="240" w:lineRule="exact"/>
              <w:jc w:val="left"/>
              <w:rPr>
                <w:rFonts w:ascii="Times New Roman" w:eastAsia="仿宋" w:hAnsi="Times New Roman"/>
                <w:szCs w:val="21"/>
                <w:lang w:val="zh-CN"/>
              </w:rPr>
            </w:pPr>
          </w:p>
        </w:tc>
      </w:tr>
      <w:tr w:rsidR="00F33210" w14:paraId="53EF2B55" w14:textId="77777777">
        <w:trPr>
          <w:trHeight w:val="276"/>
          <w:jc w:val="center"/>
        </w:trPr>
        <w:tc>
          <w:tcPr>
            <w:tcW w:w="662" w:type="dxa"/>
            <w:vMerge/>
            <w:vAlign w:val="center"/>
          </w:tcPr>
          <w:p w14:paraId="2CA8AD1B" w14:textId="77777777" w:rsidR="00F33210" w:rsidRDefault="00F33210">
            <w:pPr>
              <w:pStyle w:val="11"/>
              <w:autoSpaceDE w:val="0"/>
              <w:autoSpaceDN w:val="0"/>
              <w:adjustRightInd w:val="0"/>
              <w:spacing w:line="240" w:lineRule="exact"/>
              <w:jc w:val="left"/>
              <w:rPr>
                <w:rFonts w:ascii="Times New Roman" w:eastAsia="仿宋" w:hAnsi="Times New Roman"/>
                <w:szCs w:val="21"/>
                <w:lang w:val="zh-CN"/>
              </w:rPr>
            </w:pPr>
          </w:p>
        </w:tc>
        <w:tc>
          <w:tcPr>
            <w:tcW w:w="1085" w:type="dxa"/>
            <w:vMerge/>
            <w:vAlign w:val="center"/>
          </w:tcPr>
          <w:p w14:paraId="5E05BBB9" w14:textId="77777777" w:rsidR="00F33210" w:rsidRDefault="00F33210">
            <w:pPr>
              <w:pStyle w:val="11"/>
              <w:autoSpaceDE w:val="0"/>
              <w:autoSpaceDN w:val="0"/>
              <w:adjustRightInd w:val="0"/>
              <w:spacing w:line="240" w:lineRule="exact"/>
              <w:jc w:val="left"/>
              <w:rPr>
                <w:rFonts w:ascii="Times New Roman" w:eastAsia="仿宋" w:hAnsi="Times New Roman"/>
                <w:szCs w:val="21"/>
                <w:lang w:val="zh-CN"/>
              </w:rPr>
            </w:pPr>
          </w:p>
        </w:tc>
        <w:tc>
          <w:tcPr>
            <w:tcW w:w="1075" w:type="dxa"/>
            <w:vMerge/>
            <w:vAlign w:val="center"/>
          </w:tcPr>
          <w:p w14:paraId="1CFF9D06" w14:textId="77777777" w:rsidR="00F33210" w:rsidRDefault="00F33210">
            <w:pPr>
              <w:pStyle w:val="11"/>
              <w:autoSpaceDE w:val="0"/>
              <w:autoSpaceDN w:val="0"/>
              <w:adjustRightInd w:val="0"/>
              <w:spacing w:line="240" w:lineRule="exact"/>
              <w:jc w:val="left"/>
              <w:rPr>
                <w:rFonts w:ascii="Times New Roman" w:eastAsia="仿宋" w:hAnsi="Times New Roman"/>
                <w:szCs w:val="21"/>
                <w:lang w:val="zh-CN"/>
              </w:rPr>
            </w:pPr>
          </w:p>
        </w:tc>
        <w:tc>
          <w:tcPr>
            <w:tcW w:w="3084" w:type="dxa"/>
            <w:vAlign w:val="center"/>
          </w:tcPr>
          <w:p w14:paraId="1537A97A" w14:textId="77777777" w:rsidR="00F33210" w:rsidRPr="00BD17E8" w:rsidRDefault="009D28F1">
            <w:pPr>
              <w:pStyle w:val="11"/>
              <w:autoSpaceDE w:val="0"/>
              <w:autoSpaceDN w:val="0"/>
              <w:adjustRightInd w:val="0"/>
              <w:spacing w:line="240" w:lineRule="exact"/>
              <w:rPr>
                <w:rFonts w:ascii="Times New Roman" w:eastAsia="方正仿宋_GBK" w:hAnsi="Times New Roman"/>
                <w:sz w:val="20"/>
                <w:szCs w:val="20"/>
                <w:lang w:val="zh-CN"/>
              </w:rPr>
            </w:pPr>
            <w:r w:rsidRPr="00BD17E8">
              <w:rPr>
                <w:rFonts w:ascii="Times New Roman" w:eastAsia="方正仿宋_GBK" w:hAnsi="Times New Roman"/>
                <w:sz w:val="20"/>
                <w:szCs w:val="20"/>
                <w:lang w:val="zh-CN"/>
              </w:rPr>
              <w:t>2 (</w:t>
            </w:r>
            <w:r w:rsidRPr="00BD17E8">
              <w:rPr>
                <w:rFonts w:ascii="Times New Roman" w:eastAsia="方正仿宋_GBK" w:hAnsi="Times New Roman"/>
                <w:sz w:val="20"/>
                <w:szCs w:val="20"/>
                <w:lang w:val="zh-CN"/>
              </w:rPr>
              <w:t>农电产品综合实训</w:t>
            </w:r>
            <w:r w:rsidRPr="00BD17E8">
              <w:rPr>
                <w:rFonts w:ascii="Times New Roman" w:eastAsia="方正仿宋_GBK" w:hAnsi="Times New Roman"/>
                <w:sz w:val="20"/>
                <w:szCs w:val="20"/>
                <w:lang w:val="zh-CN"/>
              </w:rPr>
              <w:t>)</w:t>
            </w:r>
          </w:p>
        </w:tc>
        <w:tc>
          <w:tcPr>
            <w:tcW w:w="1174" w:type="dxa"/>
            <w:vMerge/>
            <w:vAlign w:val="center"/>
          </w:tcPr>
          <w:p w14:paraId="136D6CF0" w14:textId="77777777" w:rsidR="00F33210" w:rsidRPr="00BD17E8" w:rsidRDefault="00F33210">
            <w:pPr>
              <w:pStyle w:val="11"/>
              <w:autoSpaceDE w:val="0"/>
              <w:autoSpaceDN w:val="0"/>
              <w:adjustRightInd w:val="0"/>
              <w:spacing w:line="240" w:lineRule="exact"/>
              <w:jc w:val="left"/>
              <w:rPr>
                <w:rFonts w:ascii="Times New Roman" w:eastAsia="方正仿宋_GBK" w:hAnsi="Times New Roman"/>
                <w:sz w:val="20"/>
                <w:szCs w:val="20"/>
                <w:lang w:val="zh-CN"/>
              </w:rPr>
            </w:pPr>
          </w:p>
        </w:tc>
        <w:tc>
          <w:tcPr>
            <w:tcW w:w="1276" w:type="dxa"/>
            <w:vMerge/>
            <w:vAlign w:val="center"/>
          </w:tcPr>
          <w:p w14:paraId="67F8EED4" w14:textId="77777777" w:rsidR="00F33210" w:rsidRPr="00BD17E8" w:rsidRDefault="00F33210">
            <w:pPr>
              <w:pStyle w:val="11"/>
              <w:autoSpaceDE w:val="0"/>
              <w:autoSpaceDN w:val="0"/>
              <w:adjustRightInd w:val="0"/>
              <w:spacing w:line="240" w:lineRule="exact"/>
              <w:jc w:val="left"/>
              <w:rPr>
                <w:rFonts w:ascii="Times New Roman" w:eastAsia="方正仿宋_GBK" w:hAnsi="Times New Roman"/>
                <w:sz w:val="20"/>
                <w:szCs w:val="20"/>
                <w:lang w:val="zh-CN"/>
              </w:rPr>
            </w:pPr>
          </w:p>
        </w:tc>
      </w:tr>
      <w:tr w:rsidR="00F33210" w14:paraId="7ADB1D4C" w14:textId="77777777">
        <w:trPr>
          <w:trHeight w:val="300"/>
          <w:jc w:val="center"/>
        </w:trPr>
        <w:tc>
          <w:tcPr>
            <w:tcW w:w="662" w:type="dxa"/>
            <w:vMerge/>
            <w:vAlign w:val="center"/>
          </w:tcPr>
          <w:p w14:paraId="195E406F" w14:textId="77777777" w:rsidR="00F33210" w:rsidRDefault="00F33210">
            <w:pPr>
              <w:pStyle w:val="11"/>
              <w:autoSpaceDE w:val="0"/>
              <w:autoSpaceDN w:val="0"/>
              <w:adjustRightInd w:val="0"/>
              <w:spacing w:line="240" w:lineRule="exact"/>
              <w:jc w:val="left"/>
              <w:rPr>
                <w:rFonts w:ascii="Times New Roman" w:eastAsia="仿宋" w:hAnsi="Times New Roman"/>
                <w:szCs w:val="21"/>
                <w:lang w:val="zh-CN"/>
              </w:rPr>
            </w:pPr>
          </w:p>
        </w:tc>
        <w:tc>
          <w:tcPr>
            <w:tcW w:w="1085" w:type="dxa"/>
            <w:vMerge/>
            <w:vAlign w:val="center"/>
          </w:tcPr>
          <w:p w14:paraId="4FDAB305" w14:textId="77777777" w:rsidR="00F33210" w:rsidRDefault="00F33210">
            <w:pPr>
              <w:pStyle w:val="11"/>
              <w:autoSpaceDE w:val="0"/>
              <w:autoSpaceDN w:val="0"/>
              <w:adjustRightInd w:val="0"/>
              <w:spacing w:line="240" w:lineRule="exact"/>
              <w:jc w:val="left"/>
              <w:rPr>
                <w:rFonts w:ascii="Times New Roman" w:eastAsia="仿宋" w:hAnsi="Times New Roman"/>
                <w:szCs w:val="21"/>
                <w:lang w:val="zh-CN"/>
              </w:rPr>
            </w:pPr>
          </w:p>
        </w:tc>
        <w:tc>
          <w:tcPr>
            <w:tcW w:w="1075" w:type="dxa"/>
            <w:vMerge/>
            <w:vAlign w:val="center"/>
          </w:tcPr>
          <w:p w14:paraId="1412B8B6" w14:textId="77777777" w:rsidR="00F33210" w:rsidRDefault="00F33210">
            <w:pPr>
              <w:pStyle w:val="11"/>
              <w:autoSpaceDE w:val="0"/>
              <w:autoSpaceDN w:val="0"/>
              <w:adjustRightInd w:val="0"/>
              <w:spacing w:line="240" w:lineRule="exact"/>
              <w:jc w:val="left"/>
              <w:rPr>
                <w:rFonts w:ascii="Times New Roman" w:eastAsia="仿宋" w:hAnsi="Times New Roman"/>
                <w:szCs w:val="21"/>
                <w:lang w:val="zh-CN"/>
              </w:rPr>
            </w:pPr>
          </w:p>
        </w:tc>
        <w:tc>
          <w:tcPr>
            <w:tcW w:w="3084" w:type="dxa"/>
            <w:vAlign w:val="center"/>
          </w:tcPr>
          <w:p w14:paraId="2D44D531" w14:textId="77777777" w:rsidR="00F33210" w:rsidRPr="00BD17E8" w:rsidRDefault="009D28F1">
            <w:pPr>
              <w:pStyle w:val="11"/>
              <w:autoSpaceDE w:val="0"/>
              <w:autoSpaceDN w:val="0"/>
              <w:adjustRightInd w:val="0"/>
              <w:spacing w:line="240" w:lineRule="exact"/>
              <w:rPr>
                <w:rFonts w:ascii="Times New Roman" w:eastAsia="方正仿宋_GBK" w:hAnsi="Times New Roman"/>
                <w:sz w:val="20"/>
                <w:szCs w:val="20"/>
                <w:lang w:val="zh-CN"/>
              </w:rPr>
            </w:pPr>
            <w:r w:rsidRPr="00BD17E8">
              <w:rPr>
                <w:rFonts w:ascii="Times New Roman" w:eastAsia="方正仿宋_GBK" w:hAnsi="Times New Roman"/>
                <w:sz w:val="20"/>
                <w:szCs w:val="20"/>
                <w:lang w:val="zh-CN"/>
              </w:rPr>
              <w:t>2 (</w:t>
            </w:r>
            <w:r w:rsidRPr="00BD17E8">
              <w:rPr>
                <w:rFonts w:ascii="Times New Roman" w:eastAsia="方正仿宋_GBK" w:hAnsi="Times New Roman"/>
                <w:sz w:val="20"/>
                <w:szCs w:val="20"/>
                <w:lang w:val="zh-CN"/>
              </w:rPr>
              <w:t>社会实践</w:t>
            </w:r>
            <w:r w:rsidRPr="00BD17E8">
              <w:rPr>
                <w:rFonts w:ascii="Times New Roman" w:eastAsia="方正仿宋_GBK" w:hAnsi="Times New Roman"/>
                <w:sz w:val="20"/>
                <w:szCs w:val="20"/>
                <w:lang w:val="zh-CN"/>
              </w:rPr>
              <w:t>)</w:t>
            </w:r>
          </w:p>
        </w:tc>
        <w:tc>
          <w:tcPr>
            <w:tcW w:w="1174" w:type="dxa"/>
            <w:vMerge/>
            <w:vAlign w:val="center"/>
          </w:tcPr>
          <w:p w14:paraId="44B37FAF" w14:textId="77777777" w:rsidR="00F33210" w:rsidRPr="00BD17E8" w:rsidRDefault="00F33210">
            <w:pPr>
              <w:pStyle w:val="11"/>
              <w:autoSpaceDE w:val="0"/>
              <w:autoSpaceDN w:val="0"/>
              <w:adjustRightInd w:val="0"/>
              <w:spacing w:line="240" w:lineRule="exact"/>
              <w:jc w:val="left"/>
              <w:rPr>
                <w:rFonts w:ascii="Times New Roman" w:eastAsia="方正仿宋_GBK" w:hAnsi="Times New Roman"/>
                <w:sz w:val="20"/>
                <w:szCs w:val="20"/>
                <w:lang w:val="zh-CN"/>
              </w:rPr>
            </w:pPr>
          </w:p>
        </w:tc>
        <w:tc>
          <w:tcPr>
            <w:tcW w:w="1276" w:type="dxa"/>
            <w:vMerge/>
            <w:vAlign w:val="center"/>
          </w:tcPr>
          <w:p w14:paraId="35362FF8" w14:textId="77777777" w:rsidR="00F33210" w:rsidRPr="00BD17E8" w:rsidRDefault="00F33210">
            <w:pPr>
              <w:pStyle w:val="11"/>
              <w:autoSpaceDE w:val="0"/>
              <w:autoSpaceDN w:val="0"/>
              <w:adjustRightInd w:val="0"/>
              <w:spacing w:line="240" w:lineRule="exact"/>
              <w:jc w:val="left"/>
              <w:rPr>
                <w:rFonts w:ascii="Times New Roman" w:eastAsia="方正仿宋_GBK" w:hAnsi="Times New Roman"/>
                <w:sz w:val="20"/>
                <w:szCs w:val="20"/>
                <w:lang w:val="zh-CN"/>
              </w:rPr>
            </w:pPr>
          </w:p>
        </w:tc>
      </w:tr>
      <w:tr w:rsidR="00F33210" w14:paraId="03B5DD88" w14:textId="77777777">
        <w:trPr>
          <w:trHeight w:val="242"/>
          <w:jc w:val="center"/>
        </w:trPr>
        <w:tc>
          <w:tcPr>
            <w:tcW w:w="662" w:type="dxa"/>
            <w:vMerge w:val="restart"/>
            <w:vAlign w:val="center"/>
          </w:tcPr>
          <w:p w14:paraId="42FFF581" w14:textId="77777777" w:rsidR="00F33210" w:rsidRPr="00BD17E8" w:rsidRDefault="009D28F1">
            <w:pPr>
              <w:pStyle w:val="11"/>
              <w:autoSpaceDE w:val="0"/>
              <w:autoSpaceDN w:val="0"/>
              <w:adjustRightInd w:val="0"/>
              <w:spacing w:line="240" w:lineRule="exact"/>
              <w:jc w:val="center"/>
              <w:rPr>
                <w:rFonts w:ascii="Times New Roman" w:eastAsia="方正仿宋_GBK" w:hAnsi="Times New Roman"/>
                <w:sz w:val="20"/>
                <w:szCs w:val="20"/>
                <w:lang w:val="zh-CN"/>
              </w:rPr>
            </w:pPr>
            <w:r w:rsidRPr="00BD17E8">
              <w:rPr>
                <w:rFonts w:ascii="Times New Roman" w:eastAsia="方正仿宋_GBK" w:hAnsi="Times New Roman"/>
                <w:sz w:val="20"/>
                <w:szCs w:val="20"/>
                <w:lang w:val="zh-CN"/>
              </w:rPr>
              <w:t>六</w:t>
            </w:r>
          </w:p>
        </w:tc>
        <w:tc>
          <w:tcPr>
            <w:tcW w:w="1085" w:type="dxa"/>
            <w:vMerge w:val="restart"/>
            <w:vAlign w:val="center"/>
          </w:tcPr>
          <w:p w14:paraId="707A2A4E" w14:textId="77777777" w:rsidR="00F33210" w:rsidRPr="00BD17E8" w:rsidRDefault="009D28F1">
            <w:pPr>
              <w:pStyle w:val="11"/>
              <w:autoSpaceDE w:val="0"/>
              <w:autoSpaceDN w:val="0"/>
              <w:adjustRightInd w:val="0"/>
              <w:spacing w:line="240" w:lineRule="exact"/>
              <w:jc w:val="center"/>
              <w:rPr>
                <w:rFonts w:ascii="Times New Roman" w:eastAsia="方正仿宋_GBK" w:hAnsi="Times New Roman"/>
                <w:sz w:val="20"/>
                <w:szCs w:val="20"/>
                <w:lang w:val="zh-CN"/>
              </w:rPr>
            </w:pPr>
            <w:r w:rsidRPr="00BD17E8">
              <w:rPr>
                <w:rFonts w:ascii="Times New Roman" w:eastAsia="方正仿宋_GBK" w:hAnsi="Times New Roman"/>
                <w:sz w:val="20"/>
                <w:szCs w:val="20"/>
                <w:lang w:val="zh-CN"/>
              </w:rPr>
              <w:t>20</w:t>
            </w:r>
          </w:p>
        </w:tc>
        <w:tc>
          <w:tcPr>
            <w:tcW w:w="1075" w:type="dxa"/>
            <w:vMerge w:val="restart"/>
            <w:vAlign w:val="center"/>
          </w:tcPr>
          <w:p w14:paraId="19B5E760" w14:textId="77777777" w:rsidR="00F33210" w:rsidRPr="00BD17E8" w:rsidRDefault="009D28F1">
            <w:pPr>
              <w:pStyle w:val="11"/>
              <w:autoSpaceDE w:val="0"/>
              <w:autoSpaceDN w:val="0"/>
              <w:adjustRightInd w:val="0"/>
              <w:spacing w:line="240" w:lineRule="exact"/>
              <w:jc w:val="center"/>
              <w:rPr>
                <w:rFonts w:ascii="Times New Roman" w:eastAsia="方正仿宋_GBK" w:hAnsi="Times New Roman"/>
                <w:sz w:val="20"/>
                <w:szCs w:val="20"/>
                <w:lang w:val="zh-CN"/>
              </w:rPr>
            </w:pPr>
            <w:r w:rsidRPr="00BD17E8">
              <w:rPr>
                <w:rFonts w:ascii="Times New Roman" w:eastAsia="方正仿宋_GBK" w:hAnsi="Times New Roman"/>
                <w:sz w:val="20"/>
                <w:szCs w:val="20"/>
                <w:lang w:val="zh-CN"/>
              </w:rPr>
              <w:t>18</w:t>
            </w:r>
          </w:p>
        </w:tc>
        <w:tc>
          <w:tcPr>
            <w:tcW w:w="3084" w:type="dxa"/>
            <w:vAlign w:val="center"/>
          </w:tcPr>
          <w:p w14:paraId="727A1D39" w14:textId="77777777" w:rsidR="00F33210" w:rsidRPr="00BD17E8" w:rsidRDefault="009D28F1">
            <w:pPr>
              <w:pStyle w:val="11"/>
              <w:autoSpaceDE w:val="0"/>
              <w:autoSpaceDN w:val="0"/>
              <w:adjustRightInd w:val="0"/>
              <w:spacing w:line="240" w:lineRule="exact"/>
              <w:rPr>
                <w:rFonts w:ascii="Times New Roman" w:eastAsia="方正仿宋_GBK" w:hAnsi="Times New Roman"/>
                <w:sz w:val="20"/>
                <w:szCs w:val="20"/>
                <w:lang w:val="zh-CN"/>
              </w:rPr>
            </w:pPr>
            <w:r w:rsidRPr="00BD17E8">
              <w:rPr>
                <w:rFonts w:ascii="Times New Roman" w:eastAsia="方正仿宋_GBK" w:hAnsi="Times New Roman"/>
                <w:sz w:val="20"/>
                <w:szCs w:val="20"/>
                <w:lang w:val="zh-CN"/>
              </w:rPr>
              <w:t>1</w:t>
            </w:r>
            <w:r w:rsidRPr="00BD17E8">
              <w:rPr>
                <w:rFonts w:ascii="Times New Roman" w:eastAsia="方正仿宋_GBK" w:hAnsi="Times New Roman"/>
                <w:sz w:val="20"/>
                <w:szCs w:val="20"/>
              </w:rPr>
              <w:t>8</w:t>
            </w:r>
            <w:r w:rsidRPr="00BD17E8">
              <w:rPr>
                <w:rFonts w:ascii="Times New Roman" w:eastAsia="方正仿宋_GBK" w:hAnsi="Times New Roman"/>
                <w:sz w:val="20"/>
                <w:szCs w:val="20"/>
                <w:lang w:val="zh-CN"/>
              </w:rPr>
              <w:t xml:space="preserve"> (</w:t>
            </w:r>
            <w:r w:rsidRPr="00BD17E8">
              <w:rPr>
                <w:rFonts w:ascii="Times New Roman" w:eastAsia="方正仿宋_GBK" w:hAnsi="Times New Roman"/>
                <w:sz w:val="20"/>
                <w:szCs w:val="20"/>
                <w:lang w:val="zh-CN"/>
              </w:rPr>
              <w:t>顶岗实习</w:t>
            </w:r>
            <w:r w:rsidRPr="00BD17E8">
              <w:rPr>
                <w:rFonts w:ascii="Times New Roman" w:eastAsia="方正仿宋_GBK" w:hAnsi="Times New Roman"/>
                <w:sz w:val="20"/>
                <w:szCs w:val="20"/>
                <w:lang w:val="zh-CN"/>
              </w:rPr>
              <w:t>)</w:t>
            </w:r>
          </w:p>
        </w:tc>
        <w:tc>
          <w:tcPr>
            <w:tcW w:w="1174" w:type="dxa"/>
            <w:vAlign w:val="center"/>
          </w:tcPr>
          <w:p w14:paraId="51BFFB42" w14:textId="77777777" w:rsidR="00F33210" w:rsidRPr="00BD17E8" w:rsidRDefault="009D28F1">
            <w:pPr>
              <w:pStyle w:val="11"/>
              <w:autoSpaceDE w:val="0"/>
              <w:autoSpaceDN w:val="0"/>
              <w:adjustRightInd w:val="0"/>
              <w:spacing w:line="240" w:lineRule="exact"/>
              <w:jc w:val="center"/>
              <w:rPr>
                <w:rFonts w:ascii="Times New Roman" w:eastAsia="方正仿宋_GBK" w:hAnsi="Times New Roman"/>
                <w:sz w:val="20"/>
                <w:szCs w:val="20"/>
                <w:lang w:val="zh-CN"/>
              </w:rPr>
            </w:pPr>
            <w:r w:rsidRPr="00BD17E8">
              <w:rPr>
                <w:rFonts w:ascii="Times New Roman" w:eastAsia="方正仿宋_GBK" w:hAnsi="Times New Roman"/>
                <w:w w:val="80"/>
                <w:sz w:val="20"/>
                <w:szCs w:val="20"/>
              </w:rPr>
              <w:t>—</w:t>
            </w:r>
          </w:p>
        </w:tc>
        <w:tc>
          <w:tcPr>
            <w:tcW w:w="1276" w:type="dxa"/>
            <w:vAlign w:val="center"/>
          </w:tcPr>
          <w:p w14:paraId="4D16EE04" w14:textId="77777777" w:rsidR="00F33210" w:rsidRPr="00BD17E8" w:rsidRDefault="009D28F1">
            <w:pPr>
              <w:pStyle w:val="11"/>
              <w:autoSpaceDE w:val="0"/>
              <w:autoSpaceDN w:val="0"/>
              <w:adjustRightInd w:val="0"/>
              <w:spacing w:line="240" w:lineRule="exact"/>
              <w:jc w:val="center"/>
              <w:rPr>
                <w:rFonts w:ascii="Times New Roman" w:eastAsia="方正仿宋_GBK" w:hAnsi="Times New Roman"/>
                <w:sz w:val="20"/>
                <w:szCs w:val="20"/>
                <w:lang w:val="zh-CN"/>
              </w:rPr>
            </w:pPr>
            <w:r w:rsidRPr="00BD17E8">
              <w:rPr>
                <w:rFonts w:ascii="Times New Roman" w:eastAsia="方正仿宋_GBK" w:hAnsi="Times New Roman"/>
                <w:w w:val="80"/>
                <w:sz w:val="20"/>
                <w:szCs w:val="20"/>
              </w:rPr>
              <w:t>—</w:t>
            </w:r>
          </w:p>
        </w:tc>
      </w:tr>
      <w:tr w:rsidR="00F33210" w14:paraId="6E09B8D5" w14:textId="77777777">
        <w:trPr>
          <w:jc w:val="center"/>
        </w:trPr>
        <w:tc>
          <w:tcPr>
            <w:tcW w:w="662" w:type="dxa"/>
            <w:vMerge/>
            <w:vAlign w:val="center"/>
          </w:tcPr>
          <w:p w14:paraId="73006838" w14:textId="77777777" w:rsidR="00F33210" w:rsidRPr="00BD17E8" w:rsidRDefault="00F33210">
            <w:pPr>
              <w:pStyle w:val="11"/>
              <w:autoSpaceDE w:val="0"/>
              <w:autoSpaceDN w:val="0"/>
              <w:adjustRightInd w:val="0"/>
              <w:spacing w:line="240" w:lineRule="exact"/>
              <w:jc w:val="left"/>
              <w:rPr>
                <w:rFonts w:ascii="Times New Roman" w:eastAsia="方正仿宋_GBK" w:hAnsi="Times New Roman"/>
                <w:sz w:val="20"/>
                <w:szCs w:val="20"/>
                <w:lang w:val="zh-CN"/>
              </w:rPr>
            </w:pPr>
          </w:p>
        </w:tc>
        <w:tc>
          <w:tcPr>
            <w:tcW w:w="1085" w:type="dxa"/>
            <w:vMerge/>
            <w:vAlign w:val="center"/>
          </w:tcPr>
          <w:p w14:paraId="71AB26EC" w14:textId="77777777" w:rsidR="00F33210" w:rsidRPr="00BD17E8" w:rsidRDefault="00F33210">
            <w:pPr>
              <w:pStyle w:val="11"/>
              <w:autoSpaceDE w:val="0"/>
              <w:autoSpaceDN w:val="0"/>
              <w:adjustRightInd w:val="0"/>
              <w:spacing w:line="240" w:lineRule="exact"/>
              <w:jc w:val="left"/>
              <w:rPr>
                <w:rFonts w:ascii="Times New Roman" w:eastAsia="方正仿宋_GBK" w:hAnsi="Times New Roman"/>
                <w:sz w:val="20"/>
                <w:szCs w:val="20"/>
                <w:lang w:val="zh-CN"/>
              </w:rPr>
            </w:pPr>
          </w:p>
        </w:tc>
        <w:tc>
          <w:tcPr>
            <w:tcW w:w="1075" w:type="dxa"/>
            <w:vMerge/>
            <w:vAlign w:val="center"/>
          </w:tcPr>
          <w:p w14:paraId="4E01323B" w14:textId="77777777" w:rsidR="00F33210" w:rsidRPr="00BD17E8" w:rsidRDefault="00F33210">
            <w:pPr>
              <w:pStyle w:val="11"/>
              <w:autoSpaceDE w:val="0"/>
              <w:autoSpaceDN w:val="0"/>
              <w:adjustRightInd w:val="0"/>
              <w:spacing w:line="240" w:lineRule="exact"/>
              <w:jc w:val="left"/>
              <w:rPr>
                <w:rFonts w:ascii="Times New Roman" w:eastAsia="方正仿宋_GBK" w:hAnsi="Times New Roman"/>
                <w:sz w:val="20"/>
                <w:szCs w:val="20"/>
                <w:lang w:val="zh-CN"/>
              </w:rPr>
            </w:pPr>
          </w:p>
        </w:tc>
        <w:tc>
          <w:tcPr>
            <w:tcW w:w="3084" w:type="dxa"/>
            <w:vAlign w:val="center"/>
          </w:tcPr>
          <w:p w14:paraId="1EF0DD13" w14:textId="77777777" w:rsidR="00F33210" w:rsidRPr="00BD17E8" w:rsidRDefault="009D28F1">
            <w:pPr>
              <w:pStyle w:val="11"/>
              <w:autoSpaceDE w:val="0"/>
              <w:autoSpaceDN w:val="0"/>
              <w:adjustRightInd w:val="0"/>
              <w:spacing w:line="240" w:lineRule="exact"/>
              <w:rPr>
                <w:rFonts w:ascii="Times New Roman" w:eastAsia="方正仿宋_GBK" w:hAnsi="Times New Roman"/>
                <w:sz w:val="20"/>
                <w:szCs w:val="20"/>
                <w:lang w:val="zh-CN"/>
              </w:rPr>
            </w:pPr>
            <w:r w:rsidRPr="00BD17E8">
              <w:rPr>
                <w:rFonts w:ascii="Times New Roman" w:eastAsia="方正仿宋_GBK" w:hAnsi="Times New Roman"/>
                <w:sz w:val="20"/>
                <w:szCs w:val="20"/>
                <w:lang w:val="zh-CN"/>
              </w:rPr>
              <w:t>2(</w:t>
            </w:r>
            <w:r w:rsidRPr="00BD17E8">
              <w:rPr>
                <w:rFonts w:ascii="Times New Roman" w:eastAsia="方正仿宋_GBK" w:hAnsi="Times New Roman"/>
                <w:sz w:val="20"/>
                <w:szCs w:val="20"/>
                <w:lang w:val="zh-CN"/>
              </w:rPr>
              <w:t>毕业考核、毕业教育</w:t>
            </w:r>
            <w:r w:rsidRPr="00BD17E8">
              <w:rPr>
                <w:rFonts w:ascii="Times New Roman" w:eastAsia="方正仿宋_GBK" w:hAnsi="Times New Roman"/>
                <w:sz w:val="20"/>
                <w:szCs w:val="20"/>
                <w:lang w:val="zh-CN"/>
              </w:rPr>
              <w:t>)</w:t>
            </w:r>
          </w:p>
        </w:tc>
        <w:tc>
          <w:tcPr>
            <w:tcW w:w="1174" w:type="dxa"/>
            <w:vAlign w:val="center"/>
          </w:tcPr>
          <w:p w14:paraId="195DDB00" w14:textId="77777777" w:rsidR="00F33210" w:rsidRPr="00BD17E8" w:rsidRDefault="009D28F1">
            <w:pPr>
              <w:pStyle w:val="11"/>
              <w:autoSpaceDE w:val="0"/>
              <w:autoSpaceDN w:val="0"/>
              <w:adjustRightInd w:val="0"/>
              <w:spacing w:line="240" w:lineRule="exact"/>
              <w:jc w:val="center"/>
              <w:rPr>
                <w:rFonts w:ascii="Times New Roman" w:eastAsia="方正仿宋_GBK" w:hAnsi="Times New Roman"/>
                <w:sz w:val="20"/>
                <w:szCs w:val="20"/>
                <w:lang w:val="zh-CN"/>
              </w:rPr>
            </w:pPr>
            <w:r w:rsidRPr="00BD17E8">
              <w:rPr>
                <w:rFonts w:ascii="Times New Roman" w:eastAsia="方正仿宋_GBK" w:hAnsi="Times New Roman"/>
                <w:w w:val="80"/>
                <w:sz w:val="20"/>
                <w:szCs w:val="20"/>
              </w:rPr>
              <w:t>—</w:t>
            </w:r>
          </w:p>
        </w:tc>
        <w:tc>
          <w:tcPr>
            <w:tcW w:w="1276" w:type="dxa"/>
            <w:vAlign w:val="center"/>
          </w:tcPr>
          <w:p w14:paraId="40A75236" w14:textId="77777777" w:rsidR="00F33210" w:rsidRPr="00BD17E8" w:rsidRDefault="009D28F1">
            <w:pPr>
              <w:pStyle w:val="11"/>
              <w:autoSpaceDE w:val="0"/>
              <w:autoSpaceDN w:val="0"/>
              <w:adjustRightInd w:val="0"/>
              <w:spacing w:line="240" w:lineRule="exact"/>
              <w:jc w:val="center"/>
              <w:rPr>
                <w:rFonts w:ascii="Times New Roman" w:eastAsia="方正仿宋_GBK" w:hAnsi="Times New Roman"/>
                <w:sz w:val="20"/>
                <w:szCs w:val="20"/>
                <w:lang w:val="zh-CN"/>
              </w:rPr>
            </w:pPr>
            <w:r w:rsidRPr="00BD17E8">
              <w:rPr>
                <w:rFonts w:ascii="Times New Roman" w:eastAsia="方正仿宋_GBK" w:hAnsi="Times New Roman"/>
                <w:w w:val="80"/>
                <w:sz w:val="20"/>
                <w:szCs w:val="20"/>
              </w:rPr>
              <w:t>—</w:t>
            </w:r>
          </w:p>
        </w:tc>
      </w:tr>
      <w:tr w:rsidR="00F33210" w14:paraId="64EFE801" w14:textId="77777777">
        <w:trPr>
          <w:trHeight w:val="499"/>
          <w:jc w:val="center"/>
        </w:trPr>
        <w:tc>
          <w:tcPr>
            <w:tcW w:w="662" w:type="dxa"/>
            <w:vAlign w:val="center"/>
          </w:tcPr>
          <w:p w14:paraId="0604ADB5" w14:textId="77777777" w:rsidR="00F33210" w:rsidRPr="00BD17E8" w:rsidRDefault="009D28F1">
            <w:pPr>
              <w:pStyle w:val="11"/>
              <w:autoSpaceDE w:val="0"/>
              <w:autoSpaceDN w:val="0"/>
              <w:adjustRightInd w:val="0"/>
              <w:spacing w:line="240" w:lineRule="exact"/>
              <w:jc w:val="center"/>
              <w:rPr>
                <w:rFonts w:ascii="Times New Roman" w:eastAsia="方正仿宋_GBK" w:hAnsi="Times New Roman"/>
                <w:sz w:val="20"/>
                <w:szCs w:val="20"/>
                <w:lang w:val="zh-CN"/>
              </w:rPr>
            </w:pPr>
            <w:r w:rsidRPr="00BD17E8">
              <w:rPr>
                <w:rFonts w:ascii="Times New Roman" w:eastAsia="方正仿宋_GBK" w:hAnsi="Times New Roman"/>
                <w:sz w:val="20"/>
                <w:szCs w:val="20"/>
                <w:lang w:val="zh-CN"/>
              </w:rPr>
              <w:t>总计</w:t>
            </w:r>
          </w:p>
        </w:tc>
        <w:tc>
          <w:tcPr>
            <w:tcW w:w="1085" w:type="dxa"/>
            <w:vAlign w:val="center"/>
          </w:tcPr>
          <w:p w14:paraId="7C88A2A3" w14:textId="77777777" w:rsidR="00F33210" w:rsidRPr="00BD17E8" w:rsidRDefault="009D28F1">
            <w:pPr>
              <w:pStyle w:val="11"/>
              <w:autoSpaceDE w:val="0"/>
              <w:autoSpaceDN w:val="0"/>
              <w:adjustRightInd w:val="0"/>
              <w:spacing w:line="240" w:lineRule="exact"/>
              <w:jc w:val="center"/>
              <w:rPr>
                <w:rFonts w:ascii="Times New Roman" w:eastAsia="方正仿宋_GBK" w:hAnsi="Times New Roman"/>
                <w:sz w:val="20"/>
                <w:szCs w:val="20"/>
                <w:lang w:val="zh-CN"/>
              </w:rPr>
            </w:pPr>
            <w:r w:rsidRPr="00BD17E8">
              <w:rPr>
                <w:rFonts w:ascii="Times New Roman" w:eastAsia="方正仿宋_GBK" w:hAnsi="Times New Roman"/>
                <w:sz w:val="20"/>
                <w:szCs w:val="20"/>
                <w:lang w:val="zh-CN"/>
              </w:rPr>
              <w:t>120</w:t>
            </w:r>
          </w:p>
        </w:tc>
        <w:tc>
          <w:tcPr>
            <w:tcW w:w="1075" w:type="dxa"/>
            <w:vAlign w:val="center"/>
          </w:tcPr>
          <w:p w14:paraId="20D435A9" w14:textId="77777777" w:rsidR="00F33210" w:rsidRPr="00BD17E8" w:rsidRDefault="009D28F1">
            <w:pPr>
              <w:pStyle w:val="11"/>
              <w:autoSpaceDE w:val="0"/>
              <w:autoSpaceDN w:val="0"/>
              <w:adjustRightInd w:val="0"/>
              <w:spacing w:line="240" w:lineRule="exact"/>
              <w:jc w:val="center"/>
              <w:rPr>
                <w:rFonts w:ascii="Times New Roman" w:eastAsia="方正仿宋_GBK" w:hAnsi="Times New Roman"/>
                <w:sz w:val="20"/>
                <w:szCs w:val="20"/>
                <w:lang w:val="zh-CN"/>
              </w:rPr>
            </w:pPr>
            <w:r w:rsidRPr="00BD17E8">
              <w:rPr>
                <w:rFonts w:ascii="Times New Roman" w:eastAsia="方正仿宋_GBK" w:hAnsi="Times New Roman"/>
                <w:sz w:val="20"/>
                <w:szCs w:val="20"/>
                <w:lang w:val="zh-CN"/>
              </w:rPr>
              <w:t>110</w:t>
            </w:r>
          </w:p>
        </w:tc>
        <w:tc>
          <w:tcPr>
            <w:tcW w:w="3084" w:type="dxa"/>
            <w:vAlign w:val="center"/>
          </w:tcPr>
          <w:p w14:paraId="081B6459" w14:textId="77777777" w:rsidR="00F33210" w:rsidRPr="00BD17E8" w:rsidRDefault="009D28F1">
            <w:pPr>
              <w:pStyle w:val="11"/>
              <w:autoSpaceDE w:val="0"/>
              <w:autoSpaceDN w:val="0"/>
              <w:adjustRightInd w:val="0"/>
              <w:spacing w:line="240" w:lineRule="exact"/>
              <w:rPr>
                <w:rFonts w:ascii="Times New Roman" w:eastAsia="方正仿宋_GBK" w:hAnsi="Times New Roman"/>
                <w:sz w:val="20"/>
                <w:szCs w:val="20"/>
                <w:lang w:val="zh-CN"/>
              </w:rPr>
            </w:pPr>
            <w:r w:rsidRPr="00BD17E8">
              <w:rPr>
                <w:rFonts w:ascii="Times New Roman" w:eastAsia="方正仿宋_GBK" w:hAnsi="Times New Roman"/>
                <w:sz w:val="20"/>
                <w:szCs w:val="20"/>
                <w:lang w:val="zh-CN"/>
              </w:rPr>
              <w:t>57</w:t>
            </w:r>
          </w:p>
        </w:tc>
        <w:tc>
          <w:tcPr>
            <w:tcW w:w="1174" w:type="dxa"/>
            <w:vAlign w:val="center"/>
          </w:tcPr>
          <w:p w14:paraId="1DE5568B" w14:textId="77777777" w:rsidR="00F33210" w:rsidRPr="00BD17E8" w:rsidRDefault="009D28F1">
            <w:pPr>
              <w:pStyle w:val="11"/>
              <w:autoSpaceDE w:val="0"/>
              <w:autoSpaceDN w:val="0"/>
              <w:adjustRightInd w:val="0"/>
              <w:spacing w:line="240" w:lineRule="exact"/>
              <w:jc w:val="center"/>
              <w:rPr>
                <w:rFonts w:ascii="Times New Roman" w:eastAsia="方正仿宋_GBK" w:hAnsi="Times New Roman"/>
                <w:sz w:val="20"/>
                <w:szCs w:val="20"/>
                <w:lang w:val="zh-CN"/>
              </w:rPr>
            </w:pPr>
            <w:r w:rsidRPr="00BD17E8">
              <w:rPr>
                <w:rFonts w:ascii="Times New Roman" w:eastAsia="方正仿宋_GBK" w:hAnsi="Times New Roman"/>
                <w:sz w:val="20"/>
                <w:szCs w:val="20"/>
                <w:lang w:val="zh-CN"/>
              </w:rPr>
              <w:t>5</w:t>
            </w:r>
          </w:p>
        </w:tc>
        <w:tc>
          <w:tcPr>
            <w:tcW w:w="1276" w:type="dxa"/>
            <w:vAlign w:val="center"/>
          </w:tcPr>
          <w:p w14:paraId="0235CC6B" w14:textId="77777777" w:rsidR="00F33210" w:rsidRPr="00BD17E8" w:rsidRDefault="009D28F1">
            <w:pPr>
              <w:pStyle w:val="11"/>
              <w:autoSpaceDE w:val="0"/>
              <w:autoSpaceDN w:val="0"/>
              <w:adjustRightInd w:val="0"/>
              <w:spacing w:line="240" w:lineRule="exact"/>
              <w:jc w:val="center"/>
              <w:rPr>
                <w:rFonts w:ascii="Times New Roman" w:eastAsia="方正仿宋_GBK" w:hAnsi="Times New Roman"/>
                <w:sz w:val="20"/>
                <w:szCs w:val="20"/>
                <w:lang w:val="zh-CN"/>
              </w:rPr>
            </w:pPr>
            <w:r w:rsidRPr="00BD17E8">
              <w:rPr>
                <w:rFonts w:ascii="Times New Roman" w:eastAsia="方正仿宋_GBK" w:hAnsi="Times New Roman"/>
                <w:sz w:val="20"/>
                <w:szCs w:val="20"/>
                <w:lang w:val="zh-CN"/>
              </w:rPr>
              <w:t>5</w:t>
            </w:r>
          </w:p>
        </w:tc>
      </w:tr>
    </w:tbl>
    <w:p w14:paraId="62A464FA" w14:textId="77777777" w:rsidR="00F33210" w:rsidRDefault="00F33210">
      <w:pPr>
        <w:rPr>
          <w:rFonts w:ascii="Times New Roman" w:hAnsi="Times New Roman" w:cs="Times New Roman"/>
        </w:rPr>
      </w:pPr>
    </w:p>
    <w:p w14:paraId="57C2A9E7" w14:textId="77777777" w:rsidR="00F33210" w:rsidRDefault="009D28F1">
      <w:pPr>
        <w:pStyle w:val="2"/>
        <w:snapToGrid w:val="0"/>
        <w:spacing w:before="156" w:after="156"/>
        <w:ind w:firstLine="482"/>
        <w:rPr>
          <w:rFonts w:ascii="Times New Roman" w:eastAsia="楷体_GB2312" w:hAnsi="Times New Roman" w:cs="Times New Roman"/>
          <w:b/>
          <w:bCs w:val="0"/>
          <w:color w:val="000000" w:themeColor="text1"/>
          <w:szCs w:val="24"/>
        </w:rPr>
      </w:pPr>
      <w:bookmarkStart w:id="25" w:name="_Toc139487311"/>
      <w:r>
        <w:rPr>
          <w:rFonts w:ascii="Times New Roman" w:eastAsia="楷体_GB2312" w:hAnsi="Times New Roman" w:cs="Times New Roman"/>
          <w:b/>
          <w:bCs w:val="0"/>
          <w:color w:val="000000" w:themeColor="text1"/>
          <w:szCs w:val="24"/>
        </w:rPr>
        <w:t>（二）教学安排</w:t>
      </w:r>
      <w:bookmarkEnd w:id="25"/>
    </w:p>
    <w:tbl>
      <w:tblPr>
        <w:tblStyle w:val="ae"/>
        <w:tblW w:w="8613"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666"/>
        <w:gridCol w:w="435"/>
        <w:gridCol w:w="141"/>
        <w:gridCol w:w="567"/>
        <w:gridCol w:w="121"/>
        <w:gridCol w:w="2218"/>
        <w:gridCol w:w="638"/>
        <w:gridCol w:w="851"/>
        <w:gridCol w:w="425"/>
        <w:gridCol w:w="490"/>
        <w:gridCol w:w="563"/>
        <w:gridCol w:w="422"/>
        <w:gridCol w:w="509"/>
        <w:gridCol w:w="567"/>
      </w:tblGrid>
      <w:tr w:rsidR="00F33210" w14:paraId="09811EE4" w14:textId="77777777">
        <w:tc>
          <w:tcPr>
            <w:tcW w:w="666" w:type="dxa"/>
            <w:vMerge w:val="restart"/>
            <w:shd w:val="clear" w:color="auto" w:fill="B8CCE4" w:themeFill="accent1" w:themeFillTint="66"/>
            <w:vAlign w:val="center"/>
          </w:tcPr>
          <w:p w14:paraId="61FCF003" w14:textId="77777777" w:rsidR="00F33210" w:rsidRDefault="009D28F1">
            <w:pPr>
              <w:jc w:val="center"/>
              <w:rPr>
                <w:rFonts w:ascii="Times New Roman" w:hAnsi="Times New Roman" w:cs="Times New Roman"/>
                <w:b/>
                <w:bCs/>
                <w:sz w:val="18"/>
                <w:szCs w:val="18"/>
              </w:rPr>
            </w:pPr>
            <w:r>
              <w:rPr>
                <w:rFonts w:ascii="Times New Roman" w:hAnsi="Times New Roman" w:cs="Times New Roman"/>
                <w:b/>
                <w:bCs/>
                <w:sz w:val="18"/>
                <w:szCs w:val="18"/>
              </w:rPr>
              <w:t>教学模块</w:t>
            </w:r>
          </w:p>
        </w:tc>
        <w:tc>
          <w:tcPr>
            <w:tcW w:w="1143" w:type="dxa"/>
            <w:gridSpan w:val="3"/>
            <w:vMerge w:val="restart"/>
            <w:shd w:val="clear" w:color="auto" w:fill="B8CCE4" w:themeFill="accent1" w:themeFillTint="66"/>
            <w:vAlign w:val="center"/>
          </w:tcPr>
          <w:p w14:paraId="3F908EE9" w14:textId="77777777" w:rsidR="00F33210" w:rsidRDefault="009D28F1">
            <w:pPr>
              <w:jc w:val="center"/>
              <w:rPr>
                <w:rFonts w:ascii="Times New Roman" w:hAnsi="Times New Roman" w:cs="Times New Roman"/>
                <w:b/>
                <w:bCs/>
                <w:sz w:val="18"/>
                <w:szCs w:val="18"/>
              </w:rPr>
            </w:pPr>
            <w:r>
              <w:rPr>
                <w:rFonts w:ascii="Times New Roman" w:hAnsi="Times New Roman" w:cs="Times New Roman"/>
                <w:b/>
                <w:bCs/>
                <w:sz w:val="18"/>
                <w:szCs w:val="18"/>
              </w:rPr>
              <w:t>课程类别</w:t>
            </w:r>
          </w:p>
        </w:tc>
        <w:tc>
          <w:tcPr>
            <w:tcW w:w="2339" w:type="dxa"/>
            <w:gridSpan w:val="2"/>
            <w:vMerge w:val="restart"/>
            <w:shd w:val="clear" w:color="auto" w:fill="B8CCE4" w:themeFill="accent1" w:themeFillTint="66"/>
            <w:vAlign w:val="center"/>
          </w:tcPr>
          <w:p w14:paraId="27C76919" w14:textId="77777777" w:rsidR="00F33210" w:rsidRDefault="009D28F1">
            <w:pPr>
              <w:jc w:val="center"/>
              <w:rPr>
                <w:rFonts w:ascii="Times New Roman" w:hAnsi="Times New Roman" w:cs="Times New Roman"/>
                <w:b/>
                <w:bCs/>
                <w:sz w:val="18"/>
                <w:szCs w:val="18"/>
              </w:rPr>
            </w:pPr>
            <w:r>
              <w:rPr>
                <w:rFonts w:ascii="Times New Roman" w:hAnsi="Times New Roman" w:cs="Times New Roman"/>
                <w:b/>
                <w:bCs/>
                <w:sz w:val="18"/>
                <w:szCs w:val="18"/>
              </w:rPr>
              <w:t>课程名称</w:t>
            </w:r>
          </w:p>
        </w:tc>
        <w:tc>
          <w:tcPr>
            <w:tcW w:w="638" w:type="dxa"/>
            <w:vMerge w:val="restart"/>
            <w:shd w:val="clear" w:color="auto" w:fill="B8CCE4" w:themeFill="accent1" w:themeFillTint="66"/>
            <w:vAlign w:val="center"/>
          </w:tcPr>
          <w:p w14:paraId="28179F81" w14:textId="77777777" w:rsidR="00F33210" w:rsidRDefault="009D28F1">
            <w:pPr>
              <w:jc w:val="center"/>
              <w:rPr>
                <w:rFonts w:ascii="Times New Roman" w:hAnsi="Times New Roman" w:cs="Times New Roman"/>
                <w:b/>
                <w:bCs/>
                <w:sz w:val="18"/>
                <w:szCs w:val="18"/>
              </w:rPr>
            </w:pPr>
            <w:r>
              <w:rPr>
                <w:rFonts w:ascii="Times New Roman" w:hAnsi="Times New Roman" w:cs="Times New Roman"/>
                <w:b/>
                <w:bCs/>
                <w:sz w:val="18"/>
                <w:szCs w:val="18"/>
              </w:rPr>
              <w:t>学分</w:t>
            </w:r>
          </w:p>
        </w:tc>
        <w:tc>
          <w:tcPr>
            <w:tcW w:w="851" w:type="dxa"/>
            <w:vMerge w:val="restart"/>
            <w:shd w:val="clear" w:color="auto" w:fill="B8CCE4" w:themeFill="accent1" w:themeFillTint="66"/>
            <w:vAlign w:val="center"/>
          </w:tcPr>
          <w:p w14:paraId="2D4ECCEA" w14:textId="77777777" w:rsidR="00F33210" w:rsidRDefault="009D28F1">
            <w:pPr>
              <w:jc w:val="center"/>
              <w:rPr>
                <w:rFonts w:ascii="Times New Roman" w:hAnsi="Times New Roman" w:cs="Times New Roman"/>
                <w:b/>
                <w:bCs/>
                <w:sz w:val="18"/>
                <w:szCs w:val="18"/>
              </w:rPr>
            </w:pPr>
            <w:r>
              <w:rPr>
                <w:rFonts w:ascii="Times New Roman" w:hAnsi="Times New Roman" w:cs="Times New Roman"/>
                <w:b/>
                <w:bCs/>
                <w:sz w:val="18"/>
                <w:szCs w:val="18"/>
              </w:rPr>
              <w:t>总学时</w:t>
            </w:r>
          </w:p>
        </w:tc>
        <w:tc>
          <w:tcPr>
            <w:tcW w:w="2976" w:type="dxa"/>
            <w:gridSpan w:val="6"/>
            <w:shd w:val="clear" w:color="auto" w:fill="B8CCE4" w:themeFill="accent1" w:themeFillTint="66"/>
            <w:vAlign w:val="center"/>
          </w:tcPr>
          <w:p w14:paraId="4317F790" w14:textId="77777777" w:rsidR="00F33210" w:rsidRDefault="009D28F1">
            <w:pPr>
              <w:jc w:val="center"/>
              <w:rPr>
                <w:rFonts w:ascii="Times New Roman" w:hAnsi="Times New Roman" w:cs="Times New Roman"/>
                <w:b/>
                <w:bCs/>
                <w:sz w:val="18"/>
                <w:szCs w:val="18"/>
              </w:rPr>
            </w:pPr>
            <w:r>
              <w:rPr>
                <w:rFonts w:ascii="Times New Roman" w:hAnsi="Times New Roman" w:cs="Times New Roman"/>
                <w:b/>
                <w:bCs/>
                <w:sz w:val="18"/>
                <w:szCs w:val="18"/>
              </w:rPr>
              <w:t>学期周学时</w:t>
            </w:r>
          </w:p>
        </w:tc>
      </w:tr>
      <w:tr w:rsidR="00F33210" w14:paraId="5FCBBAC2" w14:textId="77777777">
        <w:tc>
          <w:tcPr>
            <w:tcW w:w="666" w:type="dxa"/>
            <w:vMerge/>
            <w:shd w:val="clear" w:color="auto" w:fill="B8CCE4" w:themeFill="accent1" w:themeFillTint="66"/>
            <w:vAlign w:val="center"/>
          </w:tcPr>
          <w:p w14:paraId="398AC08F" w14:textId="77777777" w:rsidR="00F33210" w:rsidRDefault="00F33210">
            <w:pPr>
              <w:jc w:val="center"/>
              <w:rPr>
                <w:rFonts w:ascii="Times New Roman" w:hAnsi="Times New Roman" w:cs="Times New Roman"/>
                <w:b/>
                <w:bCs/>
                <w:sz w:val="18"/>
                <w:szCs w:val="18"/>
              </w:rPr>
            </w:pPr>
          </w:p>
        </w:tc>
        <w:tc>
          <w:tcPr>
            <w:tcW w:w="1143" w:type="dxa"/>
            <w:gridSpan w:val="3"/>
            <w:vMerge/>
            <w:shd w:val="clear" w:color="auto" w:fill="B8CCE4" w:themeFill="accent1" w:themeFillTint="66"/>
            <w:vAlign w:val="center"/>
          </w:tcPr>
          <w:p w14:paraId="1B09FC7A" w14:textId="77777777" w:rsidR="00F33210" w:rsidRDefault="00F33210">
            <w:pPr>
              <w:jc w:val="center"/>
              <w:rPr>
                <w:rFonts w:ascii="Times New Roman" w:hAnsi="Times New Roman" w:cs="Times New Roman"/>
                <w:b/>
                <w:bCs/>
                <w:sz w:val="18"/>
                <w:szCs w:val="18"/>
              </w:rPr>
            </w:pPr>
          </w:p>
        </w:tc>
        <w:tc>
          <w:tcPr>
            <w:tcW w:w="2339" w:type="dxa"/>
            <w:gridSpan w:val="2"/>
            <w:vMerge/>
            <w:shd w:val="clear" w:color="auto" w:fill="B8CCE4" w:themeFill="accent1" w:themeFillTint="66"/>
            <w:vAlign w:val="center"/>
          </w:tcPr>
          <w:p w14:paraId="69279595" w14:textId="77777777" w:rsidR="00F33210" w:rsidRDefault="00F33210">
            <w:pPr>
              <w:jc w:val="center"/>
              <w:rPr>
                <w:rFonts w:ascii="Times New Roman" w:hAnsi="Times New Roman" w:cs="Times New Roman"/>
                <w:b/>
                <w:bCs/>
                <w:sz w:val="18"/>
                <w:szCs w:val="18"/>
              </w:rPr>
            </w:pPr>
          </w:p>
        </w:tc>
        <w:tc>
          <w:tcPr>
            <w:tcW w:w="638" w:type="dxa"/>
            <w:vMerge/>
            <w:shd w:val="clear" w:color="auto" w:fill="B8CCE4" w:themeFill="accent1" w:themeFillTint="66"/>
            <w:vAlign w:val="center"/>
          </w:tcPr>
          <w:p w14:paraId="2EA256FD" w14:textId="77777777" w:rsidR="00F33210" w:rsidRDefault="00F33210">
            <w:pPr>
              <w:jc w:val="center"/>
              <w:rPr>
                <w:rFonts w:ascii="Times New Roman" w:hAnsi="Times New Roman" w:cs="Times New Roman"/>
                <w:b/>
                <w:bCs/>
                <w:sz w:val="18"/>
                <w:szCs w:val="18"/>
              </w:rPr>
            </w:pPr>
          </w:p>
        </w:tc>
        <w:tc>
          <w:tcPr>
            <w:tcW w:w="851" w:type="dxa"/>
            <w:vMerge/>
            <w:shd w:val="clear" w:color="auto" w:fill="B8CCE4" w:themeFill="accent1" w:themeFillTint="66"/>
            <w:vAlign w:val="center"/>
          </w:tcPr>
          <w:p w14:paraId="24EFE3EE" w14:textId="77777777" w:rsidR="00F33210" w:rsidRDefault="00F33210">
            <w:pPr>
              <w:jc w:val="center"/>
              <w:rPr>
                <w:rFonts w:ascii="Times New Roman" w:hAnsi="Times New Roman" w:cs="Times New Roman"/>
                <w:b/>
                <w:bCs/>
                <w:sz w:val="18"/>
                <w:szCs w:val="18"/>
              </w:rPr>
            </w:pPr>
          </w:p>
        </w:tc>
        <w:tc>
          <w:tcPr>
            <w:tcW w:w="425" w:type="dxa"/>
            <w:shd w:val="clear" w:color="auto" w:fill="B8CCE4" w:themeFill="accent1" w:themeFillTint="66"/>
            <w:vAlign w:val="center"/>
          </w:tcPr>
          <w:p w14:paraId="2207E7E5" w14:textId="77777777" w:rsidR="00F33210" w:rsidRDefault="009D28F1">
            <w:pPr>
              <w:jc w:val="center"/>
              <w:rPr>
                <w:rFonts w:ascii="Times New Roman" w:hAnsi="Times New Roman" w:cs="Times New Roman"/>
                <w:b/>
                <w:bCs/>
                <w:sz w:val="18"/>
                <w:szCs w:val="18"/>
              </w:rPr>
            </w:pPr>
            <w:r>
              <w:rPr>
                <w:rFonts w:ascii="Times New Roman" w:hAnsi="Times New Roman" w:cs="Times New Roman"/>
                <w:b/>
                <w:bCs/>
                <w:sz w:val="18"/>
                <w:szCs w:val="18"/>
              </w:rPr>
              <w:t>1</w:t>
            </w:r>
          </w:p>
        </w:tc>
        <w:tc>
          <w:tcPr>
            <w:tcW w:w="490" w:type="dxa"/>
            <w:shd w:val="clear" w:color="auto" w:fill="B8CCE4" w:themeFill="accent1" w:themeFillTint="66"/>
            <w:vAlign w:val="center"/>
          </w:tcPr>
          <w:p w14:paraId="24580C24" w14:textId="77777777" w:rsidR="00F33210" w:rsidRDefault="009D28F1">
            <w:pPr>
              <w:jc w:val="center"/>
              <w:rPr>
                <w:rFonts w:ascii="Times New Roman" w:hAnsi="Times New Roman" w:cs="Times New Roman"/>
                <w:b/>
                <w:bCs/>
                <w:sz w:val="18"/>
                <w:szCs w:val="18"/>
              </w:rPr>
            </w:pPr>
            <w:r>
              <w:rPr>
                <w:rFonts w:ascii="Times New Roman" w:hAnsi="Times New Roman" w:cs="Times New Roman"/>
                <w:b/>
                <w:bCs/>
                <w:sz w:val="18"/>
                <w:szCs w:val="18"/>
              </w:rPr>
              <w:t>2</w:t>
            </w:r>
          </w:p>
        </w:tc>
        <w:tc>
          <w:tcPr>
            <w:tcW w:w="563" w:type="dxa"/>
            <w:shd w:val="clear" w:color="auto" w:fill="B8CCE4" w:themeFill="accent1" w:themeFillTint="66"/>
            <w:vAlign w:val="center"/>
          </w:tcPr>
          <w:p w14:paraId="60D693A6" w14:textId="77777777" w:rsidR="00F33210" w:rsidRDefault="009D28F1">
            <w:pPr>
              <w:jc w:val="center"/>
              <w:rPr>
                <w:rFonts w:ascii="Times New Roman" w:hAnsi="Times New Roman" w:cs="Times New Roman"/>
                <w:b/>
                <w:bCs/>
                <w:sz w:val="18"/>
                <w:szCs w:val="18"/>
              </w:rPr>
            </w:pPr>
            <w:r>
              <w:rPr>
                <w:rFonts w:ascii="Times New Roman" w:hAnsi="Times New Roman" w:cs="Times New Roman"/>
                <w:b/>
                <w:bCs/>
                <w:sz w:val="18"/>
                <w:szCs w:val="18"/>
              </w:rPr>
              <w:t>3</w:t>
            </w:r>
          </w:p>
        </w:tc>
        <w:tc>
          <w:tcPr>
            <w:tcW w:w="422" w:type="dxa"/>
            <w:shd w:val="clear" w:color="auto" w:fill="B8CCE4" w:themeFill="accent1" w:themeFillTint="66"/>
            <w:vAlign w:val="center"/>
          </w:tcPr>
          <w:p w14:paraId="22EB2797" w14:textId="77777777" w:rsidR="00F33210" w:rsidRDefault="009D28F1">
            <w:pPr>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509" w:type="dxa"/>
            <w:shd w:val="clear" w:color="auto" w:fill="B8CCE4" w:themeFill="accent1" w:themeFillTint="66"/>
            <w:vAlign w:val="center"/>
          </w:tcPr>
          <w:p w14:paraId="325A8EFE" w14:textId="77777777" w:rsidR="00F33210" w:rsidRDefault="009D28F1">
            <w:pPr>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567" w:type="dxa"/>
            <w:shd w:val="clear" w:color="auto" w:fill="B8CCE4" w:themeFill="accent1" w:themeFillTint="66"/>
            <w:vAlign w:val="center"/>
          </w:tcPr>
          <w:p w14:paraId="572C7685" w14:textId="77777777" w:rsidR="00F33210" w:rsidRDefault="009D28F1">
            <w:pPr>
              <w:jc w:val="center"/>
              <w:rPr>
                <w:rFonts w:ascii="Times New Roman" w:hAnsi="Times New Roman" w:cs="Times New Roman"/>
                <w:b/>
                <w:bCs/>
                <w:sz w:val="18"/>
                <w:szCs w:val="18"/>
              </w:rPr>
            </w:pPr>
            <w:r>
              <w:rPr>
                <w:rFonts w:ascii="Times New Roman" w:hAnsi="Times New Roman" w:cs="Times New Roman"/>
                <w:b/>
                <w:bCs/>
                <w:sz w:val="18"/>
                <w:szCs w:val="18"/>
              </w:rPr>
              <w:t>6</w:t>
            </w:r>
          </w:p>
        </w:tc>
      </w:tr>
      <w:tr w:rsidR="00F33210" w14:paraId="1F537AE4" w14:textId="77777777">
        <w:trPr>
          <w:trHeight w:val="439"/>
        </w:trPr>
        <w:tc>
          <w:tcPr>
            <w:tcW w:w="666" w:type="dxa"/>
            <w:vMerge w:val="restart"/>
            <w:vAlign w:val="center"/>
          </w:tcPr>
          <w:p w14:paraId="25C89AA4"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人文素养模块</w:t>
            </w:r>
          </w:p>
        </w:tc>
        <w:tc>
          <w:tcPr>
            <w:tcW w:w="576" w:type="dxa"/>
            <w:gridSpan w:val="2"/>
            <w:vMerge w:val="restart"/>
            <w:vAlign w:val="center"/>
          </w:tcPr>
          <w:p w14:paraId="1BE14A37"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公共基础课</w:t>
            </w:r>
          </w:p>
        </w:tc>
        <w:tc>
          <w:tcPr>
            <w:tcW w:w="567" w:type="dxa"/>
            <w:vMerge w:val="restart"/>
            <w:vAlign w:val="center"/>
          </w:tcPr>
          <w:p w14:paraId="2CE8E225"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必修</w:t>
            </w:r>
          </w:p>
        </w:tc>
        <w:tc>
          <w:tcPr>
            <w:tcW w:w="2339" w:type="dxa"/>
            <w:gridSpan w:val="2"/>
            <w:vAlign w:val="center"/>
          </w:tcPr>
          <w:p w14:paraId="7D3867D3"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中国特色社会主义</w:t>
            </w:r>
          </w:p>
        </w:tc>
        <w:tc>
          <w:tcPr>
            <w:tcW w:w="638" w:type="dxa"/>
            <w:vAlign w:val="center"/>
          </w:tcPr>
          <w:p w14:paraId="77F4074E"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2</w:t>
            </w:r>
          </w:p>
        </w:tc>
        <w:tc>
          <w:tcPr>
            <w:tcW w:w="851" w:type="dxa"/>
            <w:vAlign w:val="center"/>
          </w:tcPr>
          <w:p w14:paraId="67C92CB3"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36</w:t>
            </w:r>
          </w:p>
        </w:tc>
        <w:tc>
          <w:tcPr>
            <w:tcW w:w="425" w:type="dxa"/>
            <w:vAlign w:val="center"/>
          </w:tcPr>
          <w:p w14:paraId="2BC4C87D"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2</w:t>
            </w:r>
          </w:p>
        </w:tc>
        <w:tc>
          <w:tcPr>
            <w:tcW w:w="490" w:type="dxa"/>
            <w:vAlign w:val="center"/>
          </w:tcPr>
          <w:p w14:paraId="374C27BF" w14:textId="77777777" w:rsidR="00F33210" w:rsidRDefault="00F33210">
            <w:pPr>
              <w:jc w:val="center"/>
              <w:rPr>
                <w:rFonts w:ascii="Times New Roman" w:hAnsi="Times New Roman" w:cs="Times New Roman"/>
                <w:sz w:val="18"/>
                <w:szCs w:val="18"/>
              </w:rPr>
            </w:pPr>
          </w:p>
        </w:tc>
        <w:tc>
          <w:tcPr>
            <w:tcW w:w="563" w:type="dxa"/>
            <w:vAlign w:val="center"/>
          </w:tcPr>
          <w:p w14:paraId="7F9D9709" w14:textId="77777777" w:rsidR="00F33210" w:rsidRDefault="00F33210">
            <w:pPr>
              <w:jc w:val="center"/>
              <w:rPr>
                <w:rFonts w:ascii="Times New Roman" w:hAnsi="Times New Roman" w:cs="Times New Roman"/>
                <w:sz w:val="18"/>
                <w:szCs w:val="18"/>
              </w:rPr>
            </w:pPr>
          </w:p>
        </w:tc>
        <w:tc>
          <w:tcPr>
            <w:tcW w:w="422" w:type="dxa"/>
            <w:vAlign w:val="center"/>
          </w:tcPr>
          <w:p w14:paraId="5BB82D81" w14:textId="77777777" w:rsidR="00F33210" w:rsidRDefault="00F33210">
            <w:pPr>
              <w:jc w:val="center"/>
              <w:rPr>
                <w:rFonts w:ascii="Times New Roman" w:hAnsi="Times New Roman" w:cs="Times New Roman"/>
                <w:sz w:val="18"/>
                <w:szCs w:val="18"/>
              </w:rPr>
            </w:pPr>
          </w:p>
        </w:tc>
        <w:tc>
          <w:tcPr>
            <w:tcW w:w="509" w:type="dxa"/>
            <w:vAlign w:val="center"/>
          </w:tcPr>
          <w:p w14:paraId="43B683CE" w14:textId="77777777" w:rsidR="00F33210" w:rsidRDefault="00F33210">
            <w:pPr>
              <w:jc w:val="center"/>
              <w:rPr>
                <w:rFonts w:ascii="Times New Roman" w:hAnsi="Times New Roman" w:cs="Times New Roman"/>
                <w:sz w:val="18"/>
                <w:szCs w:val="18"/>
              </w:rPr>
            </w:pPr>
          </w:p>
        </w:tc>
        <w:tc>
          <w:tcPr>
            <w:tcW w:w="567" w:type="dxa"/>
            <w:vAlign w:val="center"/>
          </w:tcPr>
          <w:p w14:paraId="4BEB5CC9" w14:textId="77777777" w:rsidR="00F33210" w:rsidRDefault="00F33210">
            <w:pPr>
              <w:jc w:val="center"/>
              <w:rPr>
                <w:rFonts w:ascii="Times New Roman" w:hAnsi="Times New Roman" w:cs="Times New Roman"/>
                <w:sz w:val="18"/>
                <w:szCs w:val="18"/>
              </w:rPr>
            </w:pPr>
          </w:p>
        </w:tc>
      </w:tr>
      <w:tr w:rsidR="00F33210" w14:paraId="70CCD1EF" w14:textId="77777777">
        <w:tc>
          <w:tcPr>
            <w:tcW w:w="666" w:type="dxa"/>
            <w:vMerge/>
          </w:tcPr>
          <w:p w14:paraId="609E3792" w14:textId="77777777" w:rsidR="00F33210" w:rsidRDefault="00F33210">
            <w:pPr>
              <w:rPr>
                <w:rFonts w:ascii="Times New Roman" w:hAnsi="Times New Roman" w:cs="Times New Roman"/>
                <w:sz w:val="18"/>
                <w:szCs w:val="18"/>
              </w:rPr>
            </w:pPr>
          </w:p>
        </w:tc>
        <w:tc>
          <w:tcPr>
            <w:tcW w:w="576" w:type="dxa"/>
            <w:gridSpan w:val="2"/>
            <w:vMerge/>
            <w:vAlign w:val="center"/>
          </w:tcPr>
          <w:p w14:paraId="30C6C577" w14:textId="77777777" w:rsidR="00F33210" w:rsidRDefault="00F33210">
            <w:pPr>
              <w:jc w:val="center"/>
              <w:rPr>
                <w:rFonts w:ascii="Times New Roman" w:hAnsi="Times New Roman" w:cs="Times New Roman"/>
                <w:sz w:val="18"/>
                <w:szCs w:val="18"/>
              </w:rPr>
            </w:pPr>
          </w:p>
        </w:tc>
        <w:tc>
          <w:tcPr>
            <w:tcW w:w="567" w:type="dxa"/>
            <w:vMerge/>
            <w:vAlign w:val="center"/>
          </w:tcPr>
          <w:p w14:paraId="54922F82" w14:textId="77777777" w:rsidR="00F33210" w:rsidRDefault="00F33210">
            <w:pPr>
              <w:jc w:val="center"/>
              <w:rPr>
                <w:rFonts w:ascii="Times New Roman" w:hAnsi="Times New Roman" w:cs="Times New Roman"/>
                <w:sz w:val="18"/>
                <w:szCs w:val="18"/>
              </w:rPr>
            </w:pPr>
          </w:p>
        </w:tc>
        <w:tc>
          <w:tcPr>
            <w:tcW w:w="2339" w:type="dxa"/>
            <w:gridSpan w:val="2"/>
            <w:vAlign w:val="center"/>
          </w:tcPr>
          <w:p w14:paraId="073580CC"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心理健康与职业生涯</w:t>
            </w:r>
          </w:p>
        </w:tc>
        <w:tc>
          <w:tcPr>
            <w:tcW w:w="638" w:type="dxa"/>
            <w:vAlign w:val="center"/>
          </w:tcPr>
          <w:p w14:paraId="2A9ABB2C"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2</w:t>
            </w:r>
          </w:p>
        </w:tc>
        <w:tc>
          <w:tcPr>
            <w:tcW w:w="851" w:type="dxa"/>
            <w:vAlign w:val="center"/>
          </w:tcPr>
          <w:p w14:paraId="0D0B4F25"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36</w:t>
            </w:r>
          </w:p>
        </w:tc>
        <w:tc>
          <w:tcPr>
            <w:tcW w:w="425" w:type="dxa"/>
            <w:vAlign w:val="center"/>
          </w:tcPr>
          <w:p w14:paraId="05E7EED9" w14:textId="77777777" w:rsidR="00F33210" w:rsidRDefault="00F33210">
            <w:pPr>
              <w:jc w:val="center"/>
              <w:rPr>
                <w:rFonts w:ascii="Times New Roman" w:hAnsi="Times New Roman" w:cs="Times New Roman"/>
                <w:sz w:val="18"/>
                <w:szCs w:val="18"/>
              </w:rPr>
            </w:pPr>
          </w:p>
        </w:tc>
        <w:tc>
          <w:tcPr>
            <w:tcW w:w="490" w:type="dxa"/>
            <w:vAlign w:val="center"/>
          </w:tcPr>
          <w:p w14:paraId="2DC2BB59"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2</w:t>
            </w:r>
          </w:p>
        </w:tc>
        <w:tc>
          <w:tcPr>
            <w:tcW w:w="563" w:type="dxa"/>
            <w:vAlign w:val="center"/>
          </w:tcPr>
          <w:p w14:paraId="229A07DF" w14:textId="77777777" w:rsidR="00F33210" w:rsidRDefault="00F33210">
            <w:pPr>
              <w:jc w:val="center"/>
              <w:rPr>
                <w:rFonts w:ascii="Times New Roman" w:hAnsi="Times New Roman" w:cs="Times New Roman"/>
                <w:sz w:val="18"/>
                <w:szCs w:val="18"/>
              </w:rPr>
            </w:pPr>
          </w:p>
        </w:tc>
        <w:tc>
          <w:tcPr>
            <w:tcW w:w="422" w:type="dxa"/>
            <w:vAlign w:val="center"/>
          </w:tcPr>
          <w:p w14:paraId="0A2CB4E1" w14:textId="77777777" w:rsidR="00F33210" w:rsidRDefault="00F33210">
            <w:pPr>
              <w:jc w:val="center"/>
              <w:rPr>
                <w:rFonts w:ascii="Times New Roman" w:hAnsi="Times New Roman" w:cs="Times New Roman"/>
                <w:sz w:val="18"/>
                <w:szCs w:val="18"/>
              </w:rPr>
            </w:pPr>
          </w:p>
        </w:tc>
        <w:tc>
          <w:tcPr>
            <w:tcW w:w="509" w:type="dxa"/>
            <w:vAlign w:val="center"/>
          </w:tcPr>
          <w:p w14:paraId="7023DE6C" w14:textId="77777777" w:rsidR="00F33210" w:rsidRDefault="00F33210">
            <w:pPr>
              <w:jc w:val="center"/>
              <w:rPr>
                <w:rFonts w:ascii="Times New Roman" w:hAnsi="Times New Roman" w:cs="Times New Roman"/>
                <w:sz w:val="18"/>
                <w:szCs w:val="18"/>
              </w:rPr>
            </w:pPr>
          </w:p>
        </w:tc>
        <w:tc>
          <w:tcPr>
            <w:tcW w:w="567" w:type="dxa"/>
            <w:vAlign w:val="center"/>
          </w:tcPr>
          <w:p w14:paraId="2B18C867" w14:textId="77777777" w:rsidR="00F33210" w:rsidRDefault="00F33210">
            <w:pPr>
              <w:jc w:val="center"/>
              <w:rPr>
                <w:rFonts w:ascii="Times New Roman" w:hAnsi="Times New Roman" w:cs="Times New Roman"/>
                <w:sz w:val="18"/>
                <w:szCs w:val="18"/>
              </w:rPr>
            </w:pPr>
          </w:p>
        </w:tc>
      </w:tr>
      <w:tr w:rsidR="00F33210" w14:paraId="5CF54209" w14:textId="77777777">
        <w:tc>
          <w:tcPr>
            <w:tcW w:w="666" w:type="dxa"/>
            <w:vMerge/>
          </w:tcPr>
          <w:p w14:paraId="7C9EB8B4" w14:textId="77777777" w:rsidR="00F33210" w:rsidRDefault="00F33210">
            <w:pPr>
              <w:rPr>
                <w:rFonts w:ascii="Times New Roman" w:hAnsi="Times New Roman" w:cs="Times New Roman"/>
                <w:sz w:val="18"/>
                <w:szCs w:val="18"/>
              </w:rPr>
            </w:pPr>
          </w:p>
        </w:tc>
        <w:tc>
          <w:tcPr>
            <w:tcW w:w="576" w:type="dxa"/>
            <w:gridSpan w:val="2"/>
            <w:vMerge/>
            <w:vAlign w:val="center"/>
          </w:tcPr>
          <w:p w14:paraId="7020CD65" w14:textId="77777777" w:rsidR="00F33210" w:rsidRDefault="00F33210">
            <w:pPr>
              <w:jc w:val="center"/>
              <w:rPr>
                <w:rFonts w:ascii="Times New Roman" w:hAnsi="Times New Roman" w:cs="Times New Roman"/>
                <w:sz w:val="18"/>
                <w:szCs w:val="18"/>
              </w:rPr>
            </w:pPr>
          </w:p>
        </w:tc>
        <w:tc>
          <w:tcPr>
            <w:tcW w:w="567" w:type="dxa"/>
            <w:vMerge/>
            <w:vAlign w:val="center"/>
          </w:tcPr>
          <w:p w14:paraId="35748D35" w14:textId="77777777" w:rsidR="00F33210" w:rsidRDefault="00F33210">
            <w:pPr>
              <w:jc w:val="center"/>
              <w:rPr>
                <w:rFonts w:ascii="Times New Roman" w:hAnsi="Times New Roman" w:cs="Times New Roman"/>
                <w:sz w:val="18"/>
                <w:szCs w:val="18"/>
              </w:rPr>
            </w:pPr>
          </w:p>
        </w:tc>
        <w:tc>
          <w:tcPr>
            <w:tcW w:w="2339" w:type="dxa"/>
            <w:gridSpan w:val="2"/>
            <w:vAlign w:val="center"/>
          </w:tcPr>
          <w:p w14:paraId="535A0B49"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哲学与人生</w:t>
            </w:r>
          </w:p>
        </w:tc>
        <w:tc>
          <w:tcPr>
            <w:tcW w:w="638" w:type="dxa"/>
            <w:vAlign w:val="center"/>
          </w:tcPr>
          <w:p w14:paraId="406FD1FA"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2</w:t>
            </w:r>
          </w:p>
        </w:tc>
        <w:tc>
          <w:tcPr>
            <w:tcW w:w="851" w:type="dxa"/>
            <w:vAlign w:val="center"/>
          </w:tcPr>
          <w:p w14:paraId="1CD73139"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36</w:t>
            </w:r>
          </w:p>
        </w:tc>
        <w:tc>
          <w:tcPr>
            <w:tcW w:w="425" w:type="dxa"/>
            <w:vAlign w:val="center"/>
          </w:tcPr>
          <w:p w14:paraId="0688238A" w14:textId="77777777" w:rsidR="00F33210" w:rsidRDefault="00F33210">
            <w:pPr>
              <w:jc w:val="center"/>
              <w:rPr>
                <w:rFonts w:ascii="Times New Roman" w:hAnsi="Times New Roman" w:cs="Times New Roman"/>
                <w:sz w:val="18"/>
                <w:szCs w:val="18"/>
              </w:rPr>
            </w:pPr>
          </w:p>
        </w:tc>
        <w:tc>
          <w:tcPr>
            <w:tcW w:w="490" w:type="dxa"/>
            <w:vAlign w:val="center"/>
          </w:tcPr>
          <w:p w14:paraId="2FC811B7" w14:textId="77777777" w:rsidR="00F33210" w:rsidRDefault="00F33210">
            <w:pPr>
              <w:jc w:val="center"/>
              <w:rPr>
                <w:rFonts w:ascii="Times New Roman" w:hAnsi="Times New Roman" w:cs="Times New Roman"/>
                <w:sz w:val="18"/>
                <w:szCs w:val="18"/>
              </w:rPr>
            </w:pPr>
          </w:p>
        </w:tc>
        <w:tc>
          <w:tcPr>
            <w:tcW w:w="563" w:type="dxa"/>
            <w:vAlign w:val="center"/>
          </w:tcPr>
          <w:p w14:paraId="295C763E"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2</w:t>
            </w:r>
          </w:p>
        </w:tc>
        <w:tc>
          <w:tcPr>
            <w:tcW w:w="422" w:type="dxa"/>
            <w:vAlign w:val="center"/>
          </w:tcPr>
          <w:p w14:paraId="5B30FD6A" w14:textId="77777777" w:rsidR="00F33210" w:rsidRDefault="00F33210">
            <w:pPr>
              <w:jc w:val="center"/>
              <w:rPr>
                <w:rFonts w:ascii="Times New Roman" w:hAnsi="Times New Roman" w:cs="Times New Roman"/>
                <w:sz w:val="18"/>
                <w:szCs w:val="18"/>
              </w:rPr>
            </w:pPr>
          </w:p>
        </w:tc>
        <w:tc>
          <w:tcPr>
            <w:tcW w:w="509" w:type="dxa"/>
            <w:vAlign w:val="center"/>
          </w:tcPr>
          <w:p w14:paraId="0176C3FF" w14:textId="77777777" w:rsidR="00F33210" w:rsidRDefault="00F33210">
            <w:pPr>
              <w:jc w:val="center"/>
              <w:rPr>
                <w:rFonts w:ascii="Times New Roman" w:hAnsi="Times New Roman" w:cs="Times New Roman"/>
                <w:sz w:val="18"/>
                <w:szCs w:val="18"/>
              </w:rPr>
            </w:pPr>
          </w:p>
        </w:tc>
        <w:tc>
          <w:tcPr>
            <w:tcW w:w="567" w:type="dxa"/>
            <w:vAlign w:val="center"/>
          </w:tcPr>
          <w:p w14:paraId="4449C41C" w14:textId="77777777" w:rsidR="00F33210" w:rsidRDefault="00F33210">
            <w:pPr>
              <w:jc w:val="center"/>
              <w:rPr>
                <w:rFonts w:ascii="Times New Roman" w:hAnsi="Times New Roman" w:cs="Times New Roman"/>
                <w:sz w:val="18"/>
                <w:szCs w:val="18"/>
              </w:rPr>
            </w:pPr>
          </w:p>
        </w:tc>
      </w:tr>
      <w:tr w:rsidR="00F33210" w14:paraId="0A9CCF19" w14:textId="77777777">
        <w:tc>
          <w:tcPr>
            <w:tcW w:w="666" w:type="dxa"/>
            <w:vMerge/>
          </w:tcPr>
          <w:p w14:paraId="47F32CBC" w14:textId="77777777" w:rsidR="00F33210" w:rsidRDefault="00F33210">
            <w:pPr>
              <w:rPr>
                <w:rFonts w:ascii="Times New Roman" w:hAnsi="Times New Roman" w:cs="Times New Roman"/>
                <w:sz w:val="18"/>
                <w:szCs w:val="18"/>
              </w:rPr>
            </w:pPr>
          </w:p>
        </w:tc>
        <w:tc>
          <w:tcPr>
            <w:tcW w:w="576" w:type="dxa"/>
            <w:gridSpan w:val="2"/>
            <w:vMerge/>
            <w:vAlign w:val="center"/>
          </w:tcPr>
          <w:p w14:paraId="5707FD7D" w14:textId="77777777" w:rsidR="00F33210" w:rsidRDefault="00F33210">
            <w:pPr>
              <w:jc w:val="center"/>
              <w:rPr>
                <w:rFonts w:ascii="Times New Roman" w:hAnsi="Times New Roman" w:cs="Times New Roman"/>
                <w:sz w:val="18"/>
                <w:szCs w:val="18"/>
              </w:rPr>
            </w:pPr>
          </w:p>
        </w:tc>
        <w:tc>
          <w:tcPr>
            <w:tcW w:w="567" w:type="dxa"/>
            <w:vMerge/>
            <w:vAlign w:val="center"/>
          </w:tcPr>
          <w:p w14:paraId="68949267" w14:textId="77777777" w:rsidR="00F33210" w:rsidRDefault="00F33210">
            <w:pPr>
              <w:jc w:val="center"/>
              <w:rPr>
                <w:rFonts w:ascii="Times New Roman" w:hAnsi="Times New Roman" w:cs="Times New Roman"/>
                <w:sz w:val="18"/>
                <w:szCs w:val="18"/>
              </w:rPr>
            </w:pPr>
          </w:p>
        </w:tc>
        <w:tc>
          <w:tcPr>
            <w:tcW w:w="2339" w:type="dxa"/>
            <w:gridSpan w:val="2"/>
            <w:vAlign w:val="center"/>
          </w:tcPr>
          <w:p w14:paraId="26C16C23"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职业道德与法治</w:t>
            </w:r>
          </w:p>
        </w:tc>
        <w:tc>
          <w:tcPr>
            <w:tcW w:w="638" w:type="dxa"/>
            <w:vAlign w:val="center"/>
          </w:tcPr>
          <w:p w14:paraId="655E31B6"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2</w:t>
            </w:r>
          </w:p>
        </w:tc>
        <w:tc>
          <w:tcPr>
            <w:tcW w:w="851" w:type="dxa"/>
            <w:vAlign w:val="center"/>
          </w:tcPr>
          <w:p w14:paraId="69A5F964"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36</w:t>
            </w:r>
          </w:p>
        </w:tc>
        <w:tc>
          <w:tcPr>
            <w:tcW w:w="425" w:type="dxa"/>
            <w:vAlign w:val="center"/>
          </w:tcPr>
          <w:p w14:paraId="1F5D6F36" w14:textId="77777777" w:rsidR="00F33210" w:rsidRDefault="00F33210">
            <w:pPr>
              <w:jc w:val="center"/>
              <w:rPr>
                <w:rFonts w:ascii="Times New Roman" w:hAnsi="Times New Roman" w:cs="Times New Roman"/>
                <w:sz w:val="18"/>
                <w:szCs w:val="18"/>
              </w:rPr>
            </w:pPr>
          </w:p>
        </w:tc>
        <w:tc>
          <w:tcPr>
            <w:tcW w:w="490" w:type="dxa"/>
            <w:vAlign w:val="center"/>
          </w:tcPr>
          <w:p w14:paraId="5E802416" w14:textId="77777777" w:rsidR="00F33210" w:rsidRDefault="00F33210">
            <w:pPr>
              <w:jc w:val="center"/>
              <w:rPr>
                <w:rFonts w:ascii="Times New Roman" w:hAnsi="Times New Roman" w:cs="Times New Roman"/>
                <w:sz w:val="18"/>
                <w:szCs w:val="18"/>
              </w:rPr>
            </w:pPr>
          </w:p>
        </w:tc>
        <w:tc>
          <w:tcPr>
            <w:tcW w:w="563" w:type="dxa"/>
            <w:vAlign w:val="center"/>
          </w:tcPr>
          <w:p w14:paraId="74F5460B" w14:textId="77777777" w:rsidR="00F33210" w:rsidRDefault="00F33210">
            <w:pPr>
              <w:jc w:val="center"/>
              <w:rPr>
                <w:rFonts w:ascii="Times New Roman" w:hAnsi="Times New Roman" w:cs="Times New Roman"/>
                <w:sz w:val="18"/>
                <w:szCs w:val="18"/>
              </w:rPr>
            </w:pPr>
          </w:p>
        </w:tc>
        <w:tc>
          <w:tcPr>
            <w:tcW w:w="422" w:type="dxa"/>
            <w:vAlign w:val="center"/>
          </w:tcPr>
          <w:p w14:paraId="008CFCFA"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2</w:t>
            </w:r>
          </w:p>
        </w:tc>
        <w:tc>
          <w:tcPr>
            <w:tcW w:w="509" w:type="dxa"/>
            <w:vAlign w:val="center"/>
          </w:tcPr>
          <w:p w14:paraId="3BD1A25E" w14:textId="77777777" w:rsidR="00F33210" w:rsidRDefault="00F33210">
            <w:pPr>
              <w:jc w:val="center"/>
              <w:rPr>
                <w:rFonts w:ascii="Times New Roman" w:hAnsi="Times New Roman" w:cs="Times New Roman"/>
                <w:sz w:val="18"/>
                <w:szCs w:val="18"/>
              </w:rPr>
            </w:pPr>
          </w:p>
        </w:tc>
        <w:tc>
          <w:tcPr>
            <w:tcW w:w="567" w:type="dxa"/>
            <w:vAlign w:val="center"/>
          </w:tcPr>
          <w:p w14:paraId="744EB5AE" w14:textId="77777777" w:rsidR="00F33210" w:rsidRDefault="00F33210">
            <w:pPr>
              <w:jc w:val="center"/>
              <w:rPr>
                <w:rFonts w:ascii="Times New Roman" w:hAnsi="Times New Roman" w:cs="Times New Roman"/>
                <w:sz w:val="18"/>
                <w:szCs w:val="18"/>
              </w:rPr>
            </w:pPr>
          </w:p>
        </w:tc>
      </w:tr>
      <w:tr w:rsidR="00F33210" w14:paraId="1B4CB8D2" w14:textId="77777777">
        <w:tc>
          <w:tcPr>
            <w:tcW w:w="666" w:type="dxa"/>
            <w:vMerge/>
          </w:tcPr>
          <w:p w14:paraId="3CC1A15D" w14:textId="77777777" w:rsidR="00F33210" w:rsidRDefault="00F33210">
            <w:pPr>
              <w:rPr>
                <w:rFonts w:ascii="Times New Roman" w:hAnsi="Times New Roman" w:cs="Times New Roman"/>
                <w:sz w:val="18"/>
                <w:szCs w:val="18"/>
              </w:rPr>
            </w:pPr>
          </w:p>
        </w:tc>
        <w:tc>
          <w:tcPr>
            <w:tcW w:w="576" w:type="dxa"/>
            <w:gridSpan w:val="2"/>
            <w:vMerge/>
            <w:vAlign w:val="center"/>
          </w:tcPr>
          <w:p w14:paraId="6B5837DC" w14:textId="77777777" w:rsidR="00F33210" w:rsidRDefault="00F33210">
            <w:pPr>
              <w:jc w:val="center"/>
              <w:rPr>
                <w:rFonts w:ascii="Times New Roman" w:hAnsi="Times New Roman" w:cs="Times New Roman"/>
                <w:sz w:val="18"/>
                <w:szCs w:val="18"/>
              </w:rPr>
            </w:pPr>
          </w:p>
        </w:tc>
        <w:tc>
          <w:tcPr>
            <w:tcW w:w="567" w:type="dxa"/>
            <w:vMerge/>
            <w:vAlign w:val="center"/>
          </w:tcPr>
          <w:p w14:paraId="3263F346" w14:textId="77777777" w:rsidR="00F33210" w:rsidRDefault="00F33210">
            <w:pPr>
              <w:jc w:val="center"/>
              <w:rPr>
                <w:rFonts w:ascii="Times New Roman" w:hAnsi="Times New Roman" w:cs="Times New Roman"/>
                <w:sz w:val="18"/>
                <w:szCs w:val="18"/>
              </w:rPr>
            </w:pPr>
          </w:p>
        </w:tc>
        <w:tc>
          <w:tcPr>
            <w:tcW w:w="2339" w:type="dxa"/>
            <w:gridSpan w:val="2"/>
            <w:vAlign w:val="center"/>
          </w:tcPr>
          <w:p w14:paraId="3F78A41D"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语文</w:t>
            </w:r>
          </w:p>
        </w:tc>
        <w:tc>
          <w:tcPr>
            <w:tcW w:w="638" w:type="dxa"/>
            <w:vAlign w:val="center"/>
          </w:tcPr>
          <w:p w14:paraId="123CC4A7"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10</w:t>
            </w:r>
          </w:p>
        </w:tc>
        <w:tc>
          <w:tcPr>
            <w:tcW w:w="851" w:type="dxa"/>
            <w:vAlign w:val="center"/>
          </w:tcPr>
          <w:p w14:paraId="40510586"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180</w:t>
            </w:r>
          </w:p>
        </w:tc>
        <w:tc>
          <w:tcPr>
            <w:tcW w:w="425" w:type="dxa"/>
            <w:vAlign w:val="center"/>
          </w:tcPr>
          <w:p w14:paraId="7F4DAAC3"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2</w:t>
            </w:r>
          </w:p>
        </w:tc>
        <w:tc>
          <w:tcPr>
            <w:tcW w:w="490" w:type="dxa"/>
            <w:vAlign w:val="center"/>
          </w:tcPr>
          <w:p w14:paraId="619CE6CF"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2</w:t>
            </w:r>
          </w:p>
        </w:tc>
        <w:tc>
          <w:tcPr>
            <w:tcW w:w="563" w:type="dxa"/>
            <w:vAlign w:val="center"/>
          </w:tcPr>
          <w:p w14:paraId="5B4F89A9"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2</w:t>
            </w:r>
          </w:p>
        </w:tc>
        <w:tc>
          <w:tcPr>
            <w:tcW w:w="422" w:type="dxa"/>
            <w:vAlign w:val="center"/>
          </w:tcPr>
          <w:p w14:paraId="1560F8E8"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2</w:t>
            </w:r>
          </w:p>
        </w:tc>
        <w:tc>
          <w:tcPr>
            <w:tcW w:w="509" w:type="dxa"/>
            <w:vAlign w:val="center"/>
          </w:tcPr>
          <w:p w14:paraId="44398DF5"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2</w:t>
            </w:r>
          </w:p>
        </w:tc>
        <w:tc>
          <w:tcPr>
            <w:tcW w:w="567" w:type="dxa"/>
            <w:vAlign w:val="center"/>
          </w:tcPr>
          <w:p w14:paraId="6F07DA40" w14:textId="77777777" w:rsidR="00F33210" w:rsidRDefault="00F33210">
            <w:pPr>
              <w:jc w:val="center"/>
              <w:rPr>
                <w:rFonts w:ascii="Times New Roman" w:hAnsi="Times New Roman" w:cs="Times New Roman"/>
                <w:sz w:val="18"/>
                <w:szCs w:val="18"/>
              </w:rPr>
            </w:pPr>
          </w:p>
        </w:tc>
      </w:tr>
      <w:tr w:rsidR="00F33210" w14:paraId="479EF98E" w14:textId="77777777">
        <w:tc>
          <w:tcPr>
            <w:tcW w:w="666" w:type="dxa"/>
            <w:vMerge/>
          </w:tcPr>
          <w:p w14:paraId="695B1598" w14:textId="77777777" w:rsidR="00F33210" w:rsidRDefault="00F33210">
            <w:pPr>
              <w:rPr>
                <w:rFonts w:ascii="Times New Roman" w:hAnsi="Times New Roman" w:cs="Times New Roman"/>
                <w:sz w:val="18"/>
                <w:szCs w:val="18"/>
              </w:rPr>
            </w:pPr>
          </w:p>
        </w:tc>
        <w:tc>
          <w:tcPr>
            <w:tcW w:w="576" w:type="dxa"/>
            <w:gridSpan w:val="2"/>
            <w:vMerge/>
            <w:vAlign w:val="center"/>
          </w:tcPr>
          <w:p w14:paraId="66586918" w14:textId="77777777" w:rsidR="00F33210" w:rsidRDefault="00F33210">
            <w:pPr>
              <w:jc w:val="center"/>
              <w:rPr>
                <w:rFonts w:ascii="Times New Roman" w:hAnsi="Times New Roman" w:cs="Times New Roman"/>
                <w:sz w:val="18"/>
                <w:szCs w:val="18"/>
              </w:rPr>
            </w:pPr>
          </w:p>
        </w:tc>
        <w:tc>
          <w:tcPr>
            <w:tcW w:w="567" w:type="dxa"/>
            <w:vMerge/>
            <w:vAlign w:val="center"/>
          </w:tcPr>
          <w:p w14:paraId="68C4A7BD" w14:textId="77777777" w:rsidR="00F33210" w:rsidRDefault="00F33210">
            <w:pPr>
              <w:jc w:val="center"/>
              <w:rPr>
                <w:rFonts w:ascii="Times New Roman" w:hAnsi="Times New Roman" w:cs="Times New Roman"/>
                <w:sz w:val="18"/>
                <w:szCs w:val="18"/>
              </w:rPr>
            </w:pPr>
          </w:p>
        </w:tc>
        <w:tc>
          <w:tcPr>
            <w:tcW w:w="2339" w:type="dxa"/>
            <w:gridSpan w:val="2"/>
            <w:vAlign w:val="center"/>
          </w:tcPr>
          <w:p w14:paraId="5B63FEAF"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数学</w:t>
            </w:r>
          </w:p>
        </w:tc>
        <w:tc>
          <w:tcPr>
            <w:tcW w:w="638" w:type="dxa"/>
            <w:vAlign w:val="center"/>
          </w:tcPr>
          <w:p w14:paraId="262E7789"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10</w:t>
            </w:r>
          </w:p>
        </w:tc>
        <w:tc>
          <w:tcPr>
            <w:tcW w:w="851" w:type="dxa"/>
            <w:vAlign w:val="center"/>
          </w:tcPr>
          <w:p w14:paraId="5FAC9530"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180</w:t>
            </w:r>
          </w:p>
        </w:tc>
        <w:tc>
          <w:tcPr>
            <w:tcW w:w="425" w:type="dxa"/>
            <w:vAlign w:val="center"/>
          </w:tcPr>
          <w:p w14:paraId="7AE44B25"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2</w:t>
            </w:r>
          </w:p>
        </w:tc>
        <w:tc>
          <w:tcPr>
            <w:tcW w:w="490" w:type="dxa"/>
            <w:vAlign w:val="center"/>
          </w:tcPr>
          <w:p w14:paraId="2323BC2F"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2</w:t>
            </w:r>
          </w:p>
        </w:tc>
        <w:tc>
          <w:tcPr>
            <w:tcW w:w="563" w:type="dxa"/>
            <w:vAlign w:val="center"/>
          </w:tcPr>
          <w:p w14:paraId="2CF726B9"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2</w:t>
            </w:r>
          </w:p>
        </w:tc>
        <w:tc>
          <w:tcPr>
            <w:tcW w:w="422" w:type="dxa"/>
            <w:vAlign w:val="center"/>
          </w:tcPr>
          <w:p w14:paraId="20956445"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2</w:t>
            </w:r>
          </w:p>
        </w:tc>
        <w:tc>
          <w:tcPr>
            <w:tcW w:w="509" w:type="dxa"/>
            <w:vAlign w:val="center"/>
          </w:tcPr>
          <w:p w14:paraId="1E347579"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2</w:t>
            </w:r>
          </w:p>
        </w:tc>
        <w:tc>
          <w:tcPr>
            <w:tcW w:w="567" w:type="dxa"/>
            <w:vAlign w:val="center"/>
          </w:tcPr>
          <w:p w14:paraId="5D8B6498" w14:textId="77777777" w:rsidR="00F33210" w:rsidRDefault="00F33210">
            <w:pPr>
              <w:jc w:val="center"/>
              <w:rPr>
                <w:rFonts w:ascii="Times New Roman" w:hAnsi="Times New Roman" w:cs="Times New Roman"/>
                <w:sz w:val="18"/>
                <w:szCs w:val="18"/>
              </w:rPr>
            </w:pPr>
          </w:p>
        </w:tc>
      </w:tr>
      <w:tr w:rsidR="00F33210" w14:paraId="3C58ED3C" w14:textId="77777777">
        <w:tc>
          <w:tcPr>
            <w:tcW w:w="666" w:type="dxa"/>
            <w:vMerge/>
          </w:tcPr>
          <w:p w14:paraId="38D88A5D" w14:textId="77777777" w:rsidR="00F33210" w:rsidRDefault="00F33210">
            <w:pPr>
              <w:rPr>
                <w:rFonts w:ascii="Times New Roman" w:hAnsi="Times New Roman" w:cs="Times New Roman"/>
                <w:sz w:val="18"/>
                <w:szCs w:val="18"/>
              </w:rPr>
            </w:pPr>
          </w:p>
        </w:tc>
        <w:tc>
          <w:tcPr>
            <w:tcW w:w="576" w:type="dxa"/>
            <w:gridSpan w:val="2"/>
            <w:vMerge/>
            <w:vAlign w:val="center"/>
          </w:tcPr>
          <w:p w14:paraId="6640DA17" w14:textId="77777777" w:rsidR="00F33210" w:rsidRDefault="00F33210">
            <w:pPr>
              <w:jc w:val="center"/>
              <w:rPr>
                <w:rFonts w:ascii="Times New Roman" w:hAnsi="Times New Roman" w:cs="Times New Roman"/>
                <w:sz w:val="18"/>
                <w:szCs w:val="18"/>
              </w:rPr>
            </w:pPr>
          </w:p>
        </w:tc>
        <w:tc>
          <w:tcPr>
            <w:tcW w:w="567" w:type="dxa"/>
            <w:vMerge/>
            <w:vAlign w:val="center"/>
          </w:tcPr>
          <w:p w14:paraId="60FB890F" w14:textId="77777777" w:rsidR="00F33210" w:rsidRDefault="00F33210">
            <w:pPr>
              <w:jc w:val="center"/>
              <w:rPr>
                <w:rFonts w:ascii="Times New Roman" w:hAnsi="Times New Roman" w:cs="Times New Roman"/>
                <w:sz w:val="18"/>
                <w:szCs w:val="18"/>
              </w:rPr>
            </w:pPr>
          </w:p>
        </w:tc>
        <w:tc>
          <w:tcPr>
            <w:tcW w:w="2339" w:type="dxa"/>
            <w:gridSpan w:val="2"/>
            <w:vAlign w:val="center"/>
          </w:tcPr>
          <w:p w14:paraId="2CC5E316"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英语</w:t>
            </w:r>
          </w:p>
        </w:tc>
        <w:tc>
          <w:tcPr>
            <w:tcW w:w="638" w:type="dxa"/>
            <w:vAlign w:val="center"/>
          </w:tcPr>
          <w:p w14:paraId="3EA58647"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10</w:t>
            </w:r>
          </w:p>
        </w:tc>
        <w:tc>
          <w:tcPr>
            <w:tcW w:w="851" w:type="dxa"/>
            <w:vAlign w:val="center"/>
          </w:tcPr>
          <w:p w14:paraId="6F1D2FFA"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180</w:t>
            </w:r>
          </w:p>
        </w:tc>
        <w:tc>
          <w:tcPr>
            <w:tcW w:w="425" w:type="dxa"/>
            <w:vAlign w:val="center"/>
          </w:tcPr>
          <w:p w14:paraId="4DC67006"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2</w:t>
            </w:r>
          </w:p>
        </w:tc>
        <w:tc>
          <w:tcPr>
            <w:tcW w:w="490" w:type="dxa"/>
            <w:vAlign w:val="center"/>
          </w:tcPr>
          <w:p w14:paraId="50C466BA"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2</w:t>
            </w:r>
          </w:p>
        </w:tc>
        <w:tc>
          <w:tcPr>
            <w:tcW w:w="563" w:type="dxa"/>
            <w:vAlign w:val="center"/>
          </w:tcPr>
          <w:p w14:paraId="19A5D187"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2</w:t>
            </w:r>
          </w:p>
        </w:tc>
        <w:tc>
          <w:tcPr>
            <w:tcW w:w="422" w:type="dxa"/>
            <w:vAlign w:val="center"/>
          </w:tcPr>
          <w:p w14:paraId="0963E75C"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2</w:t>
            </w:r>
          </w:p>
        </w:tc>
        <w:tc>
          <w:tcPr>
            <w:tcW w:w="509" w:type="dxa"/>
            <w:vAlign w:val="center"/>
          </w:tcPr>
          <w:p w14:paraId="58AF7A8E"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2</w:t>
            </w:r>
          </w:p>
        </w:tc>
        <w:tc>
          <w:tcPr>
            <w:tcW w:w="567" w:type="dxa"/>
            <w:vAlign w:val="center"/>
          </w:tcPr>
          <w:p w14:paraId="5EFD7406" w14:textId="77777777" w:rsidR="00F33210" w:rsidRDefault="00F33210">
            <w:pPr>
              <w:jc w:val="center"/>
              <w:rPr>
                <w:rFonts w:ascii="Times New Roman" w:hAnsi="Times New Roman" w:cs="Times New Roman"/>
                <w:sz w:val="18"/>
                <w:szCs w:val="18"/>
              </w:rPr>
            </w:pPr>
          </w:p>
        </w:tc>
      </w:tr>
      <w:tr w:rsidR="00F33210" w14:paraId="28C58DFD" w14:textId="77777777">
        <w:tc>
          <w:tcPr>
            <w:tcW w:w="666" w:type="dxa"/>
            <w:vMerge/>
          </w:tcPr>
          <w:p w14:paraId="3A91F595" w14:textId="77777777" w:rsidR="00F33210" w:rsidRDefault="00F33210">
            <w:pPr>
              <w:rPr>
                <w:rFonts w:ascii="Times New Roman" w:hAnsi="Times New Roman" w:cs="Times New Roman"/>
                <w:sz w:val="18"/>
                <w:szCs w:val="18"/>
              </w:rPr>
            </w:pPr>
          </w:p>
        </w:tc>
        <w:tc>
          <w:tcPr>
            <w:tcW w:w="576" w:type="dxa"/>
            <w:gridSpan w:val="2"/>
            <w:vMerge/>
            <w:vAlign w:val="center"/>
          </w:tcPr>
          <w:p w14:paraId="0C87265B" w14:textId="77777777" w:rsidR="00F33210" w:rsidRDefault="00F33210">
            <w:pPr>
              <w:jc w:val="center"/>
              <w:rPr>
                <w:rFonts w:ascii="Times New Roman" w:hAnsi="Times New Roman" w:cs="Times New Roman"/>
                <w:sz w:val="18"/>
                <w:szCs w:val="18"/>
              </w:rPr>
            </w:pPr>
          </w:p>
        </w:tc>
        <w:tc>
          <w:tcPr>
            <w:tcW w:w="567" w:type="dxa"/>
            <w:vMerge/>
            <w:vAlign w:val="center"/>
          </w:tcPr>
          <w:p w14:paraId="37D720A4" w14:textId="77777777" w:rsidR="00F33210" w:rsidRDefault="00F33210">
            <w:pPr>
              <w:jc w:val="center"/>
              <w:rPr>
                <w:rFonts w:ascii="Times New Roman" w:hAnsi="Times New Roman" w:cs="Times New Roman"/>
                <w:sz w:val="18"/>
                <w:szCs w:val="18"/>
              </w:rPr>
            </w:pPr>
          </w:p>
        </w:tc>
        <w:tc>
          <w:tcPr>
            <w:tcW w:w="2339" w:type="dxa"/>
            <w:gridSpan w:val="2"/>
            <w:vAlign w:val="center"/>
          </w:tcPr>
          <w:p w14:paraId="530BF42A"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历史</w:t>
            </w:r>
          </w:p>
        </w:tc>
        <w:tc>
          <w:tcPr>
            <w:tcW w:w="638" w:type="dxa"/>
            <w:vAlign w:val="center"/>
          </w:tcPr>
          <w:p w14:paraId="0CA2DF21"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2</w:t>
            </w:r>
          </w:p>
        </w:tc>
        <w:tc>
          <w:tcPr>
            <w:tcW w:w="851" w:type="dxa"/>
            <w:vAlign w:val="center"/>
          </w:tcPr>
          <w:p w14:paraId="5F56AFBB"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36</w:t>
            </w:r>
          </w:p>
        </w:tc>
        <w:tc>
          <w:tcPr>
            <w:tcW w:w="425" w:type="dxa"/>
            <w:vAlign w:val="center"/>
          </w:tcPr>
          <w:p w14:paraId="1BA0825C" w14:textId="77777777" w:rsidR="00F33210" w:rsidRDefault="00F33210">
            <w:pPr>
              <w:jc w:val="center"/>
              <w:rPr>
                <w:rFonts w:ascii="Times New Roman" w:hAnsi="Times New Roman" w:cs="Times New Roman"/>
                <w:sz w:val="18"/>
                <w:szCs w:val="18"/>
              </w:rPr>
            </w:pPr>
          </w:p>
        </w:tc>
        <w:tc>
          <w:tcPr>
            <w:tcW w:w="490" w:type="dxa"/>
            <w:vAlign w:val="center"/>
          </w:tcPr>
          <w:p w14:paraId="77B5CCB3" w14:textId="77777777" w:rsidR="00F33210" w:rsidRDefault="00F33210">
            <w:pPr>
              <w:jc w:val="center"/>
              <w:rPr>
                <w:rFonts w:ascii="Times New Roman" w:hAnsi="Times New Roman" w:cs="Times New Roman"/>
                <w:sz w:val="18"/>
                <w:szCs w:val="18"/>
              </w:rPr>
            </w:pPr>
          </w:p>
        </w:tc>
        <w:tc>
          <w:tcPr>
            <w:tcW w:w="563" w:type="dxa"/>
            <w:vAlign w:val="center"/>
          </w:tcPr>
          <w:p w14:paraId="147AE198" w14:textId="77777777" w:rsidR="00F33210" w:rsidRDefault="00F33210">
            <w:pPr>
              <w:jc w:val="center"/>
              <w:rPr>
                <w:rFonts w:ascii="Times New Roman" w:hAnsi="Times New Roman" w:cs="Times New Roman"/>
                <w:sz w:val="18"/>
                <w:szCs w:val="18"/>
              </w:rPr>
            </w:pPr>
          </w:p>
        </w:tc>
        <w:tc>
          <w:tcPr>
            <w:tcW w:w="422" w:type="dxa"/>
            <w:vAlign w:val="center"/>
          </w:tcPr>
          <w:p w14:paraId="492D53B8" w14:textId="77777777" w:rsidR="00F33210" w:rsidRDefault="00963DCD">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509" w:type="dxa"/>
            <w:vAlign w:val="center"/>
          </w:tcPr>
          <w:p w14:paraId="6AF188F7" w14:textId="77777777" w:rsidR="00F33210" w:rsidRDefault="00F33210">
            <w:pPr>
              <w:jc w:val="center"/>
              <w:rPr>
                <w:rFonts w:ascii="Times New Roman" w:hAnsi="Times New Roman" w:cs="Times New Roman"/>
                <w:sz w:val="18"/>
                <w:szCs w:val="18"/>
              </w:rPr>
            </w:pPr>
          </w:p>
        </w:tc>
        <w:tc>
          <w:tcPr>
            <w:tcW w:w="567" w:type="dxa"/>
            <w:vAlign w:val="center"/>
          </w:tcPr>
          <w:p w14:paraId="4F2064BD" w14:textId="77777777" w:rsidR="00F33210" w:rsidRDefault="00F33210">
            <w:pPr>
              <w:jc w:val="center"/>
              <w:rPr>
                <w:rFonts w:ascii="Times New Roman" w:hAnsi="Times New Roman" w:cs="Times New Roman"/>
                <w:sz w:val="18"/>
                <w:szCs w:val="18"/>
              </w:rPr>
            </w:pPr>
          </w:p>
        </w:tc>
      </w:tr>
      <w:tr w:rsidR="00F33210" w14:paraId="6F6EEAEC" w14:textId="77777777">
        <w:tc>
          <w:tcPr>
            <w:tcW w:w="666" w:type="dxa"/>
            <w:vMerge/>
          </w:tcPr>
          <w:p w14:paraId="3DE4E8E5" w14:textId="77777777" w:rsidR="00F33210" w:rsidRDefault="00F33210">
            <w:pPr>
              <w:rPr>
                <w:rFonts w:ascii="Times New Roman" w:hAnsi="Times New Roman" w:cs="Times New Roman"/>
                <w:sz w:val="18"/>
                <w:szCs w:val="18"/>
              </w:rPr>
            </w:pPr>
          </w:p>
        </w:tc>
        <w:tc>
          <w:tcPr>
            <w:tcW w:w="576" w:type="dxa"/>
            <w:gridSpan w:val="2"/>
            <w:vMerge/>
            <w:vAlign w:val="center"/>
          </w:tcPr>
          <w:p w14:paraId="11C765B2" w14:textId="77777777" w:rsidR="00F33210" w:rsidRDefault="00F33210">
            <w:pPr>
              <w:jc w:val="center"/>
              <w:rPr>
                <w:rFonts w:ascii="Times New Roman" w:hAnsi="Times New Roman" w:cs="Times New Roman"/>
                <w:sz w:val="18"/>
                <w:szCs w:val="18"/>
              </w:rPr>
            </w:pPr>
          </w:p>
        </w:tc>
        <w:tc>
          <w:tcPr>
            <w:tcW w:w="567" w:type="dxa"/>
            <w:vMerge/>
            <w:vAlign w:val="center"/>
          </w:tcPr>
          <w:p w14:paraId="2995229A" w14:textId="77777777" w:rsidR="00F33210" w:rsidRDefault="00F33210">
            <w:pPr>
              <w:jc w:val="center"/>
              <w:rPr>
                <w:rFonts w:ascii="Times New Roman" w:hAnsi="Times New Roman" w:cs="Times New Roman"/>
                <w:sz w:val="18"/>
                <w:szCs w:val="18"/>
              </w:rPr>
            </w:pPr>
          </w:p>
        </w:tc>
        <w:tc>
          <w:tcPr>
            <w:tcW w:w="2339" w:type="dxa"/>
            <w:gridSpan w:val="2"/>
            <w:vAlign w:val="center"/>
          </w:tcPr>
          <w:p w14:paraId="595D259E"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物理</w:t>
            </w:r>
          </w:p>
        </w:tc>
        <w:tc>
          <w:tcPr>
            <w:tcW w:w="638" w:type="dxa"/>
            <w:vAlign w:val="center"/>
          </w:tcPr>
          <w:p w14:paraId="6578F6A9"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4</w:t>
            </w:r>
          </w:p>
        </w:tc>
        <w:tc>
          <w:tcPr>
            <w:tcW w:w="851" w:type="dxa"/>
            <w:vAlign w:val="center"/>
          </w:tcPr>
          <w:p w14:paraId="6C9BB08C"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72</w:t>
            </w:r>
          </w:p>
        </w:tc>
        <w:tc>
          <w:tcPr>
            <w:tcW w:w="425" w:type="dxa"/>
            <w:vAlign w:val="center"/>
          </w:tcPr>
          <w:p w14:paraId="2BD0CE11"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4</w:t>
            </w:r>
          </w:p>
        </w:tc>
        <w:tc>
          <w:tcPr>
            <w:tcW w:w="490" w:type="dxa"/>
            <w:vAlign w:val="center"/>
          </w:tcPr>
          <w:p w14:paraId="047E288A" w14:textId="77777777" w:rsidR="00F33210" w:rsidRDefault="00F33210">
            <w:pPr>
              <w:jc w:val="center"/>
              <w:rPr>
                <w:rFonts w:ascii="Times New Roman" w:hAnsi="Times New Roman" w:cs="Times New Roman"/>
                <w:sz w:val="18"/>
                <w:szCs w:val="18"/>
              </w:rPr>
            </w:pPr>
          </w:p>
        </w:tc>
        <w:tc>
          <w:tcPr>
            <w:tcW w:w="563" w:type="dxa"/>
            <w:vAlign w:val="center"/>
          </w:tcPr>
          <w:p w14:paraId="76E5D8BF" w14:textId="77777777" w:rsidR="00F33210" w:rsidRDefault="00F33210">
            <w:pPr>
              <w:jc w:val="center"/>
              <w:rPr>
                <w:rFonts w:ascii="Times New Roman" w:hAnsi="Times New Roman" w:cs="Times New Roman"/>
                <w:sz w:val="18"/>
                <w:szCs w:val="18"/>
              </w:rPr>
            </w:pPr>
          </w:p>
        </w:tc>
        <w:tc>
          <w:tcPr>
            <w:tcW w:w="422" w:type="dxa"/>
            <w:vAlign w:val="center"/>
          </w:tcPr>
          <w:p w14:paraId="6AB91471" w14:textId="77777777" w:rsidR="00F33210" w:rsidRDefault="00F33210">
            <w:pPr>
              <w:jc w:val="center"/>
              <w:rPr>
                <w:rFonts w:ascii="Times New Roman" w:hAnsi="Times New Roman" w:cs="Times New Roman"/>
                <w:sz w:val="18"/>
                <w:szCs w:val="18"/>
              </w:rPr>
            </w:pPr>
          </w:p>
        </w:tc>
        <w:tc>
          <w:tcPr>
            <w:tcW w:w="509" w:type="dxa"/>
            <w:vAlign w:val="center"/>
          </w:tcPr>
          <w:p w14:paraId="59521308" w14:textId="77777777" w:rsidR="00F33210" w:rsidRDefault="00F33210">
            <w:pPr>
              <w:jc w:val="center"/>
              <w:rPr>
                <w:rFonts w:ascii="Times New Roman" w:hAnsi="Times New Roman" w:cs="Times New Roman"/>
                <w:sz w:val="18"/>
                <w:szCs w:val="18"/>
              </w:rPr>
            </w:pPr>
          </w:p>
        </w:tc>
        <w:tc>
          <w:tcPr>
            <w:tcW w:w="567" w:type="dxa"/>
            <w:vAlign w:val="center"/>
          </w:tcPr>
          <w:p w14:paraId="3CB10DE5" w14:textId="77777777" w:rsidR="00F33210" w:rsidRDefault="00F33210">
            <w:pPr>
              <w:jc w:val="center"/>
              <w:rPr>
                <w:rFonts w:ascii="Times New Roman" w:hAnsi="Times New Roman" w:cs="Times New Roman"/>
                <w:sz w:val="18"/>
                <w:szCs w:val="18"/>
              </w:rPr>
            </w:pPr>
          </w:p>
        </w:tc>
      </w:tr>
      <w:tr w:rsidR="00F33210" w14:paraId="21570B4C" w14:textId="77777777">
        <w:tc>
          <w:tcPr>
            <w:tcW w:w="666" w:type="dxa"/>
            <w:vMerge/>
          </w:tcPr>
          <w:p w14:paraId="0D374CAF" w14:textId="77777777" w:rsidR="00F33210" w:rsidRDefault="00F33210">
            <w:pPr>
              <w:rPr>
                <w:rFonts w:ascii="Times New Roman" w:hAnsi="Times New Roman" w:cs="Times New Roman"/>
                <w:sz w:val="18"/>
                <w:szCs w:val="18"/>
              </w:rPr>
            </w:pPr>
          </w:p>
        </w:tc>
        <w:tc>
          <w:tcPr>
            <w:tcW w:w="576" w:type="dxa"/>
            <w:gridSpan w:val="2"/>
            <w:vMerge/>
            <w:vAlign w:val="center"/>
          </w:tcPr>
          <w:p w14:paraId="1D858D40" w14:textId="77777777" w:rsidR="00F33210" w:rsidRDefault="00F33210">
            <w:pPr>
              <w:jc w:val="center"/>
              <w:rPr>
                <w:rFonts w:ascii="Times New Roman" w:hAnsi="Times New Roman" w:cs="Times New Roman"/>
                <w:sz w:val="18"/>
                <w:szCs w:val="18"/>
              </w:rPr>
            </w:pPr>
          </w:p>
        </w:tc>
        <w:tc>
          <w:tcPr>
            <w:tcW w:w="567" w:type="dxa"/>
            <w:vMerge/>
            <w:vAlign w:val="center"/>
          </w:tcPr>
          <w:p w14:paraId="27888227" w14:textId="77777777" w:rsidR="00F33210" w:rsidRDefault="00F33210">
            <w:pPr>
              <w:jc w:val="center"/>
              <w:rPr>
                <w:rFonts w:ascii="Times New Roman" w:hAnsi="Times New Roman" w:cs="Times New Roman"/>
                <w:sz w:val="18"/>
                <w:szCs w:val="18"/>
              </w:rPr>
            </w:pPr>
          </w:p>
        </w:tc>
        <w:tc>
          <w:tcPr>
            <w:tcW w:w="2339" w:type="dxa"/>
            <w:gridSpan w:val="2"/>
            <w:vAlign w:val="center"/>
          </w:tcPr>
          <w:p w14:paraId="3AF5EAF5"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信息技术</w:t>
            </w:r>
          </w:p>
        </w:tc>
        <w:tc>
          <w:tcPr>
            <w:tcW w:w="638" w:type="dxa"/>
            <w:vAlign w:val="center"/>
          </w:tcPr>
          <w:p w14:paraId="07439C36"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6</w:t>
            </w:r>
          </w:p>
        </w:tc>
        <w:tc>
          <w:tcPr>
            <w:tcW w:w="851" w:type="dxa"/>
            <w:vAlign w:val="center"/>
          </w:tcPr>
          <w:p w14:paraId="47CC89FA"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108</w:t>
            </w:r>
          </w:p>
        </w:tc>
        <w:tc>
          <w:tcPr>
            <w:tcW w:w="425" w:type="dxa"/>
            <w:vAlign w:val="center"/>
          </w:tcPr>
          <w:p w14:paraId="0CD604CE"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4</w:t>
            </w:r>
          </w:p>
        </w:tc>
        <w:tc>
          <w:tcPr>
            <w:tcW w:w="490" w:type="dxa"/>
            <w:vAlign w:val="center"/>
          </w:tcPr>
          <w:p w14:paraId="0983032B"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2</w:t>
            </w:r>
          </w:p>
        </w:tc>
        <w:tc>
          <w:tcPr>
            <w:tcW w:w="563" w:type="dxa"/>
            <w:vAlign w:val="center"/>
          </w:tcPr>
          <w:p w14:paraId="021D422C" w14:textId="77777777" w:rsidR="00F33210" w:rsidRDefault="00F33210">
            <w:pPr>
              <w:jc w:val="center"/>
              <w:rPr>
                <w:rFonts w:ascii="Times New Roman" w:hAnsi="Times New Roman" w:cs="Times New Roman"/>
                <w:sz w:val="18"/>
                <w:szCs w:val="18"/>
              </w:rPr>
            </w:pPr>
          </w:p>
        </w:tc>
        <w:tc>
          <w:tcPr>
            <w:tcW w:w="422" w:type="dxa"/>
            <w:vAlign w:val="center"/>
          </w:tcPr>
          <w:p w14:paraId="37803248" w14:textId="77777777" w:rsidR="00F33210" w:rsidRDefault="00F33210">
            <w:pPr>
              <w:jc w:val="center"/>
              <w:rPr>
                <w:rFonts w:ascii="Times New Roman" w:hAnsi="Times New Roman" w:cs="Times New Roman"/>
                <w:sz w:val="18"/>
                <w:szCs w:val="18"/>
              </w:rPr>
            </w:pPr>
          </w:p>
        </w:tc>
        <w:tc>
          <w:tcPr>
            <w:tcW w:w="509" w:type="dxa"/>
            <w:vAlign w:val="center"/>
          </w:tcPr>
          <w:p w14:paraId="4C15B2A6" w14:textId="77777777" w:rsidR="00F33210" w:rsidRDefault="00F33210">
            <w:pPr>
              <w:jc w:val="center"/>
              <w:rPr>
                <w:rFonts w:ascii="Times New Roman" w:hAnsi="Times New Roman" w:cs="Times New Roman"/>
                <w:sz w:val="18"/>
                <w:szCs w:val="18"/>
              </w:rPr>
            </w:pPr>
          </w:p>
        </w:tc>
        <w:tc>
          <w:tcPr>
            <w:tcW w:w="567" w:type="dxa"/>
            <w:vAlign w:val="center"/>
          </w:tcPr>
          <w:p w14:paraId="77736783" w14:textId="77777777" w:rsidR="00F33210" w:rsidRDefault="00F33210">
            <w:pPr>
              <w:jc w:val="center"/>
              <w:rPr>
                <w:rFonts w:ascii="Times New Roman" w:hAnsi="Times New Roman" w:cs="Times New Roman"/>
                <w:sz w:val="18"/>
                <w:szCs w:val="18"/>
              </w:rPr>
            </w:pPr>
          </w:p>
        </w:tc>
      </w:tr>
      <w:tr w:rsidR="00F33210" w14:paraId="263A47D8" w14:textId="77777777">
        <w:tc>
          <w:tcPr>
            <w:tcW w:w="666" w:type="dxa"/>
            <w:vMerge/>
          </w:tcPr>
          <w:p w14:paraId="23591C15" w14:textId="77777777" w:rsidR="00F33210" w:rsidRDefault="00F33210">
            <w:pPr>
              <w:rPr>
                <w:rFonts w:ascii="Times New Roman" w:hAnsi="Times New Roman" w:cs="Times New Roman"/>
                <w:sz w:val="18"/>
                <w:szCs w:val="18"/>
              </w:rPr>
            </w:pPr>
          </w:p>
        </w:tc>
        <w:tc>
          <w:tcPr>
            <w:tcW w:w="576" w:type="dxa"/>
            <w:gridSpan w:val="2"/>
            <w:vMerge/>
            <w:vAlign w:val="center"/>
          </w:tcPr>
          <w:p w14:paraId="2C971152" w14:textId="77777777" w:rsidR="00F33210" w:rsidRDefault="00F33210">
            <w:pPr>
              <w:jc w:val="center"/>
              <w:rPr>
                <w:rFonts w:ascii="Times New Roman" w:hAnsi="Times New Roman" w:cs="Times New Roman"/>
                <w:sz w:val="18"/>
                <w:szCs w:val="18"/>
              </w:rPr>
            </w:pPr>
          </w:p>
        </w:tc>
        <w:tc>
          <w:tcPr>
            <w:tcW w:w="567" w:type="dxa"/>
            <w:vMerge/>
            <w:vAlign w:val="center"/>
          </w:tcPr>
          <w:p w14:paraId="3A803967" w14:textId="77777777" w:rsidR="00F33210" w:rsidRDefault="00F33210">
            <w:pPr>
              <w:jc w:val="center"/>
              <w:rPr>
                <w:rFonts w:ascii="Times New Roman" w:hAnsi="Times New Roman" w:cs="Times New Roman"/>
                <w:sz w:val="18"/>
                <w:szCs w:val="18"/>
              </w:rPr>
            </w:pPr>
          </w:p>
        </w:tc>
        <w:tc>
          <w:tcPr>
            <w:tcW w:w="2339" w:type="dxa"/>
            <w:gridSpan w:val="2"/>
            <w:vAlign w:val="center"/>
          </w:tcPr>
          <w:p w14:paraId="6426EA40"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公共艺术（美术、音乐）</w:t>
            </w:r>
          </w:p>
        </w:tc>
        <w:tc>
          <w:tcPr>
            <w:tcW w:w="638" w:type="dxa"/>
            <w:vAlign w:val="center"/>
          </w:tcPr>
          <w:p w14:paraId="43F57E2E" w14:textId="77777777" w:rsidR="00F33210" w:rsidRDefault="00DD3B6F">
            <w:pPr>
              <w:jc w:val="center"/>
              <w:rPr>
                <w:rFonts w:ascii="Times New Roman" w:hAnsi="Times New Roman" w:cs="Times New Roman"/>
                <w:sz w:val="18"/>
                <w:szCs w:val="18"/>
              </w:rPr>
            </w:pPr>
            <w:r>
              <w:rPr>
                <w:rFonts w:ascii="Times New Roman" w:hAnsi="Times New Roman" w:cs="Times New Roman" w:hint="eastAsia"/>
                <w:sz w:val="18"/>
                <w:szCs w:val="18"/>
              </w:rPr>
              <w:t>4</w:t>
            </w:r>
          </w:p>
        </w:tc>
        <w:tc>
          <w:tcPr>
            <w:tcW w:w="851" w:type="dxa"/>
            <w:vAlign w:val="center"/>
          </w:tcPr>
          <w:p w14:paraId="3BF677E3" w14:textId="77777777" w:rsidR="00F33210" w:rsidRDefault="00DD3B6F">
            <w:pPr>
              <w:jc w:val="center"/>
              <w:rPr>
                <w:rFonts w:ascii="Times New Roman" w:hAnsi="Times New Roman" w:cs="Times New Roman"/>
                <w:sz w:val="18"/>
                <w:szCs w:val="18"/>
              </w:rPr>
            </w:pPr>
            <w:r>
              <w:rPr>
                <w:rFonts w:ascii="Times New Roman" w:hAnsi="Times New Roman" w:cs="Times New Roman" w:hint="eastAsia"/>
                <w:sz w:val="18"/>
                <w:szCs w:val="18"/>
              </w:rPr>
              <w:t>72</w:t>
            </w:r>
          </w:p>
        </w:tc>
        <w:tc>
          <w:tcPr>
            <w:tcW w:w="425" w:type="dxa"/>
            <w:vAlign w:val="center"/>
          </w:tcPr>
          <w:p w14:paraId="79621CBF" w14:textId="77777777" w:rsidR="00F33210" w:rsidRDefault="00F33210">
            <w:pPr>
              <w:jc w:val="center"/>
              <w:rPr>
                <w:rFonts w:ascii="Times New Roman" w:hAnsi="Times New Roman" w:cs="Times New Roman"/>
                <w:sz w:val="18"/>
                <w:szCs w:val="18"/>
              </w:rPr>
            </w:pPr>
          </w:p>
        </w:tc>
        <w:tc>
          <w:tcPr>
            <w:tcW w:w="490" w:type="dxa"/>
            <w:vAlign w:val="center"/>
          </w:tcPr>
          <w:p w14:paraId="43F5D10F" w14:textId="77777777" w:rsidR="00F33210" w:rsidRDefault="00F33210">
            <w:pPr>
              <w:jc w:val="center"/>
              <w:rPr>
                <w:rFonts w:ascii="Times New Roman" w:hAnsi="Times New Roman" w:cs="Times New Roman"/>
                <w:sz w:val="18"/>
                <w:szCs w:val="18"/>
              </w:rPr>
            </w:pPr>
          </w:p>
        </w:tc>
        <w:tc>
          <w:tcPr>
            <w:tcW w:w="563" w:type="dxa"/>
            <w:vAlign w:val="center"/>
          </w:tcPr>
          <w:p w14:paraId="48620816"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2</w:t>
            </w:r>
          </w:p>
        </w:tc>
        <w:tc>
          <w:tcPr>
            <w:tcW w:w="422" w:type="dxa"/>
            <w:vAlign w:val="center"/>
          </w:tcPr>
          <w:p w14:paraId="73DD1373" w14:textId="77777777" w:rsidR="00F33210" w:rsidRDefault="00DF5739">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509" w:type="dxa"/>
            <w:vAlign w:val="center"/>
          </w:tcPr>
          <w:p w14:paraId="03400C5B" w14:textId="77777777" w:rsidR="00F33210" w:rsidRDefault="00F33210">
            <w:pPr>
              <w:jc w:val="center"/>
              <w:rPr>
                <w:rFonts w:ascii="Times New Roman" w:hAnsi="Times New Roman" w:cs="Times New Roman"/>
                <w:sz w:val="18"/>
                <w:szCs w:val="18"/>
              </w:rPr>
            </w:pPr>
          </w:p>
        </w:tc>
        <w:tc>
          <w:tcPr>
            <w:tcW w:w="567" w:type="dxa"/>
            <w:vAlign w:val="center"/>
          </w:tcPr>
          <w:p w14:paraId="4B26AFFD" w14:textId="77777777" w:rsidR="00F33210" w:rsidRDefault="00F33210">
            <w:pPr>
              <w:jc w:val="center"/>
              <w:rPr>
                <w:rFonts w:ascii="Times New Roman" w:hAnsi="Times New Roman" w:cs="Times New Roman"/>
                <w:sz w:val="18"/>
                <w:szCs w:val="18"/>
              </w:rPr>
            </w:pPr>
          </w:p>
        </w:tc>
      </w:tr>
      <w:tr w:rsidR="00F33210" w14:paraId="7ED5959D" w14:textId="77777777">
        <w:tc>
          <w:tcPr>
            <w:tcW w:w="666" w:type="dxa"/>
            <w:vMerge/>
          </w:tcPr>
          <w:p w14:paraId="24E2E62A" w14:textId="77777777" w:rsidR="00F33210" w:rsidRDefault="00F33210">
            <w:pPr>
              <w:rPr>
                <w:rFonts w:ascii="Times New Roman" w:hAnsi="Times New Roman" w:cs="Times New Roman"/>
                <w:sz w:val="18"/>
                <w:szCs w:val="18"/>
              </w:rPr>
            </w:pPr>
          </w:p>
        </w:tc>
        <w:tc>
          <w:tcPr>
            <w:tcW w:w="576" w:type="dxa"/>
            <w:gridSpan w:val="2"/>
            <w:vMerge/>
            <w:vAlign w:val="center"/>
          </w:tcPr>
          <w:p w14:paraId="2FA491AE" w14:textId="77777777" w:rsidR="00F33210" w:rsidRDefault="00F33210">
            <w:pPr>
              <w:jc w:val="center"/>
              <w:rPr>
                <w:rFonts w:ascii="Times New Roman" w:hAnsi="Times New Roman" w:cs="Times New Roman"/>
                <w:sz w:val="18"/>
                <w:szCs w:val="18"/>
              </w:rPr>
            </w:pPr>
          </w:p>
        </w:tc>
        <w:tc>
          <w:tcPr>
            <w:tcW w:w="567" w:type="dxa"/>
            <w:vMerge/>
            <w:vAlign w:val="center"/>
          </w:tcPr>
          <w:p w14:paraId="5775916F" w14:textId="77777777" w:rsidR="00F33210" w:rsidRDefault="00F33210">
            <w:pPr>
              <w:jc w:val="center"/>
              <w:rPr>
                <w:rFonts w:ascii="Times New Roman" w:hAnsi="Times New Roman" w:cs="Times New Roman"/>
                <w:sz w:val="18"/>
                <w:szCs w:val="18"/>
              </w:rPr>
            </w:pPr>
          </w:p>
        </w:tc>
        <w:tc>
          <w:tcPr>
            <w:tcW w:w="2339" w:type="dxa"/>
            <w:gridSpan w:val="2"/>
            <w:vAlign w:val="center"/>
          </w:tcPr>
          <w:p w14:paraId="54592544"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体育与健康</w:t>
            </w:r>
          </w:p>
        </w:tc>
        <w:tc>
          <w:tcPr>
            <w:tcW w:w="638" w:type="dxa"/>
            <w:vAlign w:val="center"/>
          </w:tcPr>
          <w:p w14:paraId="7AF788A7"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8</w:t>
            </w:r>
          </w:p>
        </w:tc>
        <w:tc>
          <w:tcPr>
            <w:tcW w:w="851" w:type="dxa"/>
            <w:vAlign w:val="center"/>
          </w:tcPr>
          <w:p w14:paraId="05425E8A"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144</w:t>
            </w:r>
          </w:p>
        </w:tc>
        <w:tc>
          <w:tcPr>
            <w:tcW w:w="425" w:type="dxa"/>
            <w:vAlign w:val="center"/>
          </w:tcPr>
          <w:p w14:paraId="5E318EF3"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2</w:t>
            </w:r>
          </w:p>
        </w:tc>
        <w:tc>
          <w:tcPr>
            <w:tcW w:w="490" w:type="dxa"/>
            <w:vAlign w:val="center"/>
          </w:tcPr>
          <w:p w14:paraId="2E45F0AC"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2</w:t>
            </w:r>
          </w:p>
        </w:tc>
        <w:tc>
          <w:tcPr>
            <w:tcW w:w="563" w:type="dxa"/>
            <w:vAlign w:val="center"/>
          </w:tcPr>
          <w:p w14:paraId="4C2EBBA5"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2</w:t>
            </w:r>
          </w:p>
        </w:tc>
        <w:tc>
          <w:tcPr>
            <w:tcW w:w="422" w:type="dxa"/>
            <w:vAlign w:val="center"/>
          </w:tcPr>
          <w:p w14:paraId="37E17585"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2</w:t>
            </w:r>
          </w:p>
        </w:tc>
        <w:tc>
          <w:tcPr>
            <w:tcW w:w="509" w:type="dxa"/>
            <w:vAlign w:val="center"/>
          </w:tcPr>
          <w:p w14:paraId="5F663B38" w14:textId="77777777" w:rsidR="00F33210" w:rsidRDefault="00F33210">
            <w:pPr>
              <w:jc w:val="center"/>
              <w:rPr>
                <w:rFonts w:ascii="Times New Roman" w:hAnsi="Times New Roman" w:cs="Times New Roman"/>
                <w:sz w:val="18"/>
                <w:szCs w:val="18"/>
              </w:rPr>
            </w:pPr>
          </w:p>
        </w:tc>
        <w:tc>
          <w:tcPr>
            <w:tcW w:w="567" w:type="dxa"/>
            <w:vAlign w:val="center"/>
          </w:tcPr>
          <w:p w14:paraId="6FFAAD41" w14:textId="77777777" w:rsidR="00F33210" w:rsidRDefault="00F33210">
            <w:pPr>
              <w:jc w:val="center"/>
              <w:rPr>
                <w:rFonts w:ascii="Times New Roman" w:hAnsi="Times New Roman" w:cs="Times New Roman"/>
                <w:sz w:val="18"/>
                <w:szCs w:val="18"/>
              </w:rPr>
            </w:pPr>
          </w:p>
        </w:tc>
      </w:tr>
      <w:tr w:rsidR="00F33210" w14:paraId="13B199D8" w14:textId="77777777">
        <w:tc>
          <w:tcPr>
            <w:tcW w:w="666" w:type="dxa"/>
            <w:vMerge/>
          </w:tcPr>
          <w:p w14:paraId="62D9A3BD" w14:textId="77777777" w:rsidR="00F33210" w:rsidRDefault="00F33210">
            <w:pPr>
              <w:rPr>
                <w:rFonts w:ascii="Times New Roman" w:hAnsi="Times New Roman" w:cs="Times New Roman"/>
                <w:sz w:val="18"/>
                <w:szCs w:val="18"/>
              </w:rPr>
            </w:pPr>
          </w:p>
        </w:tc>
        <w:tc>
          <w:tcPr>
            <w:tcW w:w="576" w:type="dxa"/>
            <w:gridSpan w:val="2"/>
            <w:vMerge/>
            <w:vAlign w:val="center"/>
          </w:tcPr>
          <w:p w14:paraId="526B85AA" w14:textId="77777777" w:rsidR="00F33210" w:rsidRDefault="00F33210">
            <w:pPr>
              <w:jc w:val="center"/>
              <w:rPr>
                <w:rFonts w:ascii="Times New Roman" w:hAnsi="Times New Roman" w:cs="Times New Roman"/>
                <w:sz w:val="18"/>
                <w:szCs w:val="18"/>
              </w:rPr>
            </w:pPr>
          </w:p>
        </w:tc>
        <w:tc>
          <w:tcPr>
            <w:tcW w:w="567" w:type="dxa"/>
            <w:vMerge/>
            <w:vAlign w:val="center"/>
          </w:tcPr>
          <w:p w14:paraId="01F3BC34" w14:textId="77777777" w:rsidR="00F33210" w:rsidRDefault="00F33210">
            <w:pPr>
              <w:jc w:val="center"/>
              <w:rPr>
                <w:rFonts w:ascii="Times New Roman" w:hAnsi="Times New Roman" w:cs="Times New Roman"/>
                <w:sz w:val="18"/>
                <w:szCs w:val="18"/>
              </w:rPr>
            </w:pPr>
          </w:p>
        </w:tc>
        <w:tc>
          <w:tcPr>
            <w:tcW w:w="2339" w:type="dxa"/>
            <w:gridSpan w:val="2"/>
            <w:vAlign w:val="center"/>
          </w:tcPr>
          <w:p w14:paraId="7E87CA83" w14:textId="77777777" w:rsidR="00F33210" w:rsidRPr="004F2A93" w:rsidRDefault="009D28F1" w:rsidP="00F409E8">
            <w:pPr>
              <w:jc w:val="center"/>
              <w:rPr>
                <w:rFonts w:ascii="Times New Roman" w:hAnsi="Times New Roman" w:cs="Times New Roman"/>
                <w:sz w:val="18"/>
                <w:szCs w:val="18"/>
              </w:rPr>
            </w:pPr>
            <w:r w:rsidRPr="004F2A93">
              <w:rPr>
                <w:rFonts w:ascii="Times New Roman" w:hAnsi="Times New Roman" w:cs="Times New Roman" w:hint="eastAsia"/>
                <w:sz w:val="18"/>
                <w:szCs w:val="18"/>
              </w:rPr>
              <w:t>劳动教育</w:t>
            </w:r>
          </w:p>
        </w:tc>
        <w:tc>
          <w:tcPr>
            <w:tcW w:w="638" w:type="dxa"/>
            <w:vAlign w:val="center"/>
          </w:tcPr>
          <w:p w14:paraId="3A710991" w14:textId="77777777" w:rsidR="00F33210" w:rsidRPr="004F2A93" w:rsidRDefault="00F409E8">
            <w:pPr>
              <w:jc w:val="center"/>
              <w:rPr>
                <w:rFonts w:ascii="Times New Roman" w:hAnsi="Times New Roman" w:cs="Times New Roman"/>
                <w:sz w:val="18"/>
                <w:szCs w:val="18"/>
              </w:rPr>
            </w:pPr>
            <w:r w:rsidRPr="004F2A93">
              <w:rPr>
                <w:rFonts w:ascii="Times New Roman" w:hAnsi="Times New Roman" w:cs="Times New Roman" w:hint="eastAsia"/>
                <w:sz w:val="18"/>
                <w:szCs w:val="18"/>
              </w:rPr>
              <w:t>2</w:t>
            </w:r>
          </w:p>
        </w:tc>
        <w:tc>
          <w:tcPr>
            <w:tcW w:w="851" w:type="dxa"/>
            <w:vAlign w:val="center"/>
          </w:tcPr>
          <w:p w14:paraId="1D88C18A" w14:textId="77777777" w:rsidR="00F33210" w:rsidRPr="00F409E8" w:rsidRDefault="00F409E8">
            <w:pPr>
              <w:jc w:val="center"/>
              <w:rPr>
                <w:rFonts w:ascii="Times New Roman" w:hAnsi="Times New Roman" w:cs="Times New Roman"/>
                <w:sz w:val="18"/>
                <w:szCs w:val="18"/>
                <w:highlight w:val="yellow"/>
              </w:rPr>
            </w:pPr>
            <w:r w:rsidRPr="004F2A93">
              <w:rPr>
                <w:rFonts w:ascii="Times New Roman" w:hAnsi="Times New Roman" w:cs="Times New Roman" w:hint="eastAsia"/>
                <w:sz w:val="18"/>
                <w:szCs w:val="18"/>
              </w:rPr>
              <w:t>36</w:t>
            </w:r>
          </w:p>
        </w:tc>
        <w:tc>
          <w:tcPr>
            <w:tcW w:w="425" w:type="dxa"/>
            <w:vAlign w:val="center"/>
          </w:tcPr>
          <w:p w14:paraId="22759803" w14:textId="77777777" w:rsidR="00F33210" w:rsidRDefault="00F33210">
            <w:pPr>
              <w:jc w:val="center"/>
              <w:rPr>
                <w:rFonts w:ascii="Times New Roman" w:hAnsi="Times New Roman" w:cs="Times New Roman"/>
                <w:sz w:val="18"/>
                <w:szCs w:val="18"/>
              </w:rPr>
            </w:pPr>
          </w:p>
        </w:tc>
        <w:tc>
          <w:tcPr>
            <w:tcW w:w="490" w:type="dxa"/>
            <w:vAlign w:val="center"/>
          </w:tcPr>
          <w:p w14:paraId="14556C81" w14:textId="77777777" w:rsidR="00F33210" w:rsidRDefault="00F33210">
            <w:pPr>
              <w:jc w:val="center"/>
              <w:rPr>
                <w:rFonts w:ascii="Times New Roman" w:hAnsi="Times New Roman" w:cs="Times New Roman"/>
                <w:sz w:val="18"/>
                <w:szCs w:val="18"/>
              </w:rPr>
            </w:pPr>
          </w:p>
        </w:tc>
        <w:tc>
          <w:tcPr>
            <w:tcW w:w="563" w:type="dxa"/>
            <w:vAlign w:val="center"/>
          </w:tcPr>
          <w:p w14:paraId="2C305A4B" w14:textId="77777777" w:rsidR="00F33210" w:rsidRDefault="00F33210">
            <w:pPr>
              <w:jc w:val="center"/>
              <w:rPr>
                <w:rFonts w:ascii="Times New Roman" w:hAnsi="Times New Roman" w:cs="Times New Roman"/>
                <w:sz w:val="18"/>
                <w:szCs w:val="18"/>
              </w:rPr>
            </w:pPr>
          </w:p>
        </w:tc>
        <w:tc>
          <w:tcPr>
            <w:tcW w:w="422" w:type="dxa"/>
            <w:vAlign w:val="center"/>
          </w:tcPr>
          <w:p w14:paraId="5604C962" w14:textId="77777777" w:rsidR="00F33210" w:rsidRDefault="00F33210">
            <w:pPr>
              <w:jc w:val="center"/>
              <w:rPr>
                <w:rFonts w:ascii="Times New Roman" w:hAnsi="Times New Roman" w:cs="Times New Roman"/>
                <w:sz w:val="18"/>
                <w:szCs w:val="18"/>
              </w:rPr>
            </w:pPr>
          </w:p>
        </w:tc>
        <w:tc>
          <w:tcPr>
            <w:tcW w:w="509" w:type="dxa"/>
            <w:vAlign w:val="center"/>
          </w:tcPr>
          <w:p w14:paraId="10AEA226" w14:textId="77777777" w:rsidR="00F33210" w:rsidRDefault="00DD3B6F">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567" w:type="dxa"/>
            <w:vAlign w:val="center"/>
          </w:tcPr>
          <w:p w14:paraId="168F54B6" w14:textId="77777777" w:rsidR="00F33210" w:rsidRDefault="00F33210">
            <w:pPr>
              <w:jc w:val="center"/>
              <w:rPr>
                <w:rFonts w:ascii="Times New Roman" w:hAnsi="Times New Roman" w:cs="Times New Roman"/>
                <w:sz w:val="18"/>
                <w:szCs w:val="18"/>
              </w:rPr>
            </w:pPr>
          </w:p>
        </w:tc>
      </w:tr>
      <w:tr w:rsidR="00F33210" w14:paraId="64071D57" w14:textId="77777777">
        <w:tc>
          <w:tcPr>
            <w:tcW w:w="666" w:type="dxa"/>
            <w:vMerge/>
          </w:tcPr>
          <w:p w14:paraId="1F67B123" w14:textId="77777777" w:rsidR="00F33210" w:rsidRDefault="00F33210">
            <w:pPr>
              <w:rPr>
                <w:rFonts w:ascii="Times New Roman" w:hAnsi="Times New Roman" w:cs="Times New Roman"/>
                <w:sz w:val="18"/>
                <w:szCs w:val="18"/>
              </w:rPr>
            </w:pPr>
          </w:p>
        </w:tc>
        <w:tc>
          <w:tcPr>
            <w:tcW w:w="576" w:type="dxa"/>
            <w:gridSpan w:val="2"/>
            <w:vMerge/>
            <w:vAlign w:val="center"/>
          </w:tcPr>
          <w:p w14:paraId="680351FF" w14:textId="77777777" w:rsidR="00F33210" w:rsidRDefault="00F33210">
            <w:pPr>
              <w:jc w:val="center"/>
              <w:rPr>
                <w:rFonts w:ascii="Times New Roman" w:hAnsi="Times New Roman" w:cs="Times New Roman"/>
                <w:sz w:val="18"/>
                <w:szCs w:val="18"/>
              </w:rPr>
            </w:pPr>
          </w:p>
        </w:tc>
        <w:tc>
          <w:tcPr>
            <w:tcW w:w="567" w:type="dxa"/>
            <w:vMerge w:val="restart"/>
            <w:vAlign w:val="center"/>
          </w:tcPr>
          <w:p w14:paraId="626D8C03"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限选</w:t>
            </w:r>
          </w:p>
        </w:tc>
        <w:tc>
          <w:tcPr>
            <w:tcW w:w="2339" w:type="dxa"/>
            <w:gridSpan w:val="2"/>
            <w:vAlign w:val="center"/>
          </w:tcPr>
          <w:p w14:paraId="1FA129E8" w14:textId="77777777" w:rsidR="00F33210" w:rsidRPr="004F2A93" w:rsidRDefault="00F409E8">
            <w:pPr>
              <w:jc w:val="center"/>
              <w:rPr>
                <w:rFonts w:ascii="Times New Roman" w:hAnsi="Times New Roman" w:cs="Times New Roman"/>
                <w:sz w:val="18"/>
                <w:szCs w:val="18"/>
              </w:rPr>
            </w:pPr>
            <w:r w:rsidRPr="004F2A93">
              <w:rPr>
                <w:rFonts w:ascii="Times New Roman" w:hAnsi="Times New Roman" w:cs="Times New Roman" w:hint="eastAsia"/>
                <w:sz w:val="18"/>
                <w:szCs w:val="18"/>
              </w:rPr>
              <w:t>社交礼仪</w:t>
            </w:r>
          </w:p>
        </w:tc>
        <w:tc>
          <w:tcPr>
            <w:tcW w:w="638" w:type="dxa"/>
            <w:vMerge w:val="restart"/>
            <w:vAlign w:val="center"/>
          </w:tcPr>
          <w:p w14:paraId="04D16275" w14:textId="77777777" w:rsidR="00F33210" w:rsidRPr="004F2A93" w:rsidRDefault="009D28F1">
            <w:pPr>
              <w:jc w:val="center"/>
              <w:rPr>
                <w:rFonts w:ascii="Times New Roman" w:hAnsi="Times New Roman" w:cs="Times New Roman"/>
                <w:sz w:val="18"/>
                <w:szCs w:val="18"/>
              </w:rPr>
            </w:pPr>
            <w:r w:rsidRPr="004F2A93">
              <w:rPr>
                <w:rFonts w:ascii="Times New Roman" w:hAnsi="Times New Roman" w:cs="Times New Roman"/>
                <w:sz w:val="18"/>
                <w:szCs w:val="18"/>
              </w:rPr>
              <w:t>4</w:t>
            </w:r>
          </w:p>
        </w:tc>
        <w:tc>
          <w:tcPr>
            <w:tcW w:w="851" w:type="dxa"/>
            <w:vMerge w:val="restart"/>
            <w:vAlign w:val="center"/>
          </w:tcPr>
          <w:p w14:paraId="6FBAC651"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72</w:t>
            </w:r>
          </w:p>
        </w:tc>
        <w:tc>
          <w:tcPr>
            <w:tcW w:w="425" w:type="dxa"/>
            <w:vMerge w:val="restart"/>
            <w:vAlign w:val="center"/>
          </w:tcPr>
          <w:p w14:paraId="6B570AE2"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4</w:t>
            </w:r>
          </w:p>
        </w:tc>
        <w:tc>
          <w:tcPr>
            <w:tcW w:w="490" w:type="dxa"/>
            <w:vMerge w:val="restart"/>
            <w:vAlign w:val="center"/>
          </w:tcPr>
          <w:p w14:paraId="05496AE1" w14:textId="77777777" w:rsidR="00F33210" w:rsidRDefault="00F33210">
            <w:pPr>
              <w:jc w:val="center"/>
              <w:rPr>
                <w:rFonts w:ascii="Times New Roman" w:hAnsi="Times New Roman" w:cs="Times New Roman"/>
                <w:sz w:val="18"/>
                <w:szCs w:val="18"/>
              </w:rPr>
            </w:pPr>
          </w:p>
        </w:tc>
        <w:tc>
          <w:tcPr>
            <w:tcW w:w="563" w:type="dxa"/>
            <w:vMerge w:val="restart"/>
            <w:vAlign w:val="center"/>
          </w:tcPr>
          <w:p w14:paraId="6C95E711" w14:textId="77777777" w:rsidR="00F33210" w:rsidRDefault="00F33210">
            <w:pPr>
              <w:jc w:val="center"/>
              <w:rPr>
                <w:rFonts w:ascii="Times New Roman" w:hAnsi="Times New Roman" w:cs="Times New Roman"/>
                <w:sz w:val="18"/>
                <w:szCs w:val="18"/>
              </w:rPr>
            </w:pPr>
          </w:p>
        </w:tc>
        <w:tc>
          <w:tcPr>
            <w:tcW w:w="422" w:type="dxa"/>
            <w:vMerge w:val="restart"/>
            <w:vAlign w:val="center"/>
          </w:tcPr>
          <w:p w14:paraId="4DCE7342" w14:textId="77777777" w:rsidR="00F33210" w:rsidRDefault="00F33210">
            <w:pPr>
              <w:jc w:val="center"/>
              <w:rPr>
                <w:rFonts w:ascii="Times New Roman" w:hAnsi="Times New Roman" w:cs="Times New Roman"/>
                <w:sz w:val="18"/>
                <w:szCs w:val="18"/>
              </w:rPr>
            </w:pPr>
          </w:p>
        </w:tc>
        <w:tc>
          <w:tcPr>
            <w:tcW w:w="509" w:type="dxa"/>
            <w:vMerge w:val="restart"/>
            <w:vAlign w:val="center"/>
          </w:tcPr>
          <w:p w14:paraId="04287D07" w14:textId="77777777" w:rsidR="00F33210" w:rsidRDefault="00F33210">
            <w:pPr>
              <w:jc w:val="center"/>
              <w:rPr>
                <w:rFonts w:ascii="Times New Roman" w:hAnsi="Times New Roman" w:cs="Times New Roman"/>
                <w:sz w:val="18"/>
                <w:szCs w:val="18"/>
              </w:rPr>
            </w:pPr>
          </w:p>
        </w:tc>
        <w:tc>
          <w:tcPr>
            <w:tcW w:w="567" w:type="dxa"/>
            <w:vMerge w:val="restart"/>
            <w:vAlign w:val="center"/>
          </w:tcPr>
          <w:p w14:paraId="2051250D" w14:textId="77777777" w:rsidR="00F33210" w:rsidRDefault="00F33210">
            <w:pPr>
              <w:jc w:val="center"/>
              <w:rPr>
                <w:rFonts w:ascii="Times New Roman" w:hAnsi="Times New Roman" w:cs="Times New Roman"/>
                <w:sz w:val="18"/>
                <w:szCs w:val="18"/>
              </w:rPr>
            </w:pPr>
          </w:p>
        </w:tc>
      </w:tr>
      <w:tr w:rsidR="00F33210" w14:paraId="0D79FFB8" w14:textId="77777777">
        <w:tc>
          <w:tcPr>
            <w:tcW w:w="666" w:type="dxa"/>
            <w:vMerge/>
          </w:tcPr>
          <w:p w14:paraId="7FFD8697" w14:textId="77777777" w:rsidR="00F33210" w:rsidRDefault="00F33210">
            <w:pPr>
              <w:rPr>
                <w:rFonts w:ascii="Times New Roman" w:hAnsi="Times New Roman" w:cs="Times New Roman"/>
                <w:sz w:val="18"/>
                <w:szCs w:val="18"/>
              </w:rPr>
            </w:pPr>
          </w:p>
        </w:tc>
        <w:tc>
          <w:tcPr>
            <w:tcW w:w="576" w:type="dxa"/>
            <w:gridSpan w:val="2"/>
            <w:vMerge/>
            <w:vAlign w:val="center"/>
          </w:tcPr>
          <w:p w14:paraId="3C2155F4" w14:textId="77777777" w:rsidR="00F33210" w:rsidRDefault="00F33210">
            <w:pPr>
              <w:jc w:val="center"/>
              <w:rPr>
                <w:rFonts w:ascii="Times New Roman" w:hAnsi="Times New Roman" w:cs="Times New Roman"/>
                <w:sz w:val="18"/>
                <w:szCs w:val="18"/>
              </w:rPr>
            </w:pPr>
          </w:p>
        </w:tc>
        <w:tc>
          <w:tcPr>
            <w:tcW w:w="567" w:type="dxa"/>
            <w:vMerge/>
            <w:vAlign w:val="center"/>
          </w:tcPr>
          <w:p w14:paraId="65EB384C" w14:textId="77777777" w:rsidR="00F33210" w:rsidRDefault="00F33210">
            <w:pPr>
              <w:jc w:val="center"/>
              <w:rPr>
                <w:rFonts w:ascii="Times New Roman" w:hAnsi="Times New Roman" w:cs="Times New Roman"/>
                <w:sz w:val="18"/>
                <w:szCs w:val="18"/>
              </w:rPr>
            </w:pPr>
          </w:p>
        </w:tc>
        <w:tc>
          <w:tcPr>
            <w:tcW w:w="2339" w:type="dxa"/>
            <w:gridSpan w:val="2"/>
            <w:vAlign w:val="center"/>
          </w:tcPr>
          <w:p w14:paraId="0BDBA077"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中华优秀传统文化</w:t>
            </w:r>
          </w:p>
        </w:tc>
        <w:tc>
          <w:tcPr>
            <w:tcW w:w="638" w:type="dxa"/>
            <w:vMerge/>
            <w:vAlign w:val="center"/>
          </w:tcPr>
          <w:p w14:paraId="03A7BB71" w14:textId="77777777" w:rsidR="00F33210" w:rsidRDefault="00F33210">
            <w:pPr>
              <w:jc w:val="center"/>
              <w:rPr>
                <w:rFonts w:ascii="Times New Roman" w:hAnsi="Times New Roman" w:cs="Times New Roman"/>
                <w:sz w:val="18"/>
                <w:szCs w:val="18"/>
              </w:rPr>
            </w:pPr>
          </w:p>
        </w:tc>
        <w:tc>
          <w:tcPr>
            <w:tcW w:w="851" w:type="dxa"/>
            <w:vMerge/>
            <w:vAlign w:val="center"/>
          </w:tcPr>
          <w:p w14:paraId="54CE9918" w14:textId="77777777" w:rsidR="00F33210" w:rsidRDefault="00F33210">
            <w:pPr>
              <w:jc w:val="center"/>
              <w:rPr>
                <w:rFonts w:ascii="Times New Roman" w:hAnsi="Times New Roman" w:cs="Times New Roman"/>
                <w:sz w:val="18"/>
                <w:szCs w:val="18"/>
              </w:rPr>
            </w:pPr>
          </w:p>
        </w:tc>
        <w:tc>
          <w:tcPr>
            <w:tcW w:w="425" w:type="dxa"/>
            <w:vMerge/>
            <w:vAlign w:val="center"/>
          </w:tcPr>
          <w:p w14:paraId="14D40CA8" w14:textId="77777777" w:rsidR="00F33210" w:rsidRDefault="00F33210">
            <w:pPr>
              <w:jc w:val="center"/>
              <w:rPr>
                <w:rFonts w:ascii="Times New Roman" w:hAnsi="Times New Roman" w:cs="Times New Roman"/>
                <w:sz w:val="18"/>
                <w:szCs w:val="18"/>
              </w:rPr>
            </w:pPr>
          </w:p>
        </w:tc>
        <w:tc>
          <w:tcPr>
            <w:tcW w:w="490" w:type="dxa"/>
            <w:vMerge/>
            <w:vAlign w:val="center"/>
          </w:tcPr>
          <w:p w14:paraId="25F641D4" w14:textId="77777777" w:rsidR="00F33210" w:rsidRDefault="00F33210">
            <w:pPr>
              <w:jc w:val="center"/>
              <w:rPr>
                <w:rFonts w:ascii="Times New Roman" w:hAnsi="Times New Roman" w:cs="Times New Roman"/>
                <w:sz w:val="18"/>
                <w:szCs w:val="18"/>
              </w:rPr>
            </w:pPr>
          </w:p>
        </w:tc>
        <w:tc>
          <w:tcPr>
            <w:tcW w:w="563" w:type="dxa"/>
            <w:vMerge/>
            <w:vAlign w:val="center"/>
          </w:tcPr>
          <w:p w14:paraId="73482FB7" w14:textId="77777777" w:rsidR="00F33210" w:rsidRDefault="00F33210">
            <w:pPr>
              <w:jc w:val="center"/>
              <w:rPr>
                <w:rFonts w:ascii="Times New Roman" w:hAnsi="Times New Roman" w:cs="Times New Roman"/>
                <w:sz w:val="18"/>
                <w:szCs w:val="18"/>
              </w:rPr>
            </w:pPr>
          </w:p>
        </w:tc>
        <w:tc>
          <w:tcPr>
            <w:tcW w:w="422" w:type="dxa"/>
            <w:vMerge/>
            <w:vAlign w:val="center"/>
          </w:tcPr>
          <w:p w14:paraId="335B672F" w14:textId="77777777" w:rsidR="00F33210" w:rsidRDefault="00F33210">
            <w:pPr>
              <w:jc w:val="center"/>
              <w:rPr>
                <w:rFonts w:ascii="Times New Roman" w:hAnsi="Times New Roman" w:cs="Times New Roman"/>
                <w:sz w:val="18"/>
                <w:szCs w:val="18"/>
              </w:rPr>
            </w:pPr>
          </w:p>
        </w:tc>
        <w:tc>
          <w:tcPr>
            <w:tcW w:w="509" w:type="dxa"/>
            <w:vMerge/>
            <w:vAlign w:val="center"/>
          </w:tcPr>
          <w:p w14:paraId="54923889" w14:textId="77777777" w:rsidR="00F33210" w:rsidRDefault="00F33210">
            <w:pPr>
              <w:jc w:val="center"/>
              <w:rPr>
                <w:rFonts w:ascii="Times New Roman" w:hAnsi="Times New Roman" w:cs="Times New Roman"/>
                <w:sz w:val="18"/>
                <w:szCs w:val="18"/>
              </w:rPr>
            </w:pPr>
          </w:p>
        </w:tc>
        <w:tc>
          <w:tcPr>
            <w:tcW w:w="567" w:type="dxa"/>
            <w:vMerge/>
            <w:vAlign w:val="center"/>
          </w:tcPr>
          <w:p w14:paraId="088FBE08" w14:textId="77777777" w:rsidR="00F33210" w:rsidRDefault="00F33210">
            <w:pPr>
              <w:jc w:val="center"/>
              <w:rPr>
                <w:rFonts w:ascii="Times New Roman" w:hAnsi="Times New Roman" w:cs="Times New Roman"/>
                <w:sz w:val="18"/>
                <w:szCs w:val="18"/>
              </w:rPr>
            </w:pPr>
          </w:p>
        </w:tc>
      </w:tr>
      <w:tr w:rsidR="00F33210" w14:paraId="65E837C6" w14:textId="77777777">
        <w:tc>
          <w:tcPr>
            <w:tcW w:w="666" w:type="dxa"/>
            <w:vMerge/>
          </w:tcPr>
          <w:p w14:paraId="1C53DBE9" w14:textId="77777777" w:rsidR="00F33210" w:rsidRDefault="00F33210">
            <w:pPr>
              <w:rPr>
                <w:rFonts w:ascii="Times New Roman" w:hAnsi="Times New Roman" w:cs="Times New Roman"/>
                <w:sz w:val="18"/>
                <w:szCs w:val="18"/>
              </w:rPr>
            </w:pPr>
          </w:p>
        </w:tc>
        <w:tc>
          <w:tcPr>
            <w:tcW w:w="3482" w:type="dxa"/>
            <w:gridSpan w:val="5"/>
            <w:vAlign w:val="center"/>
          </w:tcPr>
          <w:p w14:paraId="5828379C"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小计</w:t>
            </w:r>
          </w:p>
        </w:tc>
        <w:tc>
          <w:tcPr>
            <w:tcW w:w="638" w:type="dxa"/>
            <w:vAlign w:val="center"/>
          </w:tcPr>
          <w:p w14:paraId="19EA3DD5" w14:textId="77777777" w:rsidR="00F33210" w:rsidRDefault="00DF5739">
            <w:pPr>
              <w:jc w:val="center"/>
              <w:rPr>
                <w:rFonts w:ascii="Times New Roman" w:hAnsi="Times New Roman" w:cs="Times New Roman"/>
                <w:sz w:val="18"/>
                <w:szCs w:val="18"/>
              </w:rPr>
            </w:pPr>
            <w:r>
              <w:rPr>
                <w:rFonts w:ascii="Times New Roman" w:hAnsi="Times New Roman" w:cs="Times New Roman" w:hint="eastAsia"/>
                <w:sz w:val="18"/>
                <w:szCs w:val="18"/>
              </w:rPr>
              <w:t>68</w:t>
            </w:r>
          </w:p>
        </w:tc>
        <w:tc>
          <w:tcPr>
            <w:tcW w:w="851" w:type="dxa"/>
            <w:vAlign w:val="center"/>
          </w:tcPr>
          <w:p w14:paraId="4A52C5E8"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1224</w:t>
            </w:r>
          </w:p>
        </w:tc>
        <w:tc>
          <w:tcPr>
            <w:tcW w:w="425" w:type="dxa"/>
            <w:vAlign w:val="center"/>
          </w:tcPr>
          <w:p w14:paraId="647F3197" w14:textId="77777777" w:rsidR="00F33210" w:rsidRDefault="00F33210">
            <w:pPr>
              <w:jc w:val="center"/>
              <w:rPr>
                <w:rFonts w:ascii="Times New Roman" w:hAnsi="Times New Roman" w:cs="Times New Roman"/>
                <w:sz w:val="18"/>
                <w:szCs w:val="18"/>
              </w:rPr>
            </w:pPr>
          </w:p>
        </w:tc>
        <w:tc>
          <w:tcPr>
            <w:tcW w:w="490" w:type="dxa"/>
            <w:vAlign w:val="center"/>
          </w:tcPr>
          <w:p w14:paraId="7E9E65AA" w14:textId="77777777" w:rsidR="00F33210" w:rsidRDefault="00F33210">
            <w:pPr>
              <w:jc w:val="center"/>
              <w:rPr>
                <w:rFonts w:ascii="Times New Roman" w:hAnsi="Times New Roman" w:cs="Times New Roman"/>
                <w:sz w:val="18"/>
                <w:szCs w:val="18"/>
              </w:rPr>
            </w:pPr>
          </w:p>
        </w:tc>
        <w:tc>
          <w:tcPr>
            <w:tcW w:w="563" w:type="dxa"/>
            <w:vAlign w:val="center"/>
          </w:tcPr>
          <w:p w14:paraId="1DAF159C" w14:textId="77777777" w:rsidR="00F33210" w:rsidRDefault="00F33210">
            <w:pPr>
              <w:jc w:val="center"/>
              <w:rPr>
                <w:rFonts w:ascii="Times New Roman" w:hAnsi="Times New Roman" w:cs="Times New Roman"/>
                <w:sz w:val="18"/>
                <w:szCs w:val="18"/>
              </w:rPr>
            </w:pPr>
          </w:p>
        </w:tc>
        <w:tc>
          <w:tcPr>
            <w:tcW w:w="422" w:type="dxa"/>
            <w:vAlign w:val="center"/>
          </w:tcPr>
          <w:p w14:paraId="60DCB60C" w14:textId="77777777" w:rsidR="00F33210" w:rsidRDefault="00F33210">
            <w:pPr>
              <w:jc w:val="center"/>
              <w:rPr>
                <w:rFonts w:ascii="Times New Roman" w:hAnsi="Times New Roman" w:cs="Times New Roman"/>
                <w:sz w:val="18"/>
                <w:szCs w:val="18"/>
              </w:rPr>
            </w:pPr>
          </w:p>
        </w:tc>
        <w:tc>
          <w:tcPr>
            <w:tcW w:w="509" w:type="dxa"/>
            <w:vAlign w:val="center"/>
          </w:tcPr>
          <w:p w14:paraId="0E40C2EE" w14:textId="77777777" w:rsidR="00F33210" w:rsidRDefault="00F33210">
            <w:pPr>
              <w:jc w:val="center"/>
              <w:rPr>
                <w:rFonts w:ascii="Times New Roman" w:hAnsi="Times New Roman" w:cs="Times New Roman"/>
                <w:sz w:val="18"/>
                <w:szCs w:val="18"/>
              </w:rPr>
            </w:pPr>
          </w:p>
        </w:tc>
        <w:tc>
          <w:tcPr>
            <w:tcW w:w="567" w:type="dxa"/>
            <w:vAlign w:val="center"/>
          </w:tcPr>
          <w:p w14:paraId="6582CC65" w14:textId="77777777" w:rsidR="00F33210" w:rsidRDefault="00F33210">
            <w:pPr>
              <w:jc w:val="center"/>
              <w:rPr>
                <w:rFonts w:ascii="Times New Roman" w:hAnsi="Times New Roman" w:cs="Times New Roman"/>
                <w:sz w:val="18"/>
                <w:szCs w:val="18"/>
              </w:rPr>
            </w:pPr>
          </w:p>
        </w:tc>
      </w:tr>
      <w:tr w:rsidR="00F33210" w14:paraId="54E4251F" w14:textId="77777777">
        <w:tc>
          <w:tcPr>
            <w:tcW w:w="666" w:type="dxa"/>
            <w:vMerge w:val="restart"/>
            <w:vAlign w:val="center"/>
          </w:tcPr>
          <w:p w14:paraId="18B09527"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专业技能模块</w:t>
            </w:r>
          </w:p>
        </w:tc>
        <w:tc>
          <w:tcPr>
            <w:tcW w:w="1264" w:type="dxa"/>
            <w:gridSpan w:val="4"/>
            <w:vMerge w:val="restart"/>
            <w:vAlign w:val="center"/>
          </w:tcPr>
          <w:p w14:paraId="4956B410"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专业基础课</w:t>
            </w:r>
          </w:p>
        </w:tc>
        <w:tc>
          <w:tcPr>
            <w:tcW w:w="2218" w:type="dxa"/>
            <w:vAlign w:val="center"/>
          </w:tcPr>
          <w:p w14:paraId="1E469AD0"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电工基础</w:t>
            </w:r>
          </w:p>
        </w:tc>
        <w:tc>
          <w:tcPr>
            <w:tcW w:w="638" w:type="dxa"/>
            <w:vAlign w:val="center"/>
          </w:tcPr>
          <w:p w14:paraId="15ADDE9A"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4</w:t>
            </w:r>
          </w:p>
        </w:tc>
        <w:tc>
          <w:tcPr>
            <w:tcW w:w="851" w:type="dxa"/>
            <w:vAlign w:val="center"/>
          </w:tcPr>
          <w:p w14:paraId="4A4186E5"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72</w:t>
            </w:r>
          </w:p>
        </w:tc>
        <w:tc>
          <w:tcPr>
            <w:tcW w:w="425" w:type="dxa"/>
            <w:vAlign w:val="center"/>
          </w:tcPr>
          <w:p w14:paraId="4EE0EDEF"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4</w:t>
            </w:r>
          </w:p>
        </w:tc>
        <w:tc>
          <w:tcPr>
            <w:tcW w:w="490" w:type="dxa"/>
            <w:vAlign w:val="center"/>
          </w:tcPr>
          <w:p w14:paraId="2614D580" w14:textId="77777777" w:rsidR="00F33210" w:rsidRDefault="00F33210">
            <w:pPr>
              <w:jc w:val="center"/>
              <w:rPr>
                <w:rFonts w:ascii="Times New Roman" w:hAnsi="Times New Roman" w:cs="Times New Roman"/>
                <w:sz w:val="18"/>
                <w:szCs w:val="18"/>
              </w:rPr>
            </w:pPr>
          </w:p>
        </w:tc>
        <w:tc>
          <w:tcPr>
            <w:tcW w:w="563" w:type="dxa"/>
            <w:vAlign w:val="center"/>
          </w:tcPr>
          <w:p w14:paraId="084F43A7" w14:textId="77777777" w:rsidR="00F33210" w:rsidRDefault="00F33210">
            <w:pPr>
              <w:jc w:val="center"/>
              <w:rPr>
                <w:rFonts w:ascii="Times New Roman" w:hAnsi="Times New Roman" w:cs="Times New Roman"/>
                <w:sz w:val="18"/>
                <w:szCs w:val="18"/>
              </w:rPr>
            </w:pPr>
          </w:p>
        </w:tc>
        <w:tc>
          <w:tcPr>
            <w:tcW w:w="422" w:type="dxa"/>
            <w:vAlign w:val="center"/>
          </w:tcPr>
          <w:p w14:paraId="63E32154" w14:textId="77777777" w:rsidR="00F33210" w:rsidRDefault="00F33210">
            <w:pPr>
              <w:jc w:val="center"/>
              <w:rPr>
                <w:rFonts w:ascii="Times New Roman" w:hAnsi="Times New Roman" w:cs="Times New Roman"/>
                <w:sz w:val="18"/>
                <w:szCs w:val="18"/>
              </w:rPr>
            </w:pPr>
          </w:p>
        </w:tc>
        <w:tc>
          <w:tcPr>
            <w:tcW w:w="509" w:type="dxa"/>
            <w:vAlign w:val="center"/>
          </w:tcPr>
          <w:p w14:paraId="1B826E2E" w14:textId="77777777" w:rsidR="00F33210" w:rsidRDefault="00F33210">
            <w:pPr>
              <w:jc w:val="center"/>
              <w:rPr>
                <w:rFonts w:ascii="Times New Roman" w:hAnsi="Times New Roman" w:cs="Times New Roman"/>
                <w:sz w:val="18"/>
                <w:szCs w:val="18"/>
              </w:rPr>
            </w:pPr>
          </w:p>
        </w:tc>
        <w:tc>
          <w:tcPr>
            <w:tcW w:w="567" w:type="dxa"/>
            <w:vAlign w:val="center"/>
          </w:tcPr>
          <w:p w14:paraId="75C9AC4E" w14:textId="77777777" w:rsidR="00F33210" w:rsidRDefault="00F33210">
            <w:pPr>
              <w:jc w:val="center"/>
              <w:rPr>
                <w:rFonts w:ascii="Times New Roman" w:hAnsi="Times New Roman" w:cs="Times New Roman"/>
                <w:sz w:val="18"/>
                <w:szCs w:val="18"/>
              </w:rPr>
            </w:pPr>
          </w:p>
        </w:tc>
      </w:tr>
      <w:tr w:rsidR="00F33210" w14:paraId="5039D189" w14:textId="77777777">
        <w:tc>
          <w:tcPr>
            <w:tcW w:w="666" w:type="dxa"/>
            <w:vMerge/>
          </w:tcPr>
          <w:p w14:paraId="4F70E89B" w14:textId="77777777" w:rsidR="00F33210" w:rsidRDefault="00F33210">
            <w:pPr>
              <w:rPr>
                <w:rFonts w:ascii="Times New Roman" w:hAnsi="Times New Roman" w:cs="Times New Roman"/>
                <w:sz w:val="18"/>
                <w:szCs w:val="18"/>
              </w:rPr>
            </w:pPr>
          </w:p>
        </w:tc>
        <w:tc>
          <w:tcPr>
            <w:tcW w:w="1264" w:type="dxa"/>
            <w:gridSpan w:val="4"/>
            <w:vMerge/>
            <w:vAlign w:val="center"/>
          </w:tcPr>
          <w:p w14:paraId="3998740D" w14:textId="77777777" w:rsidR="00F33210" w:rsidRDefault="00F33210">
            <w:pPr>
              <w:jc w:val="center"/>
              <w:rPr>
                <w:rFonts w:ascii="Times New Roman" w:hAnsi="Times New Roman" w:cs="Times New Roman"/>
                <w:sz w:val="18"/>
                <w:szCs w:val="18"/>
              </w:rPr>
            </w:pPr>
          </w:p>
        </w:tc>
        <w:tc>
          <w:tcPr>
            <w:tcW w:w="2218" w:type="dxa"/>
            <w:vAlign w:val="center"/>
          </w:tcPr>
          <w:p w14:paraId="28A8E639"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电子技术基础</w:t>
            </w:r>
          </w:p>
        </w:tc>
        <w:tc>
          <w:tcPr>
            <w:tcW w:w="638" w:type="dxa"/>
            <w:vAlign w:val="center"/>
          </w:tcPr>
          <w:p w14:paraId="7294E7D4"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4</w:t>
            </w:r>
          </w:p>
        </w:tc>
        <w:tc>
          <w:tcPr>
            <w:tcW w:w="851" w:type="dxa"/>
            <w:vAlign w:val="center"/>
          </w:tcPr>
          <w:p w14:paraId="558EA906"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72</w:t>
            </w:r>
          </w:p>
        </w:tc>
        <w:tc>
          <w:tcPr>
            <w:tcW w:w="425" w:type="dxa"/>
            <w:vAlign w:val="center"/>
          </w:tcPr>
          <w:p w14:paraId="5CF73281" w14:textId="77777777" w:rsidR="00F33210" w:rsidRDefault="00F33210">
            <w:pPr>
              <w:jc w:val="center"/>
              <w:rPr>
                <w:rFonts w:ascii="Times New Roman" w:hAnsi="Times New Roman" w:cs="Times New Roman"/>
                <w:sz w:val="18"/>
                <w:szCs w:val="18"/>
              </w:rPr>
            </w:pPr>
          </w:p>
        </w:tc>
        <w:tc>
          <w:tcPr>
            <w:tcW w:w="490" w:type="dxa"/>
            <w:vAlign w:val="center"/>
          </w:tcPr>
          <w:p w14:paraId="12596B36"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4</w:t>
            </w:r>
          </w:p>
        </w:tc>
        <w:tc>
          <w:tcPr>
            <w:tcW w:w="563" w:type="dxa"/>
            <w:vAlign w:val="center"/>
          </w:tcPr>
          <w:p w14:paraId="0B72C31F" w14:textId="77777777" w:rsidR="00F33210" w:rsidRDefault="00F33210">
            <w:pPr>
              <w:jc w:val="center"/>
              <w:rPr>
                <w:rFonts w:ascii="Times New Roman" w:hAnsi="Times New Roman" w:cs="Times New Roman"/>
                <w:sz w:val="18"/>
                <w:szCs w:val="18"/>
              </w:rPr>
            </w:pPr>
          </w:p>
        </w:tc>
        <w:tc>
          <w:tcPr>
            <w:tcW w:w="422" w:type="dxa"/>
            <w:vAlign w:val="center"/>
          </w:tcPr>
          <w:p w14:paraId="4CB44132" w14:textId="77777777" w:rsidR="00F33210" w:rsidRDefault="00F33210">
            <w:pPr>
              <w:jc w:val="center"/>
              <w:rPr>
                <w:rFonts w:ascii="Times New Roman" w:hAnsi="Times New Roman" w:cs="Times New Roman"/>
                <w:sz w:val="18"/>
                <w:szCs w:val="18"/>
              </w:rPr>
            </w:pPr>
          </w:p>
        </w:tc>
        <w:tc>
          <w:tcPr>
            <w:tcW w:w="509" w:type="dxa"/>
            <w:vAlign w:val="center"/>
          </w:tcPr>
          <w:p w14:paraId="3A35F933" w14:textId="77777777" w:rsidR="00F33210" w:rsidRDefault="00F33210">
            <w:pPr>
              <w:jc w:val="center"/>
              <w:rPr>
                <w:rFonts w:ascii="Times New Roman" w:hAnsi="Times New Roman" w:cs="Times New Roman"/>
                <w:sz w:val="18"/>
                <w:szCs w:val="18"/>
              </w:rPr>
            </w:pPr>
          </w:p>
        </w:tc>
        <w:tc>
          <w:tcPr>
            <w:tcW w:w="567" w:type="dxa"/>
            <w:vAlign w:val="center"/>
          </w:tcPr>
          <w:p w14:paraId="43A5F1CB" w14:textId="77777777" w:rsidR="00F33210" w:rsidRDefault="00F33210">
            <w:pPr>
              <w:jc w:val="center"/>
              <w:rPr>
                <w:rFonts w:ascii="Times New Roman" w:hAnsi="Times New Roman" w:cs="Times New Roman"/>
                <w:sz w:val="18"/>
                <w:szCs w:val="18"/>
              </w:rPr>
            </w:pPr>
          </w:p>
        </w:tc>
      </w:tr>
      <w:tr w:rsidR="00F33210" w14:paraId="418A45E3" w14:textId="77777777">
        <w:tc>
          <w:tcPr>
            <w:tcW w:w="666" w:type="dxa"/>
            <w:vMerge/>
          </w:tcPr>
          <w:p w14:paraId="552857F9" w14:textId="77777777" w:rsidR="00F33210" w:rsidRDefault="00F33210">
            <w:pPr>
              <w:rPr>
                <w:rFonts w:ascii="Times New Roman" w:hAnsi="Times New Roman" w:cs="Times New Roman"/>
                <w:sz w:val="18"/>
                <w:szCs w:val="18"/>
              </w:rPr>
            </w:pPr>
          </w:p>
        </w:tc>
        <w:tc>
          <w:tcPr>
            <w:tcW w:w="1264" w:type="dxa"/>
            <w:gridSpan w:val="4"/>
            <w:vMerge/>
            <w:vAlign w:val="center"/>
          </w:tcPr>
          <w:p w14:paraId="07C3D82F" w14:textId="77777777" w:rsidR="00F33210" w:rsidRDefault="00F33210">
            <w:pPr>
              <w:jc w:val="center"/>
              <w:rPr>
                <w:rFonts w:ascii="Times New Roman" w:hAnsi="Times New Roman" w:cs="Times New Roman"/>
                <w:sz w:val="18"/>
                <w:szCs w:val="18"/>
              </w:rPr>
            </w:pPr>
          </w:p>
        </w:tc>
        <w:tc>
          <w:tcPr>
            <w:tcW w:w="2218" w:type="dxa"/>
            <w:vAlign w:val="center"/>
          </w:tcPr>
          <w:p w14:paraId="7F4925B0"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Protel</w:t>
            </w:r>
            <w:r>
              <w:rPr>
                <w:rFonts w:ascii="Times New Roman" w:hAnsi="Times New Roman" w:cs="Times New Roman"/>
                <w:sz w:val="18"/>
                <w:szCs w:val="18"/>
              </w:rPr>
              <w:t>电路设计</w:t>
            </w:r>
          </w:p>
        </w:tc>
        <w:tc>
          <w:tcPr>
            <w:tcW w:w="638" w:type="dxa"/>
            <w:vAlign w:val="center"/>
          </w:tcPr>
          <w:p w14:paraId="3437CDFE"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4</w:t>
            </w:r>
          </w:p>
        </w:tc>
        <w:tc>
          <w:tcPr>
            <w:tcW w:w="851" w:type="dxa"/>
            <w:vAlign w:val="center"/>
          </w:tcPr>
          <w:p w14:paraId="5BE66941"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72</w:t>
            </w:r>
          </w:p>
        </w:tc>
        <w:tc>
          <w:tcPr>
            <w:tcW w:w="425" w:type="dxa"/>
            <w:vAlign w:val="center"/>
          </w:tcPr>
          <w:p w14:paraId="3160D69A" w14:textId="77777777" w:rsidR="00F33210" w:rsidRDefault="00F33210">
            <w:pPr>
              <w:jc w:val="center"/>
              <w:rPr>
                <w:rFonts w:ascii="Times New Roman" w:hAnsi="Times New Roman" w:cs="Times New Roman"/>
                <w:sz w:val="18"/>
                <w:szCs w:val="18"/>
              </w:rPr>
            </w:pPr>
          </w:p>
        </w:tc>
        <w:tc>
          <w:tcPr>
            <w:tcW w:w="490" w:type="dxa"/>
            <w:vAlign w:val="center"/>
          </w:tcPr>
          <w:p w14:paraId="6B15B2AD"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4</w:t>
            </w:r>
          </w:p>
        </w:tc>
        <w:tc>
          <w:tcPr>
            <w:tcW w:w="563" w:type="dxa"/>
            <w:vAlign w:val="center"/>
          </w:tcPr>
          <w:p w14:paraId="3A7483CB" w14:textId="77777777" w:rsidR="00F33210" w:rsidRDefault="00F33210">
            <w:pPr>
              <w:jc w:val="center"/>
              <w:rPr>
                <w:rFonts w:ascii="Times New Roman" w:hAnsi="Times New Roman" w:cs="Times New Roman"/>
                <w:sz w:val="18"/>
                <w:szCs w:val="18"/>
              </w:rPr>
            </w:pPr>
          </w:p>
        </w:tc>
        <w:tc>
          <w:tcPr>
            <w:tcW w:w="422" w:type="dxa"/>
            <w:vAlign w:val="center"/>
          </w:tcPr>
          <w:p w14:paraId="22F0E0C8" w14:textId="77777777" w:rsidR="00F33210" w:rsidRDefault="00F33210">
            <w:pPr>
              <w:jc w:val="center"/>
              <w:rPr>
                <w:rFonts w:ascii="Times New Roman" w:hAnsi="Times New Roman" w:cs="Times New Roman"/>
                <w:sz w:val="18"/>
                <w:szCs w:val="18"/>
              </w:rPr>
            </w:pPr>
          </w:p>
        </w:tc>
        <w:tc>
          <w:tcPr>
            <w:tcW w:w="509" w:type="dxa"/>
            <w:vAlign w:val="center"/>
          </w:tcPr>
          <w:p w14:paraId="0DEC30ED" w14:textId="77777777" w:rsidR="00F33210" w:rsidRDefault="00F33210">
            <w:pPr>
              <w:jc w:val="center"/>
              <w:rPr>
                <w:rFonts w:ascii="Times New Roman" w:hAnsi="Times New Roman" w:cs="Times New Roman"/>
                <w:sz w:val="18"/>
                <w:szCs w:val="18"/>
              </w:rPr>
            </w:pPr>
          </w:p>
        </w:tc>
        <w:tc>
          <w:tcPr>
            <w:tcW w:w="567" w:type="dxa"/>
            <w:vAlign w:val="center"/>
          </w:tcPr>
          <w:p w14:paraId="391DA686" w14:textId="77777777" w:rsidR="00F33210" w:rsidRDefault="00F33210">
            <w:pPr>
              <w:jc w:val="center"/>
              <w:rPr>
                <w:rFonts w:ascii="Times New Roman" w:hAnsi="Times New Roman" w:cs="Times New Roman"/>
                <w:sz w:val="18"/>
                <w:szCs w:val="18"/>
              </w:rPr>
            </w:pPr>
          </w:p>
        </w:tc>
      </w:tr>
      <w:tr w:rsidR="00F33210" w14:paraId="23640FAB" w14:textId="77777777">
        <w:tc>
          <w:tcPr>
            <w:tcW w:w="666" w:type="dxa"/>
            <w:vMerge/>
          </w:tcPr>
          <w:p w14:paraId="70A7DBD2" w14:textId="77777777" w:rsidR="00F33210" w:rsidRDefault="00F33210">
            <w:pPr>
              <w:rPr>
                <w:rFonts w:ascii="Times New Roman" w:hAnsi="Times New Roman" w:cs="Times New Roman"/>
                <w:sz w:val="18"/>
                <w:szCs w:val="18"/>
              </w:rPr>
            </w:pPr>
          </w:p>
        </w:tc>
        <w:tc>
          <w:tcPr>
            <w:tcW w:w="1264" w:type="dxa"/>
            <w:gridSpan w:val="4"/>
            <w:vMerge/>
            <w:vAlign w:val="center"/>
          </w:tcPr>
          <w:p w14:paraId="72A8F6A1" w14:textId="77777777" w:rsidR="00F33210" w:rsidRDefault="00F33210">
            <w:pPr>
              <w:jc w:val="center"/>
              <w:rPr>
                <w:rFonts w:ascii="Times New Roman" w:hAnsi="Times New Roman" w:cs="Times New Roman"/>
                <w:sz w:val="18"/>
                <w:szCs w:val="18"/>
              </w:rPr>
            </w:pPr>
          </w:p>
        </w:tc>
        <w:tc>
          <w:tcPr>
            <w:tcW w:w="2218" w:type="dxa"/>
            <w:vAlign w:val="center"/>
          </w:tcPr>
          <w:p w14:paraId="570A7BB1"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电子工艺技术基础</w:t>
            </w:r>
          </w:p>
        </w:tc>
        <w:tc>
          <w:tcPr>
            <w:tcW w:w="638" w:type="dxa"/>
            <w:vAlign w:val="center"/>
          </w:tcPr>
          <w:p w14:paraId="48382338"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4</w:t>
            </w:r>
          </w:p>
        </w:tc>
        <w:tc>
          <w:tcPr>
            <w:tcW w:w="851" w:type="dxa"/>
            <w:vAlign w:val="center"/>
          </w:tcPr>
          <w:p w14:paraId="2CAC0718"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72</w:t>
            </w:r>
          </w:p>
        </w:tc>
        <w:tc>
          <w:tcPr>
            <w:tcW w:w="425" w:type="dxa"/>
            <w:vAlign w:val="center"/>
          </w:tcPr>
          <w:p w14:paraId="5E98DED6" w14:textId="77777777" w:rsidR="00F33210" w:rsidRDefault="00F33210">
            <w:pPr>
              <w:jc w:val="center"/>
              <w:rPr>
                <w:rFonts w:ascii="Times New Roman" w:hAnsi="Times New Roman" w:cs="Times New Roman"/>
                <w:sz w:val="18"/>
                <w:szCs w:val="18"/>
              </w:rPr>
            </w:pPr>
          </w:p>
        </w:tc>
        <w:tc>
          <w:tcPr>
            <w:tcW w:w="490" w:type="dxa"/>
            <w:vAlign w:val="center"/>
          </w:tcPr>
          <w:p w14:paraId="29A99DA5" w14:textId="77777777" w:rsidR="00F33210" w:rsidRDefault="00F33210">
            <w:pPr>
              <w:jc w:val="center"/>
              <w:rPr>
                <w:rFonts w:ascii="Times New Roman" w:hAnsi="Times New Roman" w:cs="Times New Roman"/>
                <w:sz w:val="18"/>
                <w:szCs w:val="18"/>
              </w:rPr>
            </w:pPr>
          </w:p>
        </w:tc>
        <w:tc>
          <w:tcPr>
            <w:tcW w:w="563" w:type="dxa"/>
            <w:vAlign w:val="center"/>
          </w:tcPr>
          <w:p w14:paraId="6B119DFA"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4</w:t>
            </w:r>
          </w:p>
        </w:tc>
        <w:tc>
          <w:tcPr>
            <w:tcW w:w="422" w:type="dxa"/>
            <w:vAlign w:val="center"/>
          </w:tcPr>
          <w:p w14:paraId="1DE67443" w14:textId="77777777" w:rsidR="00F33210" w:rsidRDefault="00F33210">
            <w:pPr>
              <w:jc w:val="center"/>
              <w:rPr>
                <w:rFonts w:ascii="Times New Roman" w:hAnsi="Times New Roman" w:cs="Times New Roman"/>
                <w:sz w:val="18"/>
                <w:szCs w:val="18"/>
              </w:rPr>
            </w:pPr>
          </w:p>
        </w:tc>
        <w:tc>
          <w:tcPr>
            <w:tcW w:w="509" w:type="dxa"/>
            <w:vAlign w:val="center"/>
          </w:tcPr>
          <w:p w14:paraId="2D06EC4F" w14:textId="77777777" w:rsidR="00F33210" w:rsidRDefault="00F33210">
            <w:pPr>
              <w:jc w:val="center"/>
              <w:rPr>
                <w:rFonts w:ascii="Times New Roman" w:hAnsi="Times New Roman" w:cs="Times New Roman"/>
                <w:sz w:val="18"/>
                <w:szCs w:val="18"/>
              </w:rPr>
            </w:pPr>
          </w:p>
        </w:tc>
        <w:tc>
          <w:tcPr>
            <w:tcW w:w="567" w:type="dxa"/>
            <w:vAlign w:val="center"/>
          </w:tcPr>
          <w:p w14:paraId="7DA44E7D" w14:textId="77777777" w:rsidR="00F33210" w:rsidRDefault="00F33210">
            <w:pPr>
              <w:jc w:val="center"/>
              <w:rPr>
                <w:rFonts w:ascii="Times New Roman" w:hAnsi="Times New Roman" w:cs="Times New Roman"/>
                <w:sz w:val="18"/>
                <w:szCs w:val="18"/>
              </w:rPr>
            </w:pPr>
          </w:p>
        </w:tc>
      </w:tr>
      <w:tr w:rsidR="00F33210" w14:paraId="4A85AD62" w14:textId="77777777">
        <w:tc>
          <w:tcPr>
            <w:tcW w:w="666" w:type="dxa"/>
            <w:vMerge/>
          </w:tcPr>
          <w:p w14:paraId="50B9C925" w14:textId="77777777" w:rsidR="00F33210" w:rsidRDefault="00F33210">
            <w:pPr>
              <w:rPr>
                <w:rFonts w:ascii="Times New Roman" w:hAnsi="Times New Roman" w:cs="Times New Roman"/>
                <w:sz w:val="18"/>
                <w:szCs w:val="18"/>
              </w:rPr>
            </w:pPr>
          </w:p>
        </w:tc>
        <w:tc>
          <w:tcPr>
            <w:tcW w:w="1264" w:type="dxa"/>
            <w:gridSpan w:val="4"/>
            <w:vMerge/>
            <w:vAlign w:val="center"/>
          </w:tcPr>
          <w:p w14:paraId="026668DC" w14:textId="77777777" w:rsidR="00F33210" w:rsidRDefault="00F33210">
            <w:pPr>
              <w:jc w:val="center"/>
              <w:rPr>
                <w:rFonts w:ascii="Times New Roman" w:hAnsi="Times New Roman" w:cs="Times New Roman"/>
                <w:sz w:val="18"/>
                <w:szCs w:val="18"/>
              </w:rPr>
            </w:pPr>
          </w:p>
        </w:tc>
        <w:tc>
          <w:tcPr>
            <w:tcW w:w="2218" w:type="dxa"/>
            <w:vAlign w:val="center"/>
          </w:tcPr>
          <w:p w14:paraId="2DD18049" w14:textId="77777777" w:rsidR="00F33210" w:rsidRDefault="000B2626">
            <w:pPr>
              <w:jc w:val="center"/>
              <w:rPr>
                <w:rFonts w:ascii="Times New Roman" w:hAnsi="Times New Roman" w:cs="Times New Roman"/>
                <w:sz w:val="18"/>
                <w:szCs w:val="18"/>
              </w:rPr>
            </w:pPr>
            <w:r>
              <w:rPr>
                <w:rFonts w:ascii="Times New Roman" w:hAnsi="Times New Roman" w:cs="Times New Roman" w:hint="eastAsia"/>
                <w:sz w:val="18"/>
                <w:szCs w:val="18"/>
              </w:rPr>
              <w:t>农业物联网技术</w:t>
            </w:r>
          </w:p>
        </w:tc>
        <w:tc>
          <w:tcPr>
            <w:tcW w:w="638" w:type="dxa"/>
            <w:vAlign w:val="center"/>
          </w:tcPr>
          <w:p w14:paraId="59334B7C"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4</w:t>
            </w:r>
          </w:p>
        </w:tc>
        <w:tc>
          <w:tcPr>
            <w:tcW w:w="851" w:type="dxa"/>
            <w:vAlign w:val="center"/>
          </w:tcPr>
          <w:p w14:paraId="1FE3B229"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72</w:t>
            </w:r>
          </w:p>
        </w:tc>
        <w:tc>
          <w:tcPr>
            <w:tcW w:w="425" w:type="dxa"/>
            <w:vAlign w:val="center"/>
          </w:tcPr>
          <w:p w14:paraId="7D3687C3" w14:textId="77777777" w:rsidR="00F33210" w:rsidRDefault="00F33210">
            <w:pPr>
              <w:jc w:val="center"/>
              <w:rPr>
                <w:rFonts w:ascii="Times New Roman" w:hAnsi="Times New Roman" w:cs="Times New Roman"/>
                <w:sz w:val="18"/>
                <w:szCs w:val="18"/>
              </w:rPr>
            </w:pPr>
          </w:p>
        </w:tc>
        <w:tc>
          <w:tcPr>
            <w:tcW w:w="490" w:type="dxa"/>
            <w:vAlign w:val="center"/>
          </w:tcPr>
          <w:p w14:paraId="30033EE0" w14:textId="77777777" w:rsidR="00F33210" w:rsidRDefault="00F33210">
            <w:pPr>
              <w:jc w:val="center"/>
              <w:rPr>
                <w:rFonts w:ascii="Times New Roman" w:hAnsi="Times New Roman" w:cs="Times New Roman"/>
                <w:sz w:val="18"/>
                <w:szCs w:val="18"/>
              </w:rPr>
            </w:pPr>
          </w:p>
        </w:tc>
        <w:tc>
          <w:tcPr>
            <w:tcW w:w="563" w:type="dxa"/>
            <w:vAlign w:val="center"/>
          </w:tcPr>
          <w:p w14:paraId="078FD4BF"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4</w:t>
            </w:r>
          </w:p>
        </w:tc>
        <w:tc>
          <w:tcPr>
            <w:tcW w:w="422" w:type="dxa"/>
            <w:vAlign w:val="center"/>
          </w:tcPr>
          <w:p w14:paraId="33E14DCC" w14:textId="77777777" w:rsidR="00F33210" w:rsidRDefault="00F33210">
            <w:pPr>
              <w:jc w:val="center"/>
              <w:rPr>
                <w:rFonts w:ascii="Times New Roman" w:hAnsi="Times New Roman" w:cs="Times New Roman"/>
                <w:sz w:val="18"/>
                <w:szCs w:val="18"/>
              </w:rPr>
            </w:pPr>
          </w:p>
        </w:tc>
        <w:tc>
          <w:tcPr>
            <w:tcW w:w="509" w:type="dxa"/>
            <w:vAlign w:val="center"/>
          </w:tcPr>
          <w:p w14:paraId="65725D9A" w14:textId="77777777" w:rsidR="00F33210" w:rsidRDefault="00F33210">
            <w:pPr>
              <w:jc w:val="center"/>
              <w:rPr>
                <w:rFonts w:ascii="Times New Roman" w:hAnsi="Times New Roman" w:cs="Times New Roman"/>
                <w:sz w:val="18"/>
                <w:szCs w:val="18"/>
              </w:rPr>
            </w:pPr>
          </w:p>
        </w:tc>
        <w:tc>
          <w:tcPr>
            <w:tcW w:w="567" w:type="dxa"/>
            <w:vAlign w:val="center"/>
          </w:tcPr>
          <w:p w14:paraId="6F7DDC9F" w14:textId="77777777" w:rsidR="00F33210" w:rsidRDefault="00F33210">
            <w:pPr>
              <w:jc w:val="center"/>
              <w:rPr>
                <w:rFonts w:ascii="Times New Roman" w:hAnsi="Times New Roman" w:cs="Times New Roman"/>
                <w:sz w:val="18"/>
                <w:szCs w:val="18"/>
              </w:rPr>
            </w:pPr>
          </w:p>
        </w:tc>
      </w:tr>
      <w:tr w:rsidR="00F33210" w14:paraId="1D11BE41" w14:textId="77777777">
        <w:trPr>
          <w:trHeight w:val="444"/>
        </w:trPr>
        <w:tc>
          <w:tcPr>
            <w:tcW w:w="666" w:type="dxa"/>
            <w:vMerge/>
          </w:tcPr>
          <w:p w14:paraId="0559588E" w14:textId="77777777" w:rsidR="00F33210" w:rsidRDefault="00F33210">
            <w:pPr>
              <w:rPr>
                <w:rFonts w:ascii="Times New Roman" w:hAnsi="Times New Roman" w:cs="Times New Roman"/>
                <w:sz w:val="18"/>
                <w:szCs w:val="18"/>
              </w:rPr>
            </w:pPr>
          </w:p>
        </w:tc>
        <w:tc>
          <w:tcPr>
            <w:tcW w:w="435" w:type="dxa"/>
            <w:vMerge w:val="restart"/>
            <w:vAlign w:val="center"/>
          </w:tcPr>
          <w:p w14:paraId="4FA6EBCB"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专业核心课</w:t>
            </w:r>
          </w:p>
        </w:tc>
        <w:tc>
          <w:tcPr>
            <w:tcW w:w="829" w:type="dxa"/>
            <w:gridSpan w:val="3"/>
            <w:vMerge w:val="restart"/>
            <w:vAlign w:val="center"/>
          </w:tcPr>
          <w:p w14:paraId="51B0AB07"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农村电气工程设计与施工模块</w:t>
            </w:r>
          </w:p>
        </w:tc>
        <w:tc>
          <w:tcPr>
            <w:tcW w:w="2218" w:type="dxa"/>
            <w:vAlign w:val="center"/>
          </w:tcPr>
          <w:p w14:paraId="019E150C"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电机与电气控制技术</w:t>
            </w:r>
          </w:p>
        </w:tc>
        <w:tc>
          <w:tcPr>
            <w:tcW w:w="638" w:type="dxa"/>
            <w:vAlign w:val="center"/>
          </w:tcPr>
          <w:p w14:paraId="289A173F"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6</w:t>
            </w:r>
          </w:p>
        </w:tc>
        <w:tc>
          <w:tcPr>
            <w:tcW w:w="851" w:type="dxa"/>
            <w:vAlign w:val="center"/>
          </w:tcPr>
          <w:p w14:paraId="3A7A93F8"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108</w:t>
            </w:r>
          </w:p>
        </w:tc>
        <w:tc>
          <w:tcPr>
            <w:tcW w:w="425" w:type="dxa"/>
            <w:vAlign w:val="center"/>
          </w:tcPr>
          <w:p w14:paraId="0B8B6C66" w14:textId="77777777" w:rsidR="00F33210" w:rsidRDefault="00F33210">
            <w:pPr>
              <w:jc w:val="center"/>
              <w:rPr>
                <w:rFonts w:ascii="Times New Roman" w:hAnsi="Times New Roman" w:cs="Times New Roman"/>
                <w:sz w:val="18"/>
                <w:szCs w:val="18"/>
              </w:rPr>
            </w:pPr>
          </w:p>
        </w:tc>
        <w:tc>
          <w:tcPr>
            <w:tcW w:w="490" w:type="dxa"/>
            <w:vAlign w:val="center"/>
          </w:tcPr>
          <w:p w14:paraId="7ECA3202" w14:textId="77777777" w:rsidR="00F33210" w:rsidRDefault="00F33210">
            <w:pPr>
              <w:jc w:val="center"/>
              <w:rPr>
                <w:rFonts w:ascii="Times New Roman" w:hAnsi="Times New Roman" w:cs="Times New Roman"/>
                <w:sz w:val="18"/>
                <w:szCs w:val="18"/>
              </w:rPr>
            </w:pPr>
          </w:p>
        </w:tc>
        <w:tc>
          <w:tcPr>
            <w:tcW w:w="563" w:type="dxa"/>
            <w:vAlign w:val="center"/>
          </w:tcPr>
          <w:p w14:paraId="2DED7655"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6</w:t>
            </w:r>
          </w:p>
        </w:tc>
        <w:tc>
          <w:tcPr>
            <w:tcW w:w="422" w:type="dxa"/>
            <w:vAlign w:val="center"/>
          </w:tcPr>
          <w:p w14:paraId="09E15B3F" w14:textId="77777777" w:rsidR="00F33210" w:rsidRDefault="00F33210">
            <w:pPr>
              <w:jc w:val="center"/>
              <w:rPr>
                <w:rFonts w:ascii="Times New Roman" w:hAnsi="Times New Roman" w:cs="Times New Roman"/>
                <w:sz w:val="18"/>
                <w:szCs w:val="18"/>
              </w:rPr>
            </w:pPr>
          </w:p>
        </w:tc>
        <w:tc>
          <w:tcPr>
            <w:tcW w:w="509" w:type="dxa"/>
            <w:vAlign w:val="center"/>
          </w:tcPr>
          <w:p w14:paraId="2576347D" w14:textId="77777777" w:rsidR="00F33210" w:rsidRDefault="00F33210">
            <w:pPr>
              <w:jc w:val="center"/>
              <w:rPr>
                <w:rFonts w:ascii="Times New Roman" w:hAnsi="Times New Roman" w:cs="Times New Roman"/>
                <w:sz w:val="18"/>
                <w:szCs w:val="18"/>
              </w:rPr>
            </w:pPr>
          </w:p>
        </w:tc>
        <w:tc>
          <w:tcPr>
            <w:tcW w:w="567" w:type="dxa"/>
            <w:vAlign w:val="center"/>
          </w:tcPr>
          <w:p w14:paraId="42C86684" w14:textId="77777777" w:rsidR="00F33210" w:rsidRDefault="00F33210">
            <w:pPr>
              <w:jc w:val="center"/>
              <w:rPr>
                <w:rFonts w:ascii="Times New Roman" w:hAnsi="Times New Roman" w:cs="Times New Roman"/>
                <w:sz w:val="18"/>
                <w:szCs w:val="18"/>
              </w:rPr>
            </w:pPr>
          </w:p>
        </w:tc>
      </w:tr>
      <w:tr w:rsidR="00F33210" w14:paraId="253FE21C" w14:textId="77777777">
        <w:trPr>
          <w:trHeight w:val="464"/>
        </w:trPr>
        <w:tc>
          <w:tcPr>
            <w:tcW w:w="666" w:type="dxa"/>
            <w:vMerge/>
          </w:tcPr>
          <w:p w14:paraId="4CBC9775" w14:textId="77777777" w:rsidR="00F33210" w:rsidRDefault="00F33210">
            <w:pPr>
              <w:rPr>
                <w:rFonts w:ascii="Times New Roman" w:hAnsi="Times New Roman" w:cs="Times New Roman"/>
                <w:sz w:val="18"/>
                <w:szCs w:val="18"/>
              </w:rPr>
            </w:pPr>
          </w:p>
        </w:tc>
        <w:tc>
          <w:tcPr>
            <w:tcW w:w="435" w:type="dxa"/>
            <w:vMerge/>
            <w:vAlign w:val="center"/>
          </w:tcPr>
          <w:p w14:paraId="7A0B4728" w14:textId="77777777" w:rsidR="00F33210" w:rsidRDefault="00F33210">
            <w:pPr>
              <w:jc w:val="center"/>
              <w:rPr>
                <w:rFonts w:ascii="Times New Roman" w:hAnsi="Times New Roman" w:cs="Times New Roman"/>
                <w:sz w:val="18"/>
                <w:szCs w:val="18"/>
              </w:rPr>
            </w:pPr>
          </w:p>
        </w:tc>
        <w:tc>
          <w:tcPr>
            <w:tcW w:w="829" w:type="dxa"/>
            <w:gridSpan w:val="3"/>
            <w:vMerge/>
            <w:vAlign w:val="center"/>
          </w:tcPr>
          <w:p w14:paraId="1DB5B9B4" w14:textId="77777777" w:rsidR="00F33210" w:rsidRDefault="00F33210">
            <w:pPr>
              <w:jc w:val="center"/>
              <w:rPr>
                <w:rFonts w:ascii="Times New Roman" w:hAnsi="Times New Roman" w:cs="Times New Roman"/>
                <w:sz w:val="18"/>
                <w:szCs w:val="18"/>
              </w:rPr>
            </w:pPr>
          </w:p>
        </w:tc>
        <w:tc>
          <w:tcPr>
            <w:tcW w:w="2218" w:type="dxa"/>
            <w:vAlign w:val="center"/>
          </w:tcPr>
          <w:p w14:paraId="5FA1DEB8"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电气工程使用规划与设计</w:t>
            </w:r>
          </w:p>
        </w:tc>
        <w:tc>
          <w:tcPr>
            <w:tcW w:w="638" w:type="dxa"/>
            <w:vAlign w:val="center"/>
          </w:tcPr>
          <w:p w14:paraId="5FEA18C0"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4</w:t>
            </w:r>
          </w:p>
        </w:tc>
        <w:tc>
          <w:tcPr>
            <w:tcW w:w="851" w:type="dxa"/>
            <w:vAlign w:val="center"/>
          </w:tcPr>
          <w:p w14:paraId="32C46AC6"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72</w:t>
            </w:r>
          </w:p>
        </w:tc>
        <w:tc>
          <w:tcPr>
            <w:tcW w:w="425" w:type="dxa"/>
            <w:vAlign w:val="center"/>
          </w:tcPr>
          <w:p w14:paraId="3440EC6C" w14:textId="77777777" w:rsidR="00F33210" w:rsidRDefault="00F33210">
            <w:pPr>
              <w:jc w:val="center"/>
              <w:rPr>
                <w:rFonts w:ascii="Times New Roman" w:hAnsi="Times New Roman" w:cs="Times New Roman"/>
                <w:sz w:val="18"/>
                <w:szCs w:val="18"/>
              </w:rPr>
            </w:pPr>
          </w:p>
        </w:tc>
        <w:tc>
          <w:tcPr>
            <w:tcW w:w="490" w:type="dxa"/>
            <w:vAlign w:val="center"/>
          </w:tcPr>
          <w:p w14:paraId="39BAB171" w14:textId="77777777" w:rsidR="00F33210" w:rsidRDefault="00F33210">
            <w:pPr>
              <w:jc w:val="center"/>
              <w:rPr>
                <w:rFonts w:ascii="Times New Roman" w:hAnsi="Times New Roman" w:cs="Times New Roman"/>
                <w:sz w:val="18"/>
                <w:szCs w:val="18"/>
              </w:rPr>
            </w:pPr>
          </w:p>
        </w:tc>
        <w:tc>
          <w:tcPr>
            <w:tcW w:w="563" w:type="dxa"/>
            <w:vAlign w:val="center"/>
          </w:tcPr>
          <w:p w14:paraId="4A361D75" w14:textId="77777777" w:rsidR="00F33210" w:rsidRDefault="00F33210">
            <w:pPr>
              <w:jc w:val="center"/>
              <w:rPr>
                <w:rFonts w:ascii="Times New Roman" w:hAnsi="Times New Roman" w:cs="Times New Roman"/>
                <w:sz w:val="18"/>
                <w:szCs w:val="18"/>
              </w:rPr>
            </w:pPr>
          </w:p>
        </w:tc>
        <w:tc>
          <w:tcPr>
            <w:tcW w:w="422" w:type="dxa"/>
            <w:vAlign w:val="center"/>
          </w:tcPr>
          <w:p w14:paraId="1914F071"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4</w:t>
            </w:r>
          </w:p>
        </w:tc>
        <w:tc>
          <w:tcPr>
            <w:tcW w:w="509" w:type="dxa"/>
            <w:vAlign w:val="center"/>
          </w:tcPr>
          <w:p w14:paraId="5358D7D8" w14:textId="77777777" w:rsidR="00F33210" w:rsidRDefault="00F33210">
            <w:pPr>
              <w:jc w:val="center"/>
              <w:rPr>
                <w:rFonts w:ascii="Times New Roman" w:hAnsi="Times New Roman" w:cs="Times New Roman"/>
                <w:sz w:val="18"/>
                <w:szCs w:val="18"/>
              </w:rPr>
            </w:pPr>
          </w:p>
        </w:tc>
        <w:tc>
          <w:tcPr>
            <w:tcW w:w="567" w:type="dxa"/>
            <w:vAlign w:val="center"/>
          </w:tcPr>
          <w:p w14:paraId="125D6D89" w14:textId="77777777" w:rsidR="00F33210" w:rsidRDefault="00F33210">
            <w:pPr>
              <w:jc w:val="center"/>
              <w:rPr>
                <w:rFonts w:ascii="Times New Roman" w:hAnsi="Times New Roman" w:cs="Times New Roman"/>
                <w:sz w:val="18"/>
                <w:szCs w:val="18"/>
              </w:rPr>
            </w:pPr>
          </w:p>
        </w:tc>
      </w:tr>
      <w:tr w:rsidR="00F33210" w14:paraId="0ACD1821" w14:textId="77777777">
        <w:tc>
          <w:tcPr>
            <w:tcW w:w="666" w:type="dxa"/>
            <w:vMerge/>
          </w:tcPr>
          <w:p w14:paraId="1ED20EA3" w14:textId="77777777" w:rsidR="00F33210" w:rsidRDefault="00F33210">
            <w:pPr>
              <w:rPr>
                <w:rFonts w:ascii="Times New Roman" w:hAnsi="Times New Roman" w:cs="Times New Roman"/>
                <w:sz w:val="18"/>
                <w:szCs w:val="18"/>
              </w:rPr>
            </w:pPr>
          </w:p>
        </w:tc>
        <w:tc>
          <w:tcPr>
            <w:tcW w:w="435" w:type="dxa"/>
            <w:vMerge/>
            <w:vAlign w:val="center"/>
          </w:tcPr>
          <w:p w14:paraId="7B883B1C" w14:textId="77777777" w:rsidR="00F33210" w:rsidRDefault="00F33210">
            <w:pPr>
              <w:jc w:val="center"/>
              <w:rPr>
                <w:rFonts w:ascii="Times New Roman" w:hAnsi="Times New Roman" w:cs="Times New Roman"/>
                <w:sz w:val="18"/>
                <w:szCs w:val="18"/>
              </w:rPr>
            </w:pPr>
          </w:p>
        </w:tc>
        <w:tc>
          <w:tcPr>
            <w:tcW w:w="829" w:type="dxa"/>
            <w:gridSpan w:val="3"/>
            <w:vMerge/>
            <w:vAlign w:val="center"/>
          </w:tcPr>
          <w:p w14:paraId="34508E58" w14:textId="77777777" w:rsidR="00F33210" w:rsidRDefault="00F33210">
            <w:pPr>
              <w:jc w:val="center"/>
              <w:rPr>
                <w:rFonts w:ascii="Times New Roman" w:hAnsi="Times New Roman" w:cs="Times New Roman"/>
                <w:sz w:val="18"/>
                <w:szCs w:val="18"/>
              </w:rPr>
            </w:pPr>
          </w:p>
        </w:tc>
        <w:tc>
          <w:tcPr>
            <w:tcW w:w="2218" w:type="dxa"/>
            <w:vAlign w:val="center"/>
          </w:tcPr>
          <w:p w14:paraId="11719279"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PLC</w:t>
            </w:r>
            <w:r>
              <w:rPr>
                <w:rFonts w:ascii="Times New Roman" w:hAnsi="Times New Roman" w:cs="Times New Roman"/>
                <w:sz w:val="18"/>
                <w:szCs w:val="18"/>
              </w:rPr>
              <w:t>变频安装与运行</w:t>
            </w:r>
          </w:p>
        </w:tc>
        <w:tc>
          <w:tcPr>
            <w:tcW w:w="638" w:type="dxa"/>
            <w:vAlign w:val="center"/>
          </w:tcPr>
          <w:p w14:paraId="4D0CF0E4"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4</w:t>
            </w:r>
          </w:p>
        </w:tc>
        <w:tc>
          <w:tcPr>
            <w:tcW w:w="851" w:type="dxa"/>
            <w:vAlign w:val="center"/>
          </w:tcPr>
          <w:p w14:paraId="048238DE"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72</w:t>
            </w:r>
          </w:p>
        </w:tc>
        <w:tc>
          <w:tcPr>
            <w:tcW w:w="425" w:type="dxa"/>
            <w:vAlign w:val="center"/>
          </w:tcPr>
          <w:p w14:paraId="12CC4E8E" w14:textId="77777777" w:rsidR="00F33210" w:rsidRDefault="00F33210">
            <w:pPr>
              <w:jc w:val="center"/>
              <w:rPr>
                <w:rFonts w:ascii="Times New Roman" w:hAnsi="Times New Roman" w:cs="Times New Roman"/>
                <w:sz w:val="18"/>
                <w:szCs w:val="18"/>
              </w:rPr>
            </w:pPr>
          </w:p>
        </w:tc>
        <w:tc>
          <w:tcPr>
            <w:tcW w:w="490" w:type="dxa"/>
            <w:vAlign w:val="center"/>
          </w:tcPr>
          <w:p w14:paraId="42EE5003" w14:textId="77777777" w:rsidR="00F33210" w:rsidRDefault="00F33210">
            <w:pPr>
              <w:jc w:val="center"/>
              <w:rPr>
                <w:rFonts w:ascii="Times New Roman" w:hAnsi="Times New Roman" w:cs="Times New Roman"/>
                <w:sz w:val="18"/>
                <w:szCs w:val="18"/>
              </w:rPr>
            </w:pPr>
          </w:p>
        </w:tc>
        <w:tc>
          <w:tcPr>
            <w:tcW w:w="563" w:type="dxa"/>
            <w:vAlign w:val="center"/>
          </w:tcPr>
          <w:p w14:paraId="4B80664B" w14:textId="77777777" w:rsidR="00F33210" w:rsidRDefault="00F33210">
            <w:pPr>
              <w:jc w:val="center"/>
              <w:rPr>
                <w:rFonts w:ascii="Times New Roman" w:hAnsi="Times New Roman" w:cs="Times New Roman"/>
                <w:sz w:val="18"/>
                <w:szCs w:val="18"/>
              </w:rPr>
            </w:pPr>
          </w:p>
        </w:tc>
        <w:tc>
          <w:tcPr>
            <w:tcW w:w="422" w:type="dxa"/>
            <w:vAlign w:val="center"/>
          </w:tcPr>
          <w:p w14:paraId="17E137F8"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4</w:t>
            </w:r>
          </w:p>
        </w:tc>
        <w:tc>
          <w:tcPr>
            <w:tcW w:w="509" w:type="dxa"/>
            <w:vAlign w:val="center"/>
          </w:tcPr>
          <w:p w14:paraId="362CEE13" w14:textId="77777777" w:rsidR="00F33210" w:rsidRDefault="00F33210">
            <w:pPr>
              <w:jc w:val="center"/>
              <w:rPr>
                <w:rFonts w:ascii="Times New Roman" w:hAnsi="Times New Roman" w:cs="Times New Roman"/>
                <w:sz w:val="18"/>
                <w:szCs w:val="18"/>
              </w:rPr>
            </w:pPr>
          </w:p>
        </w:tc>
        <w:tc>
          <w:tcPr>
            <w:tcW w:w="567" w:type="dxa"/>
            <w:vAlign w:val="center"/>
          </w:tcPr>
          <w:p w14:paraId="74B62597" w14:textId="77777777" w:rsidR="00F33210" w:rsidRDefault="00F33210">
            <w:pPr>
              <w:jc w:val="center"/>
              <w:rPr>
                <w:rFonts w:ascii="Times New Roman" w:hAnsi="Times New Roman" w:cs="Times New Roman"/>
                <w:sz w:val="18"/>
                <w:szCs w:val="18"/>
              </w:rPr>
            </w:pPr>
          </w:p>
        </w:tc>
      </w:tr>
      <w:tr w:rsidR="00F33210" w14:paraId="34DA1AE9" w14:textId="77777777">
        <w:trPr>
          <w:trHeight w:val="578"/>
        </w:trPr>
        <w:tc>
          <w:tcPr>
            <w:tcW w:w="666" w:type="dxa"/>
            <w:vMerge/>
          </w:tcPr>
          <w:p w14:paraId="792370A4" w14:textId="77777777" w:rsidR="00F33210" w:rsidRDefault="00F33210">
            <w:pPr>
              <w:rPr>
                <w:rFonts w:ascii="Times New Roman" w:hAnsi="Times New Roman" w:cs="Times New Roman"/>
                <w:sz w:val="18"/>
                <w:szCs w:val="18"/>
              </w:rPr>
            </w:pPr>
          </w:p>
        </w:tc>
        <w:tc>
          <w:tcPr>
            <w:tcW w:w="435" w:type="dxa"/>
            <w:vMerge/>
            <w:vAlign w:val="center"/>
          </w:tcPr>
          <w:p w14:paraId="5FA54ECB" w14:textId="77777777" w:rsidR="00F33210" w:rsidRDefault="00F33210">
            <w:pPr>
              <w:jc w:val="center"/>
              <w:rPr>
                <w:rFonts w:ascii="Times New Roman" w:hAnsi="Times New Roman" w:cs="Times New Roman"/>
                <w:sz w:val="18"/>
                <w:szCs w:val="18"/>
              </w:rPr>
            </w:pPr>
          </w:p>
        </w:tc>
        <w:tc>
          <w:tcPr>
            <w:tcW w:w="829" w:type="dxa"/>
            <w:gridSpan w:val="3"/>
            <w:vMerge w:val="restart"/>
            <w:vAlign w:val="center"/>
          </w:tcPr>
          <w:p w14:paraId="63CCAE77"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农村电气设备管理与维护模块</w:t>
            </w:r>
          </w:p>
        </w:tc>
        <w:tc>
          <w:tcPr>
            <w:tcW w:w="2218" w:type="dxa"/>
            <w:vAlign w:val="center"/>
          </w:tcPr>
          <w:p w14:paraId="3E4DFA93"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安装电工使用技术</w:t>
            </w:r>
          </w:p>
        </w:tc>
        <w:tc>
          <w:tcPr>
            <w:tcW w:w="638" w:type="dxa"/>
            <w:vAlign w:val="center"/>
          </w:tcPr>
          <w:p w14:paraId="5092B018"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4</w:t>
            </w:r>
          </w:p>
        </w:tc>
        <w:tc>
          <w:tcPr>
            <w:tcW w:w="851" w:type="dxa"/>
            <w:vAlign w:val="center"/>
          </w:tcPr>
          <w:p w14:paraId="267A68A1"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72</w:t>
            </w:r>
          </w:p>
        </w:tc>
        <w:tc>
          <w:tcPr>
            <w:tcW w:w="425" w:type="dxa"/>
            <w:vAlign w:val="center"/>
          </w:tcPr>
          <w:p w14:paraId="410CAF25"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4</w:t>
            </w:r>
          </w:p>
        </w:tc>
        <w:tc>
          <w:tcPr>
            <w:tcW w:w="490" w:type="dxa"/>
            <w:vAlign w:val="center"/>
          </w:tcPr>
          <w:p w14:paraId="1EA8034C" w14:textId="77777777" w:rsidR="00F33210" w:rsidRDefault="00F33210">
            <w:pPr>
              <w:jc w:val="center"/>
              <w:rPr>
                <w:rFonts w:ascii="Times New Roman" w:hAnsi="Times New Roman" w:cs="Times New Roman"/>
                <w:sz w:val="18"/>
                <w:szCs w:val="18"/>
              </w:rPr>
            </w:pPr>
          </w:p>
        </w:tc>
        <w:tc>
          <w:tcPr>
            <w:tcW w:w="563" w:type="dxa"/>
            <w:vAlign w:val="center"/>
          </w:tcPr>
          <w:p w14:paraId="2E9340D2" w14:textId="77777777" w:rsidR="00F33210" w:rsidRDefault="00F33210">
            <w:pPr>
              <w:jc w:val="center"/>
              <w:rPr>
                <w:rFonts w:ascii="Times New Roman" w:hAnsi="Times New Roman" w:cs="Times New Roman"/>
                <w:sz w:val="18"/>
                <w:szCs w:val="18"/>
              </w:rPr>
            </w:pPr>
          </w:p>
        </w:tc>
        <w:tc>
          <w:tcPr>
            <w:tcW w:w="422" w:type="dxa"/>
            <w:vAlign w:val="center"/>
          </w:tcPr>
          <w:p w14:paraId="622A7355" w14:textId="77777777" w:rsidR="00F33210" w:rsidRDefault="00F33210">
            <w:pPr>
              <w:jc w:val="center"/>
              <w:rPr>
                <w:rFonts w:ascii="Times New Roman" w:hAnsi="Times New Roman" w:cs="Times New Roman"/>
                <w:sz w:val="18"/>
                <w:szCs w:val="18"/>
              </w:rPr>
            </w:pPr>
          </w:p>
        </w:tc>
        <w:tc>
          <w:tcPr>
            <w:tcW w:w="509" w:type="dxa"/>
            <w:vAlign w:val="center"/>
          </w:tcPr>
          <w:p w14:paraId="119762D1" w14:textId="77777777" w:rsidR="00F33210" w:rsidRDefault="00F33210">
            <w:pPr>
              <w:jc w:val="center"/>
              <w:rPr>
                <w:rFonts w:ascii="Times New Roman" w:hAnsi="Times New Roman" w:cs="Times New Roman"/>
                <w:sz w:val="18"/>
                <w:szCs w:val="18"/>
              </w:rPr>
            </w:pPr>
          </w:p>
        </w:tc>
        <w:tc>
          <w:tcPr>
            <w:tcW w:w="567" w:type="dxa"/>
            <w:vAlign w:val="center"/>
          </w:tcPr>
          <w:p w14:paraId="77B6A4B8" w14:textId="77777777" w:rsidR="00F33210" w:rsidRDefault="00F33210">
            <w:pPr>
              <w:jc w:val="center"/>
              <w:rPr>
                <w:rFonts w:ascii="Times New Roman" w:hAnsi="Times New Roman" w:cs="Times New Roman"/>
                <w:sz w:val="18"/>
                <w:szCs w:val="18"/>
              </w:rPr>
            </w:pPr>
          </w:p>
        </w:tc>
      </w:tr>
      <w:tr w:rsidR="00F33210" w14:paraId="4ABAEA69" w14:textId="77777777">
        <w:trPr>
          <w:trHeight w:val="668"/>
        </w:trPr>
        <w:tc>
          <w:tcPr>
            <w:tcW w:w="666" w:type="dxa"/>
            <w:vMerge/>
          </w:tcPr>
          <w:p w14:paraId="2E471E0F" w14:textId="77777777" w:rsidR="00F33210" w:rsidRDefault="00F33210">
            <w:pPr>
              <w:rPr>
                <w:rFonts w:ascii="Times New Roman" w:hAnsi="Times New Roman" w:cs="Times New Roman"/>
                <w:sz w:val="18"/>
                <w:szCs w:val="18"/>
              </w:rPr>
            </w:pPr>
          </w:p>
        </w:tc>
        <w:tc>
          <w:tcPr>
            <w:tcW w:w="435" w:type="dxa"/>
            <w:vMerge/>
            <w:vAlign w:val="center"/>
          </w:tcPr>
          <w:p w14:paraId="7958EEE0" w14:textId="77777777" w:rsidR="00F33210" w:rsidRDefault="00F33210">
            <w:pPr>
              <w:jc w:val="center"/>
              <w:rPr>
                <w:rFonts w:ascii="Times New Roman" w:hAnsi="Times New Roman" w:cs="Times New Roman"/>
                <w:sz w:val="18"/>
                <w:szCs w:val="18"/>
              </w:rPr>
            </w:pPr>
          </w:p>
        </w:tc>
        <w:tc>
          <w:tcPr>
            <w:tcW w:w="829" w:type="dxa"/>
            <w:gridSpan w:val="3"/>
            <w:vMerge/>
            <w:vAlign w:val="center"/>
          </w:tcPr>
          <w:p w14:paraId="63D107E0" w14:textId="77777777" w:rsidR="00F33210" w:rsidRDefault="00F33210">
            <w:pPr>
              <w:jc w:val="center"/>
              <w:rPr>
                <w:rFonts w:ascii="Times New Roman" w:hAnsi="Times New Roman" w:cs="Times New Roman"/>
                <w:sz w:val="18"/>
                <w:szCs w:val="18"/>
              </w:rPr>
            </w:pPr>
          </w:p>
        </w:tc>
        <w:tc>
          <w:tcPr>
            <w:tcW w:w="2218" w:type="dxa"/>
            <w:vAlign w:val="center"/>
          </w:tcPr>
          <w:p w14:paraId="652809FE"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低压电气设备运行与维护</w:t>
            </w:r>
          </w:p>
        </w:tc>
        <w:tc>
          <w:tcPr>
            <w:tcW w:w="638" w:type="dxa"/>
            <w:vAlign w:val="center"/>
          </w:tcPr>
          <w:p w14:paraId="4C144B83"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4</w:t>
            </w:r>
          </w:p>
        </w:tc>
        <w:tc>
          <w:tcPr>
            <w:tcW w:w="851" w:type="dxa"/>
            <w:vAlign w:val="center"/>
          </w:tcPr>
          <w:p w14:paraId="41A1AC31"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72</w:t>
            </w:r>
          </w:p>
        </w:tc>
        <w:tc>
          <w:tcPr>
            <w:tcW w:w="425" w:type="dxa"/>
            <w:vAlign w:val="center"/>
          </w:tcPr>
          <w:p w14:paraId="7257B834" w14:textId="77777777" w:rsidR="00F33210" w:rsidRDefault="00F33210">
            <w:pPr>
              <w:jc w:val="center"/>
              <w:rPr>
                <w:rFonts w:ascii="Times New Roman" w:hAnsi="Times New Roman" w:cs="Times New Roman"/>
                <w:sz w:val="18"/>
                <w:szCs w:val="18"/>
              </w:rPr>
            </w:pPr>
          </w:p>
        </w:tc>
        <w:tc>
          <w:tcPr>
            <w:tcW w:w="490" w:type="dxa"/>
            <w:vAlign w:val="center"/>
          </w:tcPr>
          <w:p w14:paraId="2A428C04" w14:textId="77777777" w:rsidR="00F33210" w:rsidRDefault="00F33210">
            <w:pPr>
              <w:jc w:val="center"/>
              <w:rPr>
                <w:rFonts w:ascii="Times New Roman" w:hAnsi="Times New Roman" w:cs="Times New Roman"/>
                <w:sz w:val="18"/>
                <w:szCs w:val="18"/>
              </w:rPr>
            </w:pPr>
          </w:p>
        </w:tc>
        <w:tc>
          <w:tcPr>
            <w:tcW w:w="563" w:type="dxa"/>
            <w:vAlign w:val="center"/>
          </w:tcPr>
          <w:p w14:paraId="5602494C" w14:textId="77777777" w:rsidR="00F33210" w:rsidRDefault="00F33210">
            <w:pPr>
              <w:jc w:val="center"/>
              <w:rPr>
                <w:rFonts w:ascii="Times New Roman" w:hAnsi="Times New Roman" w:cs="Times New Roman"/>
                <w:sz w:val="18"/>
                <w:szCs w:val="18"/>
              </w:rPr>
            </w:pPr>
          </w:p>
        </w:tc>
        <w:tc>
          <w:tcPr>
            <w:tcW w:w="422" w:type="dxa"/>
            <w:vAlign w:val="center"/>
          </w:tcPr>
          <w:p w14:paraId="30C2CC44"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4</w:t>
            </w:r>
          </w:p>
        </w:tc>
        <w:tc>
          <w:tcPr>
            <w:tcW w:w="509" w:type="dxa"/>
            <w:vAlign w:val="center"/>
          </w:tcPr>
          <w:p w14:paraId="3C231682" w14:textId="77777777" w:rsidR="00F33210" w:rsidRDefault="00F33210">
            <w:pPr>
              <w:jc w:val="center"/>
              <w:rPr>
                <w:rFonts w:ascii="Times New Roman" w:hAnsi="Times New Roman" w:cs="Times New Roman"/>
                <w:sz w:val="18"/>
                <w:szCs w:val="18"/>
              </w:rPr>
            </w:pPr>
          </w:p>
        </w:tc>
        <w:tc>
          <w:tcPr>
            <w:tcW w:w="567" w:type="dxa"/>
            <w:vAlign w:val="center"/>
          </w:tcPr>
          <w:p w14:paraId="29234FD8" w14:textId="77777777" w:rsidR="00F33210" w:rsidRDefault="00F33210">
            <w:pPr>
              <w:jc w:val="center"/>
              <w:rPr>
                <w:rFonts w:ascii="Times New Roman" w:hAnsi="Times New Roman" w:cs="Times New Roman"/>
                <w:sz w:val="18"/>
                <w:szCs w:val="18"/>
              </w:rPr>
            </w:pPr>
          </w:p>
        </w:tc>
      </w:tr>
      <w:tr w:rsidR="00F33210" w14:paraId="4688E380" w14:textId="77777777">
        <w:tc>
          <w:tcPr>
            <w:tcW w:w="666" w:type="dxa"/>
            <w:vMerge/>
          </w:tcPr>
          <w:p w14:paraId="7FBF88EB" w14:textId="77777777" w:rsidR="00F33210" w:rsidRDefault="00F33210">
            <w:pPr>
              <w:rPr>
                <w:rFonts w:ascii="Times New Roman" w:hAnsi="Times New Roman" w:cs="Times New Roman"/>
                <w:sz w:val="18"/>
                <w:szCs w:val="18"/>
              </w:rPr>
            </w:pPr>
          </w:p>
        </w:tc>
        <w:tc>
          <w:tcPr>
            <w:tcW w:w="435" w:type="dxa"/>
            <w:vMerge/>
            <w:vAlign w:val="center"/>
          </w:tcPr>
          <w:p w14:paraId="71F4AA36" w14:textId="77777777" w:rsidR="00F33210" w:rsidRDefault="00F33210">
            <w:pPr>
              <w:jc w:val="center"/>
              <w:rPr>
                <w:rFonts w:ascii="Times New Roman" w:hAnsi="Times New Roman" w:cs="Times New Roman"/>
                <w:sz w:val="18"/>
                <w:szCs w:val="18"/>
              </w:rPr>
            </w:pPr>
          </w:p>
        </w:tc>
        <w:tc>
          <w:tcPr>
            <w:tcW w:w="829" w:type="dxa"/>
            <w:gridSpan w:val="3"/>
            <w:vMerge/>
            <w:vAlign w:val="center"/>
          </w:tcPr>
          <w:p w14:paraId="5232C9C9" w14:textId="77777777" w:rsidR="00F33210" w:rsidRDefault="00F33210">
            <w:pPr>
              <w:jc w:val="center"/>
              <w:rPr>
                <w:rFonts w:ascii="Times New Roman" w:hAnsi="Times New Roman" w:cs="Times New Roman"/>
                <w:sz w:val="18"/>
                <w:szCs w:val="18"/>
              </w:rPr>
            </w:pPr>
          </w:p>
        </w:tc>
        <w:tc>
          <w:tcPr>
            <w:tcW w:w="2218" w:type="dxa"/>
            <w:vAlign w:val="center"/>
          </w:tcPr>
          <w:p w14:paraId="0173FAB7"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农村电气网与供电</w:t>
            </w:r>
          </w:p>
        </w:tc>
        <w:tc>
          <w:tcPr>
            <w:tcW w:w="638" w:type="dxa"/>
            <w:vAlign w:val="center"/>
          </w:tcPr>
          <w:p w14:paraId="5965F806"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6</w:t>
            </w:r>
          </w:p>
        </w:tc>
        <w:tc>
          <w:tcPr>
            <w:tcW w:w="851" w:type="dxa"/>
            <w:vAlign w:val="center"/>
          </w:tcPr>
          <w:p w14:paraId="37E8EB34"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108</w:t>
            </w:r>
          </w:p>
        </w:tc>
        <w:tc>
          <w:tcPr>
            <w:tcW w:w="425" w:type="dxa"/>
            <w:vAlign w:val="center"/>
          </w:tcPr>
          <w:p w14:paraId="7D93F3D7" w14:textId="77777777" w:rsidR="00F33210" w:rsidRDefault="00F33210">
            <w:pPr>
              <w:jc w:val="center"/>
              <w:rPr>
                <w:rFonts w:ascii="Times New Roman" w:hAnsi="Times New Roman" w:cs="Times New Roman"/>
                <w:sz w:val="18"/>
                <w:szCs w:val="18"/>
              </w:rPr>
            </w:pPr>
          </w:p>
        </w:tc>
        <w:tc>
          <w:tcPr>
            <w:tcW w:w="490" w:type="dxa"/>
            <w:vAlign w:val="center"/>
          </w:tcPr>
          <w:p w14:paraId="2FFE8A06" w14:textId="77777777" w:rsidR="00F33210" w:rsidRDefault="00F33210">
            <w:pPr>
              <w:jc w:val="center"/>
              <w:rPr>
                <w:rFonts w:ascii="Times New Roman" w:hAnsi="Times New Roman" w:cs="Times New Roman"/>
                <w:sz w:val="18"/>
                <w:szCs w:val="18"/>
              </w:rPr>
            </w:pPr>
          </w:p>
        </w:tc>
        <w:tc>
          <w:tcPr>
            <w:tcW w:w="563" w:type="dxa"/>
            <w:vAlign w:val="center"/>
          </w:tcPr>
          <w:p w14:paraId="5301D907" w14:textId="77777777" w:rsidR="00F33210" w:rsidRDefault="00F33210">
            <w:pPr>
              <w:jc w:val="center"/>
              <w:rPr>
                <w:rFonts w:ascii="Times New Roman" w:hAnsi="Times New Roman" w:cs="Times New Roman"/>
                <w:sz w:val="18"/>
                <w:szCs w:val="18"/>
              </w:rPr>
            </w:pPr>
          </w:p>
        </w:tc>
        <w:tc>
          <w:tcPr>
            <w:tcW w:w="422" w:type="dxa"/>
            <w:vAlign w:val="center"/>
          </w:tcPr>
          <w:p w14:paraId="08EFBB03" w14:textId="77777777" w:rsidR="00F33210" w:rsidRDefault="00F33210">
            <w:pPr>
              <w:jc w:val="center"/>
              <w:rPr>
                <w:rFonts w:ascii="Times New Roman" w:hAnsi="Times New Roman" w:cs="Times New Roman"/>
                <w:sz w:val="18"/>
                <w:szCs w:val="18"/>
              </w:rPr>
            </w:pPr>
          </w:p>
        </w:tc>
        <w:tc>
          <w:tcPr>
            <w:tcW w:w="509" w:type="dxa"/>
            <w:vAlign w:val="center"/>
          </w:tcPr>
          <w:p w14:paraId="6FE610EB"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6</w:t>
            </w:r>
          </w:p>
        </w:tc>
        <w:tc>
          <w:tcPr>
            <w:tcW w:w="567" w:type="dxa"/>
            <w:vAlign w:val="center"/>
          </w:tcPr>
          <w:p w14:paraId="6823F55D" w14:textId="77777777" w:rsidR="00F33210" w:rsidRDefault="00F33210">
            <w:pPr>
              <w:jc w:val="center"/>
              <w:rPr>
                <w:rFonts w:ascii="Times New Roman" w:hAnsi="Times New Roman" w:cs="Times New Roman"/>
                <w:sz w:val="18"/>
                <w:szCs w:val="18"/>
              </w:rPr>
            </w:pPr>
          </w:p>
        </w:tc>
      </w:tr>
      <w:tr w:rsidR="00F33210" w14:paraId="2C9C6E26" w14:textId="77777777">
        <w:tc>
          <w:tcPr>
            <w:tcW w:w="666" w:type="dxa"/>
            <w:vMerge/>
          </w:tcPr>
          <w:p w14:paraId="0C8C82DD" w14:textId="77777777" w:rsidR="00F33210" w:rsidRDefault="00F33210">
            <w:pPr>
              <w:rPr>
                <w:rFonts w:ascii="Times New Roman" w:hAnsi="Times New Roman" w:cs="Times New Roman"/>
                <w:sz w:val="18"/>
                <w:szCs w:val="18"/>
              </w:rPr>
            </w:pPr>
          </w:p>
        </w:tc>
        <w:tc>
          <w:tcPr>
            <w:tcW w:w="1264" w:type="dxa"/>
            <w:gridSpan w:val="4"/>
            <w:vMerge w:val="restart"/>
            <w:vAlign w:val="center"/>
          </w:tcPr>
          <w:p w14:paraId="05851834"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专业选修课</w:t>
            </w:r>
          </w:p>
        </w:tc>
        <w:tc>
          <w:tcPr>
            <w:tcW w:w="2218" w:type="dxa"/>
            <w:vAlign w:val="center"/>
          </w:tcPr>
          <w:p w14:paraId="5DFE340B"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农电产品市场与营销</w:t>
            </w:r>
          </w:p>
        </w:tc>
        <w:tc>
          <w:tcPr>
            <w:tcW w:w="638" w:type="dxa"/>
            <w:vAlign w:val="center"/>
          </w:tcPr>
          <w:p w14:paraId="7C1F69D3"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2</w:t>
            </w:r>
          </w:p>
        </w:tc>
        <w:tc>
          <w:tcPr>
            <w:tcW w:w="851" w:type="dxa"/>
            <w:vAlign w:val="center"/>
          </w:tcPr>
          <w:p w14:paraId="5C2BD011"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36</w:t>
            </w:r>
          </w:p>
        </w:tc>
        <w:tc>
          <w:tcPr>
            <w:tcW w:w="425" w:type="dxa"/>
            <w:vAlign w:val="center"/>
          </w:tcPr>
          <w:p w14:paraId="17DA054E" w14:textId="77777777" w:rsidR="00F33210" w:rsidRDefault="00F33210">
            <w:pPr>
              <w:jc w:val="center"/>
              <w:rPr>
                <w:rFonts w:ascii="Times New Roman" w:hAnsi="Times New Roman" w:cs="Times New Roman"/>
                <w:sz w:val="18"/>
                <w:szCs w:val="18"/>
              </w:rPr>
            </w:pPr>
          </w:p>
        </w:tc>
        <w:tc>
          <w:tcPr>
            <w:tcW w:w="490" w:type="dxa"/>
            <w:vAlign w:val="center"/>
          </w:tcPr>
          <w:p w14:paraId="220A2EBF" w14:textId="77777777" w:rsidR="00F33210" w:rsidRDefault="00F33210">
            <w:pPr>
              <w:jc w:val="center"/>
              <w:rPr>
                <w:rFonts w:ascii="Times New Roman" w:hAnsi="Times New Roman" w:cs="Times New Roman"/>
                <w:sz w:val="18"/>
                <w:szCs w:val="18"/>
              </w:rPr>
            </w:pPr>
          </w:p>
        </w:tc>
        <w:tc>
          <w:tcPr>
            <w:tcW w:w="563" w:type="dxa"/>
            <w:vAlign w:val="center"/>
          </w:tcPr>
          <w:p w14:paraId="7BB00BB5" w14:textId="77777777" w:rsidR="00F33210" w:rsidRDefault="00F33210">
            <w:pPr>
              <w:jc w:val="center"/>
              <w:rPr>
                <w:rFonts w:ascii="Times New Roman" w:hAnsi="Times New Roman" w:cs="Times New Roman"/>
                <w:sz w:val="18"/>
                <w:szCs w:val="18"/>
              </w:rPr>
            </w:pPr>
          </w:p>
        </w:tc>
        <w:tc>
          <w:tcPr>
            <w:tcW w:w="422" w:type="dxa"/>
            <w:vAlign w:val="center"/>
          </w:tcPr>
          <w:p w14:paraId="2BBE130B" w14:textId="77777777" w:rsidR="00F33210" w:rsidRDefault="00F33210">
            <w:pPr>
              <w:jc w:val="center"/>
              <w:rPr>
                <w:rFonts w:ascii="Times New Roman" w:hAnsi="Times New Roman" w:cs="Times New Roman"/>
                <w:sz w:val="18"/>
                <w:szCs w:val="18"/>
              </w:rPr>
            </w:pPr>
          </w:p>
        </w:tc>
        <w:tc>
          <w:tcPr>
            <w:tcW w:w="509" w:type="dxa"/>
            <w:vAlign w:val="center"/>
          </w:tcPr>
          <w:p w14:paraId="35ED633D" w14:textId="77777777" w:rsidR="00F33210" w:rsidRDefault="00963DCD">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567" w:type="dxa"/>
            <w:vAlign w:val="center"/>
          </w:tcPr>
          <w:p w14:paraId="6F04F79E" w14:textId="77777777" w:rsidR="00F33210" w:rsidRDefault="00F33210">
            <w:pPr>
              <w:jc w:val="center"/>
              <w:rPr>
                <w:rFonts w:ascii="Times New Roman" w:hAnsi="Times New Roman" w:cs="Times New Roman"/>
                <w:sz w:val="18"/>
                <w:szCs w:val="18"/>
              </w:rPr>
            </w:pPr>
          </w:p>
        </w:tc>
      </w:tr>
      <w:tr w:rsidR="00F33210" w14:paraId="5BC57899" w14:textId="77777777">
        <w:tc>
          <w:tcPr>
            <w:tcW w:w="666" w:type="dxa"/>
            <w:vMerge/>
          </w:tcPr>
          <w:p w14:paraId="083A6420" w14:textId="77777777" w:rsidR="00F33210" w:rsidRDefault="00F33210">
            <w:pPr>
              <w:rPr>
                <w:rFonts w:ascii="Times New Roman" w:hAnsi="Times New Roman" w:cs="Times New Roman"/>
                <w:sz w:val="18"/>
                <w:szCs w:val="18"/>
              </w:rPr>
            </w:pPr>
          </w:p>
        </w:tc>
        <w:tc>
          <w:tcPr>
            <w:tcW w:w="1264" w:type="dxa"/>
            <w:gridSpan w:val="4"/>
            <w:vMerge/>
            <w:vAlign w:val="center"/>
          </w:tcPr>
          <w:p w14:paraId="431FDB91" w14:textId="77777777" w:rsidR="00F33210" w:rsidRDefault="00F33210">
            <w:pPr>
              <w:jc w:val="center"/>
              <w:rPr>
                <w:rFonts w:ascii="Times New Roman" w:hAnsi="Times New Roman" w:cs="Times New Roman"/>
                <w:sz w:val="18"/>
                <w:szCs w:val="18"/>
              </w:rPr>
            </w:pPr>
          </w:p>
        </w:tc>
        <w:tc>
          <w:tcPr>
            <w:tcW w:w="2218" w:type="dxa"/>
            <w:vAlign w:val="center"/>
          </w:tcPr>
          <w:p w14:paraId="38372F81"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电控柜的安装与维修</w:t>
            </w:r>
          </w:p>
        </w:tc>
        <w:tc>
          <w:tcPr>
            <w:tcW w:w="638" w:type="dxa"/>
            <w:vAlign w:val="center"/>
          </w:tcPr>
          <w:p w14:paraId="38263BEF"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4</w:t>
            </w:r>
          </w:p>
        </w:tc>
        <w:tc>
          <w:tcPr>
            <w:tcW w:w="851" w:type="dxa"/>
            <w:vAlign w:val="center"/>
          </w:tcPr>
          <w:p w14:paraId="2DD61206"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72</w:t>
            </w:r>
          </w:p>
        </w:tc>
        <w:tc>
          <w:tcPr>
            <w:tcW w:w="425" w:type="dxa"/>
            <w:vAlign w:val="center"/>
          </w:tcPr>
          <w:p w14:paraId="087E2DA0" w14:textId="77777777" w:rsidR="00F33210" w:rsidRDefault="00F33210">
            <w:pPr>
              <w:jc w:val="center"/>
              <w:rPr>
                <w:rFonts w:ascii="Times New Roman" w:hAnsi="Times New Roman" w:cs="Times New Roman"/>
                <w:sz w:val="18"/>
                <w:szCs w:val="18"/>
              </w:rPr>
            </w:pPr>
          </w:p>
        </w:tc>
        <w:tc>
          <w:tcPr>
            <w:tcW w:w="490" w:type="dxa"/>
            <w:vAlign w:val="center"/>
          </w:tcPr>
          <w:p w14:paraId="6BA90480" w14:textId="77777777" w:rsidR="00F33210" w:rsidRDefault="00F33210">
            <w:pPr>
              <w:jc w:val="center"/>
              <w:rPr>
                <w:rFonts w:ascii="Times New Roman" w:hAnsi="Times New Roman" w:cs="Times New Roman"/>
                <w:sz w:val="18"/>
                <w:szCs w:val="18"/>
              </w:rPr>
            </w:pPr>
          </w:p>
        </w:tc>
        <w:tc>
          <w:tcPr>
            <w:tcW w:w="563" w:type="dxa"/>
            <w:vAlign w:val="center"/>
          </w:tcPr>
          <w:p w14:paraId="4E1E973D" w14:textId="77777777" w:rsidR="00F33210" w:rsidRDefault="00F33210">
            <w:pPr>
              <w:jc w:val="center"/>
              <w:rPr>
                <w:rFonts w:ascii="Times New Roman" w:hAnsi="Times New Roman" w:cs="Times New Roman"/>
                <w:sz w:val="18"/>
                <w:szCs w:val="18"/>
              </w:rPr>
            </w:pPr>
          </w:p>
        </w:tc>
        <w:tc>
          <w:tcPr>
            <w:tcW w:w="422" w:type="dxa"/>
            <w:vAlign w:val="center"/>
          </w:tcPr>
          <w:p w14:paraId="069CD901" w14:textId="77777777" w:rsidR="00F33210" w:rsidRDefault="00F33210">
            <w:pPr>
              <w:jc w:val="center"/>
              <w:rPr>
                <w:rFonts w:ascii="Times New Roman" w:hAnsi="Times New Roman" w:cs="Times New Roman"/>
                <w:sz w:val="18"/>
                <w:szCs w:val="18"/>
              </w:rPr>
            </w:pPr>
          </w:p>
        </w:tc>
        <w:tc>
          <w:tcPr>
            <w:tcW w:w="509" w:type="dxa"/>
            <w:vAlign w:val="center"/>
          </w:tcPr>
          <w:p w14:paraId="4A3DA6AC"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4</w:t>
            </w:r>
          </w:p>
        </w:tc>
        <w:tc>
          <w:tcPr>
            <w:tcW w:w="567" w:type="dxa"/>
            <w:vAlign w:val="center"/>
          </w:tcPr>
          <w:p w14:paraId="3A2FEDE0" w14:textId="77777777" w:rsidR="00F33210" w:rsidRDefault="00F33210">
            <w:pPr>
              <w:jc w:val="center"/>
              <w:rPr>
                <w:rFonts w:ascii="Times New Roman" w:hAnsi="Times New Roman" w:cs="Times New Roman"/>
                <w:sz w:val="18"/>
                <w:szCs w:val="18"/>
              </w:rPr>
            </w:pPr>
          </w:p>
        </w:tc>
      </w:tr>
      <w:tr w:rsidR="00F33210" w14:paraId="789ACCC0" w14:textId="77777777">
        <w:tc>
          <w:tcPr>
            <w:tcW w:w="666" w:type="dxa"/>
            <w:vMerge/>
          </w:tcPr>
          <w:p w14:paraId="41B077B3" w14:textId="77777777" w:rsidR="00F33210" w:rsidRDefault="00F33210">
            <w:pPr>
              <w:rPr>
                <w:rFonts w:ascii="Times New Roman" w:hAnsi="Times New Roman" w:cs="Times New Roman"/>
                <w:sz w:val="18"/>
                <w:szCs w:val="18"/>
              </w:rPr>
            </w:pPr>
          </w:p>
        </w:tc>
        <w:tc>
          <w:tcPr>
            <w:tcW w:w="1264" w:type="dxa"/>
            <w:gridSpan w:val="4"/>
            <w:vMerge/>
            <w:vAlign w:val="center"/>
          </w:tcPr>
          <w:p w14:paraId="29ECDA02" w14:textId="77777777" w:rsidR="00F33210" w:rsidRDefault="00F33210">
            <w:pPr>
              <w:jc w:val="center"/>
              <w:rPr>
                <w:rFonts w:ascii="Times New Roman" w:hAnsi="Times New Roman" w:cs="Times New Roman"/>
                <w:sz w:val="18"/>
                <w:szCs w:val="18"/>
              </w:rPr>
            </w:pPr>
          </w:p>
        </w:tc>
        <w:tc>
          <w:tcPr>
            <w:tcW w:w="2218" w:type="dxa"/>
            <w:vAlign w:val="center"/>
          </w:tcPr>
          <w:p w14:paraId="7E74393E" w14:textId="77777777" w:rsidR="00F33210" w:rsidRDefault="00B42EED">
            <w:pPr>
              <w:jc w:val="center"/>
              <w:rPr>
                <w:rFonts w:ascii="Times New Roman" w:hAnsi="Times New Roman" w:cs="Times New Roman"/>
                <w:sz w:val="18"/>
                <w:szCs w:val="18"/>
              </w:rPr>
            </w:pPr>
            <w:r>
              <w:rPr>
                <w:rFonts w:ascii="Times New Roman" w:hAnsi="Times New Roman" w:cs="Times New Roman" w:hint="eastAsia"/>
                <w:sz w:val="18"/>
                <w:szCs w:val="18"/>
              </w:rPr>
              <w:t>农网配电</w:t>
            </w:r>
          </w:p>
        </w:tc>
        <w:tc>
          <w:tcPr>
            <w:tcW w:w="638" w:type="dxa"/>
            <w:vAlign w:val="center"/>
          </w:tcPr>
          <w:p w14:paraId="4BC4FA68" w14:textId="77777777" w:rsidR="00F33210" w:rsidRDefault="00B42EED">
            <w:pPr>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851" w:type="dxa"/>
            <w:vAlign w:val="center"/>
          </w:tcPr>
          <w:p w14:paraId="5EC73D6C" w14:textId="77777777" w:rsidR="00F33210" w:rsidRDefault="00B42EED">
            <w:pPr>
              <w:jc w:val="center"/>
              <w:rPr>
                <w:rFonts w:ascii="Times New Roman" w:hAnsi="Times New Roman" w:cs="Times New Roman"/>
                <w:sz w:val="18"/>
                <w:szCs w:val="18"/>
              </w:rPr>
            </w:pPr>
            <w:r>
              <w:rPr>
                <w:rFonts w:ascii="Times New Roman" w:hAnsi="Times New Roman" w:cs="Times New Roman" w:hint="eastAsia"/>
                <w:sz w:val="18"/>
                <w:szCs w:val="18"/>
              </w:rPr>
              <w:t>108</w:t>
            </w:r>
          </w:p>
        </w:tc>
        <w:tc>
          <w:tcPr>
            <w:tcW w:w="425" w:type="dxa"/>
            <w:vAlign w:val="center"/>
          </w:tcPr>
          <w:p w14:paraId="1C8C49AE" w14:textId="77777777" w:rsidR="00F33210" w:rsidRDefault="00F33210">
            <w:pPr>
              <w:jc w:val="center"/>
              <w:rPr>
                <w:rFonts w:ascii="Times New Roman" w:hAnsi="Times New Roman" w:cs="Times New Roman"/>
                <w:sz w:val="18"/>
                <w:szCs w:val="18"/>
              </w:rPr>
            </w:pPr>
          </w:p>
        </w:tc>
        <w:tc>
          <w:tcPr>
            <w:tcW w:w="490" w:type="dxa"/>
            <w:vAlign w:val="center"/>
          </w:tcPr>
          <w:p w14:paraId="4CF34BD6" w14:textId="77777777" w:rsidR="00F33210" w:rsidRDefault="00963DCD">
            <w:pPr>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563" w:type="dxa"/>
            <w:vAlign w:val="center"/>
          </w:tcPr>
          <w:p w14:paraId="2CB1305A" w14:textId="77777777" w:rsidR="00F33210" w:rsidRDefault="00F33210">
            <w:pPr>
              <w:jc w:val="center"/>
              <w:rPr>
                <w:rFonts w:ascii="Times New Roman" w:hAnsi="Times New Roman" w:cs="Times New Roman"/>
                <w:sz w:val="18"/>
                <w:szCs w:val="18"/>
              </w:rPr>
            </w:pPr>
          </w:p>
        </w:tc>
        <w:tc>
          <w:tcPr>
            <w:tcW w:w="422" w:type="dxa"/>
            <w:vAlign w:val="center"/>
          </w:tcPr>
          <w:p w14:paraId="2498BDD8" w14:textId="77777777" w:rsidR="00F33210" w:rsidRDefault="00F33210">
            <w:pPr>
              <w:jc w:val="center"/>
              <w:rPr>
                <w:rFonts w:ascii="Times New Roman" w:hAnsi="Times New Roman" w:cs="Times New Roman"/>
                <w:sz w:val="18"/>
                <w:szCs w:val="18"/>
              </w:rPr>
            </w:pPr>
          </w:p>
        </w:tc>
        <w:tc>
          <w:tcPr>
            <w:tcW w:w="509" w:type="dxa"/>
            <w:vAlign w:val="center"/>
          </w:tcPr>
          <w:p w14:paraId="12B7D672" w14:textId="77777777" w:rsidR="00F33210" w:rsidRDefault="00F33210">
            <w:pPr>
              <w:jc w:val="center"/>
              <w:rPr>
                <w:rFonts w:ascii="Times New Roman" w:hAnsi="Times New Roman" w:cs="Times New Roman"/>
                <w:sz w:val="18"/>
                <w:szCs w:val="18"/>
              </w:rPr>
            </w:pPr>
          </w:p>
        </w:tc>
        <w:tc>
          <w:tcPr>
            <w:tcW w:w="567" w:type="dxa"/>
            <w:vAlign w:val="center"/>
          </w:tcPr>
          <w:p w14:paraId="31AA9820" w14:textId="77777777" w:rsidR="00F33210" w:rsidRDefault="00F33210">
            <w:pPr>
              <w:jc w:val="center"/>
              <w:rPr>
                <w:rFonts w:ascii="Times New Roman" w:hAnsi="Times New Roman" w:cs="Times New Roman"/>
                <w:sz w:val="18"/>
                <w:szCs w:val="18"/>
              </w:rPr>
            </w:pPr>
          </w:p>
        </w:tc>
      </w:tr>
      <w:tr w:rsidR="00F33210" w14:paraId="446FF29A" w14:textId="77777777">
        <w:tc>
          <w:tcPr>
            <w:tcW w:w="666" w:type="dxa"/>
            <w:vMerge/>
          </w:tcPr>
          <w:p w14:paraId="65ADECBD" w14:textId="77777777" w:rsidR="00F33210" w:rsidRDefault="00F33210">
            <w:pPr>
              <w:rPr>
                <w:rFonts w:ascii="Times New Roman" w:hAnsi="Times New Roman" w:cs="Times New Roman"/>
                <w:sz w:val="18"/>
                <w:szCs w:val="18"/>
              </w:rPr>
            </w:pPr>
          </w:p>
        </w:tc>
        <w:tc>
          <w:tcPr>
            <w:tcW w:w="1264" w:type="dxa"/>
            <w:gridSpan w:val="4"/>
            <w:vMerge/>
            <w:vAlign w:val="center"/>
          </w:tcPr>
          <w:p w14:paraId="5C600CC3" w14:textId="77777777" w:rsidR="00F33210" w:rsidRDefault="00F33210">
            <w:pPr>
              <w:jc w:val="center"/>
              <w:rPr>
                <w:rFonts w:ascii="Times New Roman" w:hAnsi="Times New Roman" w:cs="Times New Roman"/>
                <w:sz w:val="18"/>
                <w:szCs w:val="18"/>
              </w:rPr>
            </w:pPr>
          </w:p>
        </w:tc>
        <w:tc>
          <w:tcPr>
            <w:tcW w:w="2218" w:type="dxa"/>
            <w:vAlign w:val="center"/>
          </w:tcPr>
          <w:p w14:paraId="6BD68993" w14:textId="77777777" w:rsidR="00F33210" w:rsidRDefault="00B42EED">
            <w:pPr>
              <w:jc w:val="center"/>
              <w:rPr>
                <w:rFonts w:ascii="Times New Roman" w:hAnsi="Times New Roman" w:cs="Times New Roman"/>
                <w:sz w:val="18"/>
                <w:szCs w:val="18"/>
              </w:rPr>
            </w:pPr>
            <w:r>
              <w:rPr>
                <w:rFonts w:ascii="Times New Roman" w:hAnsi="Times New Roman" w:cs="Times New Roman" w:hint="eastAsia"/>
                <w:sz w:val="18"/>
                <w:szCs w:val="18"/>
              </w:rPr>
              <w:t>企业供电系统及运行</w:t>
            </w:r>
          </w:p>
        </w:tc>
        <w:tc>
          <w:tcPr>
            <w:tcW w:w="638" w:type="dxa"/>
            <w:vAlign w:val="center"/>
          </w:tcPr>
          <w:p w14:paraId="2068CC75" w14:textId="77777777" w:rsidR="00F33210" w:rsidRDefault="00963DCD">
            <w:pPr>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851" w:type="dxa"/>
            <w:vAlign w:val="center"/>
          </w:tcPr>
          <w:p w14:paraId="6F786850" w14:textId="77777777" w:rsidR="00F33210" w:rsidRDefault="00963DCD">
            <w:pPr>
              <w:jc w:val="center"/>
              <w:rPr>
                <w:rFonts w:ascii="Times New Roman" w:hAnsi="Times New Roman" w:cs="Times New Roman"/>
                <w:sz w:val="18"/>
                <w:szCs w:val="18"/>
              </w:rPr>
            </w:pPr>
            <w:r>
              <w:rPr>
                <w:rFonts w:ascii="Times New Roman" w:hAnsi="Times New Roman" w:cs="Times New Roman" w:hint="eastAsia"/>
                <w:sz w:val="18"/>
                <w:szCs w:val="18"/>
              </w:rPr>
              <w:t>108</w:t>
            </w:r>
          </w:p>
        </w:tc>
        <w:tc>
          <w:tcPr>
            <w:tcW w:w="425" w:type="dxa"/>
            <w:vAlign w:val="center"/>
          </w:tcPr>
          <w:p w14:paraId="7946ADA9" w14:textId="77777777" w:rsidR="00F33210" w:rsidRDefault="00F33210">
            <w:pPr>
              <w:jc w:val="center"/>
              <w:rPr>
                <w:rFonts w:ascii="Times New Roman" w:hAnsi="Times New Roman" w:cs="Times New Roman"/>
                <w:sz w:val="18"/>
                <w:szCs w:val="18"/>
              </w:rPr>
            </w:pPr>
          </w:p>
        </w:tc>
        <w:tc>
          <w:tcPr>
            <w:tcW w:w="490" w:type="dxa"/>
            <w:vAlign w:val="center"/>
          </w:tcPr>
          <w:p w14:paraId="27811C1D" w14:textId="77777777" w:rsidR="00F33210" w:rsidRDefault="00F33210">
            <w:pPr>
              <w:jc w:val="center"/>
              <w:rPr>
                <w:rFonts w:ascii="Times New Roman" w:hAnsi="Times New Roman" w:cs="Times New Roman"/>
                <w:sz w:val="18"/>
                <w:szCs w:val="18"/>
              </w:rPr>
            </w:pPr>
          </w:p>
        </w:tc>
        <w:tc>
          <w:tcPr>
            <w:tcW w:w="563" w:type="dxa"/>
            <w:vAlign w:val="center"/>
          </w:tcPr>
          <w:p w14:paraId="1F2057C8" w14:textId="77777777" w:rsidR="00F33210" w:rsidRDefault="00F33210">
            <w:pPr>
              <w:jc w:val="center"/>
              <w:rPr>
                <w:rFonts w:ascii="Times New Roman" w:hAnsi="Times New Roman" w:cs="Times New Roman"/>
                <w:sz w:val="18"/>
                <w:szCs w:val="18"/>
              </w:rPr>
            </w:pPr>
          </w:p>
        </w:tc>
        <w:tc>
          <w:tcPr>
            <w:tcW w:w="422" w:type="dxa"/>
            <w:vAlign w:val="center"/>
          </w:tcPr>
          <w:p w14:paraId="36D465EE" w14:textId="77777777" w:rsidR="00F33210" w:rsidRDefault="00F33210">
            <w:pPr>
              <w:jc w:val="center"/>
              <w:rPr>
                <w:rFonts w:ascii="Times New Roman" w:hAnsi="Times New Roman" w:cs="Times New Roman"/>
                <w:sz w:val="18"/>
                <w:szCs w:val="18"/>
              </w:rPr>
            </w:pPr>
          </w:p>
        </w:tc>
        <w:tc>
          <w:tcPr>
            <w:tcW w:w="509" w:type="dxa"/>
            <w:vAlign w:val="center"/>
          </w:tcPr>
          <w:p w14:paraId="0D571FE0" w14:textId="77777777" w:rsidR="00F33210" w:rsidRDefault="00963DCD">
            <w:pPr>
              <w:jc w:val="center"/>
              <w:rPr>
                <w:rFonts w:ascii="Times New Roman" w:hAnsi="Times New Roman" w:cs="Times New Roman"/>
                <w:sz w:val="18"/>
                <w:szCs w:val="18"/>
              </w:rPr>
            </w:pPr>
            <w:r>
              <w:rPr>
                <w:rFonts w:ascii="Times New Roman" w:hAnsi="Times New Roman" w:cs="Times New Roman" w:hint="eastAsia"/>
                <w:sz w:val="18"/>
                <w:szCs w:val="18"/>
              </w:rPr>
              <w:t>6</w:t>
            </w:r>
          </w:p>
        </w:tc>
        <w:tc>
          <w:tcPr>
            <w:tcW w:w="567" w:type="dxa"/>
            <w:vAlign w:val="center"/>
          </w:tcPr>
          <w:p w14:paraId="626E81A1" w14:textId="77777777" w:rsidR="00F33210" w:rsidRDefault="00F33210">
            <w:pPr>
              <w:jc w:val="center"/>
              <w:rPr>
                <w:rFonts w:ascii="Times New Roman" w:hAnsi="Times New Roman" w:cs="Times New Roman"/>
                <w:sz w:val="18"/>
                <w:szCs w:val="18"/>
              </w:rPr>
            </w:pPr>
          </w:p>
        </w:tc>
      </w:tr>
      <w:tr w:rsidR="00F33210" w14:paraId="7935490E" w14:textId="77777777">
        <w:tc>
          <w:tcPr>
            <w:tcW w:w="666" w:type="dxa"/>
            <w:vMerge/>
          </w:tcPr>
          <w:p w14:paraId="15BAD41E" w14:textId="77777777" w:rsidR="00F33210" w:rsidRDefault="00F33210">
            <w:pPr>
              <w:rPr>
                <w:rFonts w:ascii="Times New Roman" w:hAnsi="Times New Roman" w:cs="Times New Roman"/>
                <w:sz w:val="18"/>
                <w:szCs w:val="18"/>
              </w:rPr>
            </w:pPr>
          </w:p>
        </w:tc>
        <w:tc>
          <w:tcPr>
            <w:tcW w:w="1264" w:type="dxa"/>
            <w:gridSpan w:val="4"/>
            <w:vMerge w:val="restart"/>
            <w:vAlign w:val="center"/>
          </w:tcPr>
          <w:p w14:paraId="3B683207"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综合实训</w:t>
            </w:r>
          </w:p>
        </w:tc>
        <w:tc>
          <w:tcPr>
            <w:tcW w:w="2218" w:type="dxa"/>
            <w:vAlign w:val="center"/>
          </w:tcPr>
          <w:p w14:paraId="27541A0D"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电工电子实训</w:t>
            </w:r>
          </w:p>
        </w:tc>
        <w:tc>
          <w:tcPr>
            <w:tcW w:w="638" w:type="dxa"/>
            <w:vAlign w:val="center"/>
          </w:tcPr>
          <w:p w14:paraId="60782097"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4</w:t>
            </w:r>
          </w:p>
        </w:tc>
        <w:tc>
          <w:tcPr>
            <w:tcW w:w="851" w:type="dxa"/>
            <w:vAlign w:val="center"/>
          </w:tcPr>
          <w:p w14:paraId="7B871FB6"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72</w:t>
            </w:r>
          </w:p>
        </w:tc>
        <w:tc>
          <w:tcPr>
            <w:tcW w:w="425" w:type="dxa"/>
            <w:vAlign w:val="center"/>
          </w:tcPr>
          <w:p w14:paraId="09D887AD" w14:textId="77777777" w:rsidR="00F33210" w:rsidRDefault="00F33210">
            <w:pPr>
              <w:jc w:val="center"/>
              <w:rPr>
                <w:rFonts w:ascii="Times New Roman" w:hAnsi="Times New Roman" w:cs="Times New Roman"/>
                <w:sz w:val="18"/>
                <w:szCs w:val="18"/>
              </w:rPr>
            </w:pPr>
          </w:p>
        </w:tc>
        <w:tc>
          <w:tcPr>
            <w:tcW w:w="490" w:type="dxa"/>
            <w:vAlign w:val="center"/>
          </w:tcPr>
          <w:p w14:paraId="52D9A361"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4</w:t>
            </w:r>
          </w:p>
        </w:tc>
        <w:tc>
          <w:tcPr>
            <w:tcW w:w="563" w:type="dxa"/>
            <w:vAlign w:val="center"/>
          </w:tcPr>
          <w:p w14:paraId="025DAE89" w14:textId="77777777" w:rsidR="00F33210" w:rsidRDefault="00F33210">
            <w:pPr>
              <w:jc w:val="center"/>
              <w:rPr>
                <w:rFonts w:ascii="Times New Roman" w:hAnsi="Times New Roman" w:cs="Times New Roman"/>
                <w:sz w:val="18"/>
                <w:szCs w:val="18"/>
              </w:rPr>
            </w:pPr>
          </w:p>
        </w:tc>
        <w:tc>
          <w:tcPr>
            <w:tcW w:w="422" w:type="dxa"/>
            <w:vAlign w:val="center"/>
          </w:tcPr>
          <w:p w14:paraId="5EFD7FA1" w14:textId="77777777" w:rsidR="00F33210" w:rsidRDefault="00F33210">
            <w:pPr>
              <w:jc w:val="center"/>
              <w:rPr>
                <w:rFonts w:ascii="Times New Roman" w:hAnsi="Times New Roman" w:cs="Times New Roman"/>
                <w:sz w:val="18"/>
                <w:szCs w:val="18"/>
              </w:rPr>
            </w:pPr>
          </w:p>
        </w:tc>
        <w:tc>
          <w:tcPr>
            <w:tcW w:w="509" w:type="dxa"/>
            <w:vAlign w:val="center"/>
          </w:tcPr>
          <w:p w14:paraId="3E1636BB" w14:textId="77777777" w:rsidR="00F33210" w:rsidRDefault="00F33210">
            <w:pPr>
              <w:jc w:val="center"/>
              <w:rPr>
                <w:rFonts w:ascii="Times New Roman" w:hAnsi="Times New Roman" w:cs="Times New Roman"/>
                <w:sz w:val="18"/>
                <w:szCs w:val="18"/>
              </w:rPr>
            </w:pPr>
          </w:p>
        </w:tc>
        <w:tc>
          <w:tcPr>
            <w:tcW w:w="567" w:type="dxa"/>
            <w:vAlign w:val="center"/>
          </w:tcPr>
          <w:p w14:paraId="753E7C59" w14:textId="77777777" w:rsidR="00F33210" w:rsidRDefault="00F33210">
            <w:pPr>
              <w:jc w:val="center"/>
              <w:rPr>
                <w:rFonts w:ascii="Times New Roman" w:hAnsi="Times New Roman" w:cs="Times New Roman"/>
                <w:sz w:val="18"/>
                <w:szCs w:val="18"/>
              </w:rPr>
            </w:pPr>
          </w:p>
        </w:tc>
      </w:tr>
      <w:tr w:rsidR="00F33210" w14:paraId="3DD9ACED" w14:textId="77777777">
        <w:tc>
          <w:tcPr>
            <w:tcW w:w="666" w:type="dxa"/>
            <w:vMerge/>
          </w:tcPr>
          <w:p w14:paraId="0C409F7E" w14:textId="77777777" w:rsidR="00F33210" w:rsidRDefault="00F33210">
            <w:pPr>
              <w:rPr>
                <w:rFonts w:ascii="Times New Roman" w:hAnsi="Times New Roman" w:cs="Times New Roman"/>
                <w:sz w:val="18"/>
                <w:szCs w:val="18"/>
              </w:rPr>
            </w:pPr>
          </w:p>
        </w:tc>
        <w:tc>
          <w:tcPr>
            <w:tcW w:w="1264" w:type="dxa"/>
            <w:gridSpan w:val="4"/>
            <w:vMerge/>
            <w:vAlign w:val="center"/>
          </w:tcPr>
          <w:p w14:paraId="26334C90" w14:textId="77777777" w:rsidR="00F33210" w:rsidRDefault="00F33210">
            <w:pPr>
              <w:jc w:val="center"/>
              <w:rPr>
                <w:rFonts w:ascii="Times New Roman" w:hAnsi="Times New Roman" w:cs="Times New Roman"/>
                <w:sz w:val="18"/>
                <w:szCs w:val="18"/>
              </w:rPr>
            </w:pPr>
          </w:p>
        </w:tc>
        <w:tc>
          <w:tcPr>
            <w:tcW w:w="2218" w:type="dxa"/>
            <w:vAlign w:val="center"/>
          </w:tcPr>
          <w:p w14:paraId="190CF519"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电子工艺实训</w:t>
            </w:r>
          </w:p>
        </w:tc>
        <w:tc>
          <w:tcPr>
            <w:tcW w:w="638" w:type="dxa"/>
            <w:vAlign w:val="center"/>
          </w:tcPr>
          <w:p w14:paraId="2123902F"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4</w:t>
            </w:r>
          </w:p>
        </w:tc>
        <w:tc>
          <w:tcPr>
            <w:tcW w:w="851" w:type="dxa"/>
            <w:vAlign w:val="center"/>
          </w:tcPr>
          <w:p w14:paraId="6C5F1537"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72</w:t>
            </w:r>
          </w:p>
        </w:tc>
        <w:tc>
          <w:tcPr>
            <w:tcW w:w="425" w:type="dxa"/>
            <w:vAlign w:val="center"/>
          </w:tcPr>
          <w:p w14:paraId="16BDDD63" w14:textId="77777777" w:rsidR="00F33210" w:rsidRDefault="00F33210">
            <w:pPr>
              <w:jc w:val="center"/>
              <w:rPr>
                <w:rFonts w:ascii="Times New Roman" w:hAnsi="Times New Roman" w:cs="Times New Roman"/>
                <w:sz w:val="18"/>
                <w:szCs w:val="18"/>
              </w:rPr>
            </w:pPr>
          </w:p>
        </w:tc>
        <w:tc>
          <w:tcPr>
            <w:tcW w:w="490" w:type="dxa"/>
            <w:vAlign w:val="center"/>
          </w:tcPr>
          <w:p w14:paraId="0CE2E2EE" w14:textId="77777777" w:rsidR="00F33210" w:rsidRDefault="00F33210">
            <w:pPr>
              <w:jc w:val="center"/>
              <w:rPr>
                <w:rFonts w:ascii="Times New Roman" w:hAnsi="Times New Roman" w:cs="Times New Roman"/>
                <w:sz w:val="18"/>
                <w:szCs w:val="18"/>
              </w:rPr>
            </w:pPr>
          </w:p>
        </w:tc>
        <w:tc>
          <w:tcPr>
            <w:tcW w:w="563" w:type="dxa"/>
            <w:vAlign w:val="center"/>
          </w:tcPr>
          <w:p w14:paraId="77286E45"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4</w:t>
            </w:r>
          </w:p>
        </w:tc>
        <w:tc>
          <w:tcPr>
            <w:tcW w:w="422" w:type="dxa"/>
            <w:vAlign w:val="center"/>
          </w:tcPr>
          <w:p w14:paraId="651B348A" w14:textId="77777777" w:rsidR="00F33210" w:rsidRDefault="00F33210">
            <w:pPr>
              <w:jc w:val="center"/>
              <w:rPr>
                <w:rFonts w:ascii="Times New Roman" w:hAnsi="Times New Roman" w:cs="Times New Roman"/>
                <w:sz w:val="18"/>
                <w:szCs w:val="18"/>
              </w:rPr>
            </w:pPr>
          </w:p>
        </w:tc>
        <w:tc>
          <w:tcPr>
            <w:tcW w:w="509" w:type="dxa"/>
            <w:vAlign w:val="center"/>
          </w:tcPr>
          <w:p w14:paraId="5FBB8C7D" w14:textId="77777777" w:rsidR="00F33210" w:rsidRDefault="00F33210">
            <w:pPr>
              <w:jc w:val="center"/>
              <w:rPr>
                <w:rFonts w:ascii="Times New Roman" w:hAnsi="Times New Roman" w:cs="Times New Roman"/>
                <w:sz w:val="18"/>
                <w:szCs w:val="18"/>
              </w:rPr>
            </w:pPr>
          </w:p>
        </w:tc>
        <w:tc>
          <w:tcPr>
            <w:tcW w:w="567" w:type="dxa"/>
            <w:vAlign w:val="center"/>
          </w:tcPr>
          <w:p w14:paraId="39098901" w14:textId="77777777" w:rsidR="00F33210" w:rsidRDefault="00F33210">
            <w:pPr>
              <w:jc w:val="center"/>
              <w:rPr>
                <w:rFonts w:ascii="Times New Roman" w:hAnsi="Times New Roman" w:cs="Times New Roman"/>
                <w:sz w:val="18"/>
                <w:szCs w:val="18"/>
              </w:rPr>
            </w:pPr>
          </w:p>
        </w:tc>
      </w:tr>
      <w:tr w:rsidR="00F33210" w14:paraId="244024DA" w14:textId="77777777">
        <w:tc>
          <w:tcPr>
            <w:tcW w:w="666" w:type="dxa"/>
            <w:vMerge/>
          </w:tcPr>
          <w:p w14:paraId="62CBD776" w14:textId="77777777" w:rsidR="00F33210" w:rsidRDefault="00F33210">
            <w:pPr>
              <w:rPr>
                <w:rFonts w:ascii="Times New Roman" w:hAnsi="Times New Roman" w:cs="Times New Roman"/>
                <w:sz w:val="18"/>
                <w:szCs w:val="18"/>
              </w:rPr>
            </w:pPr>
          </w:p>
        </w:tc>
        <w:tc>
          <w:tcPr>
            <w:tcW w:w="1264" w:type="dxa"/>
            <w:gridSpan w:val="4"/>
            <w:vMerge/>
            <w:vAlign w:val="center"/>
          </w:tcPr>
          <w:p w14:paraId="4115C221" w14:textId="77777777" w:rsidR="00F33210" w:rsidRDefault="00F33210">
            <w:pPr>
              <w:jc w:val="center"/>
              <w:rPr>
                <w:rFonts w:ascii="Times New Roman" w:hAnsi="Times New Roman" w:cs="Times New Roman"/>
                <w:sz w:val="18"/>
                <w:szCs w:val="18"/>
              </w:rPr>
            </w:pPr>
          </w:p>
        </w:tc>
        <w:tc>
          <w:tcPr>
            <w:tcW w:w="2218" w:type="dxa"/>
            <w:vAlign w:val="center"/>
          </w:tcPr>
          <w:p w14:paraId="7AC533EB"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农村电气设备维护</w:t>
            </w:r>
          </w:p>
        </w:tc>
        <w:tc>
          <w:tcPr>
            <w:tcW w:w="638" w:type="dxa"/>
            <w:vAlign w:val="center"/>
          </w:tcPr>
          <w:p w14:paraId="7A65A698"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4</w:t>
            </w:r>
          </w:p>
        </w:tc>
        <w:tc>
          <w:tcPr>
            <w:tcW w:w="851" w:type="dxa"/>
            <w:vAlign w:val="center"/>
          </w:tcPr>
          <w:p w14:paraId="28B50889"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72</w:t>
            </w:r>
          </w:p>
        </w:tc>
        <w:tc>
          <w:tcPr>
            <w:tcW w:w="425" w:type="dxa"/>
            <w:vAlign w:val="center"/>
          </w:tcPr>
          <w:p w14:paraId="4415383A" w14:textId="77777777" w:rsidR="00F33210" w:rsidRDefault="00F33210">
            <w:pPr>
              <w:jc w:val="center"/>
              <w:rPr>
                <w:rFonts w:ascii="Times New Roman" w:hAnsi="Times New Roman" w:cs="Times New Roman"/>
                <w:sz w:val="18"/>
                <w:szCs w:val="18"/>
              </w:rPr>
            </w:pPr>
          </w:p>
        </w:tc>
        <w:tc>
          <w:tcPr>
            <w:tcW w:w="490" w:type="dxa"/>
            <w:vAlign w:val="center"/>
          </w:tcPr>
          <w:p w14:paraId="7D1AD558" w14:textId="77777777" w:rsidR="00F33210" w:rsidRDefault="00F33210">
            <w:pPr>
              <w:jc w:val="center"/>
              <w:rPr>
                <w:rFonts w:ascii="Times New Roman" w:hAnsi="Times New Roman" w:cs="Times New Roman"/>
                <w:sz w:val="18"/>
                <w:szCs w:val="18"/>
              </w:rPr>
            </w:pPr>
          </w:p>
        </w:tc>
        <w:tc>
          <w:tcPr>
            <w:tcW w:w="563" w:type="dxa"/>
            <w:vAlign w:val="center"/>
          </w:tcPr>
          <w:p w14:paraId="09778DBA" w14:textId="77777777" w:rsidR="00F33210" w:rsidRDefault="00F33210">
            <w:pPr>
              <w:jc w:val="center"/>
              <w:rPr>
                <w:rFonts w:ascii="Times New Roman" w:hAnsi="Times New Roman" w:cs="Times New Roman"/>
                <w:sz w:val="18"/>
                <w:szCs w:val="18"/>
              </w:rPr>
            </w:pPr>
          </w:p>
        </w:tc>
        <w:tc>
          <w:tcPr>
            <w:tcW w:w="422" w:type="dxa"/>
            <w:vAlign w:val="center"/>
          </w:tcPr>
          <w:p w14:paraId="4A84DCAE"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4</w:t>
            </w:r>
          </w:p>
        </w:tc>
        <w:tc>
          <w:tcPr>
            <w:tcW w:w="509" w:type="dxa"/>
            <w:vAlign w:val="center"/>
          </w:tcPr>
          <w:p w14:paraId="6612DD52" w14:textId="77777777" w:rsidR="00F33210" w:rsidRDefault="00F33210">
            <w:pPr>
              <w:jc w:val="center"/>
              <w:rPr>
                <w:rFonts w:ascii="Times New Roman" w:hAnsi="Times New Roman" w:cs="Times New Roman"/>
                <w:sz w:val="18"/>
                <w:szCs w:val="18"/>
              </w:rPr>
            </w:pPr>
          </w:p>
        </w:tc>
        <w:tc>
          <w:tcPr>
            <w:tcW w:w="567" w:type="dxa"/>
            <w:vAlign w:val="center"/>
          </w:tcPr>
          <w:p w14:paraId="7CC17205" w14:textId="77777777" w:rsidR="00F33210" w:rsidRDefault="00F33210">
            <w:pPr>
              <w:jc w:val="center"/>
              <w:rPr>
                <w:rFonts w:ascii="Times New Roman" w:hAnsi="Times New Roman" w:cs="Times New Roman"/>
                <w:sz w:val="18"/>
                <w:szCs w:val="18"/>
              </w:rPr>
            </w:pPr>
          </w:p>
        </w:tc>
      </w:tr>
      <w:tr w:rsidR="00F33210" w14:paraId="64B6945D" w14:textId="77777777">
        <w:tc>
          <w:tcPr>
            <w:tcW w:w="666" w:type="dxa"/>
            <w:vMerge/>
          </w:tcPr>
          <w:p w14:paraId="4BD27C90" w14:textId="77777777" w:rsidR="00F33210" w:rsidRDefault="00F33210">
            <w:pPr>
              <w:rPr>
                <w:rFonts w:ascii="Times New Roman" w:hAnsi="Times New Roman" w:cs="Times New Roman"/>
                <w:sz w:val="18"/>
                <w:szCs w:val="18"/>
              </w:rPr>
            </w:pPr>
          </w:p>
        </w:tc>
        <w:tc>
          <w:tcPr>
            <w:tcW w:w="1264" w:type="dxa"/>
            <w:gridSpan w:val="4"/>
            <w:vMerge/>
            <w:vAlign w:val="center"/>
          </w:tcPr>
          <w:p w14:paraId="65017115" w14:textId="77777777" w:rsidR="00F33210" w:rsidRDefault="00F33210">
            <w:pPr>
              <w:jc w:val="center"/>
              <w:rPr>
                <w:rFonts w:ascii="Times New Roman" w:hAnsi="Times New Roman" w:cs="Times New Roman"/>
                <w:sz w:val="18"/>
                <w:szCs w:val="18"/>
              </w:rPr>
            </w:pPr>
          </w:p>
        </w:tc>
        <w:tc>
          <w:tcPr>
            <w:tcW w:w="2218" w:type="dxa"/>
            <w:vAlign w:val="center"/>
          </w:tcPr>
          <w:p w14:paraId="035C2B7E"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农村电气产品营销</w:t>
            </w:r>
          </w:p>
        </w:tc>
        <w:tc>
          <w:tcPr>
            <w:tcW w:w="638" w:type="dxa"/>
            <w:vAlign w:val="center"/>
          </w:tcPr>
          <w:p w14:paraId="01FD33BB"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2</w:t>
            </w:r>
          </w:p>
        </w:tc>
        <w:tc>
          <w:tcPr>
            <w:tcW w:w="851" w:type="dxa"/>
            <w:vAlign w:val="center"/>
          </w:tcPr>
          <w:p w14:paraId="69B62DD3"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36</w:t>
            </w:r>
          </w:p>
        </w:tc>
        <w:tc>
          <w:tcPr>
            <w:tcW w:w="425" w:type="dxa"/>
            <w:vAlign w:val="center"/>
          </w:tcPr>
          <w:p w14:paraId="0D08EDE5" w14:textId="77777777" w:rsidR="00F33210" w:rsidRDefault="00F33210">
            <w:pPr>
              <w:jc w:val="center"/>
              <w:rPr>
                <w:rFonts w:ascii="Times New Roman" w:hAnsi="Times New Roman" w:cs="Times New Roman"/>
                <w:sz w:val="18"/>
                <w:szCs w:val="18"/>
              </w:rPr>
            </w:pPr>
          </w:p>
        </w:tc>
        <w:tc>
          <w:tcPr>
            <w:tcW w:w="490" w:type="dxa"/>
            <w:vAlign w:val="center"/>
          </w:tcPr>
          <w:p w14:paraId="2A9B266F" w14:textId="77777777" w:rsidR="00F33210" w:rsidRDefault="00F33210">
            <w:pPr>
              <w:jc w:val="center"/>
              <w:rPr>
                <w:rFonts w:ascii="Times New Roman" w:hAnsi="Times New Roman" w:cs="Times New Roman"/>
                <w:sz w:val="18"/>
                <w:szCs w:val="18"/>
              </w:rPr>
            </w:pPr>
          </w:p>
        </w:tc>
        <w:tc>
          <w:tcPr>
            <w:tcW w:w="563" w:type="dxa"/>
            <w:vAlign w:val="center"/>
          </w:tcPr>
          <w:p w14:paraId="1D1E4BAA" w14:textId="77777777" w:rsidR="00F33210" w:rsidRDefault="00F33210">
            <w:pPr>
              <w:jc w:val="center"/>
              <w:rPr>
                <w:rFonts w:ascii="Times New Roman" w:hAnsi="Times New Roman" w:cs="Times New Roman"/>
                <w:sz w:val="18"/>
                <w:szCs w:val="18"/>
              </w:rPr>
            </w:pPr>
          </w:p>
        </w:tc>
        <w:tc>
          <w:tcPr>
            <w:tcW w:w="422" w:type="dxa"/>
            <w:vAlign w:val="center"/>
          </w:tcPr>
          <w:p w14:paraId="2E497C58" w14:textId="77777777" w:rsidR="00F33210" w:rsidRDefault="00F33210">
            <w:pPr>
              <w:jc w:val="center"/>
              <w:rPr>
                <w:rFonts w:ascii="Times New Roman" w:hAnsi="Times New Roman" w:cs="Times New Roman"/>
                <w:sz w:val="18"/>
                <w:szCs w:val="18"/>
              </w:rPr>
            </w:pPr>
          </w:p>
        </w:tc>
        <w:tc>
          <w:tcPr>
            <w:tcW w:w="509" w:type="dxa"/>
            <w:vAlign w:val="center"/>
          </w:tcPr>
          <w:p w14:paraId="54340FAA" w14:textId="77777777" w:rsidR="00F33210" w:rsidRDefault="00963DCD">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567" w:type="dxa"/>
            <w:vAlign w:val="center"/>
          </w:tcPr>
          <w:p w14:paraId="6C49C279" w14:textId="77777777" w:rsidR="00F33210" w:rsidRDefault="00F33210">
            <w:pPr>
              <w:jc w:val="center"/>
              <w:rPr>
                <w:rFonts w:ascii="Times New Roman" w:hAnsi="Times New Roman" w:cs="Times New Roman"/>
                <w:sz w:val="18"/>
                <w:szCs w:val="18"/>
              </w:rPr>
            </w:pPr>
          </w:p>
        </w:tc>
      </w:tr>
      <w:tr w:rsidR="00F33210" w14:paraId="0CB2807E" w14:textId="77777777">
        <w:tc>
          <w:tcPr>
            <w:tcW w:w="666" w:type="dxa"/>
            <w:vMerge w:val="restart"/>
          </w:tcPr>
          <w:p w14:paraId="4B66B017"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综合技能模块</w:t>
            </w:r>
          </w:p>
        </w:tc>
        <w:tc>
          <w:tcPr>
            <w:tcW w:w="3482" w:type="dxa"/>
            <w:gridSpan w:val="5"/>
            <w:vAlign w:val="center"/>
          </w:tcPr>
          <w:p w14:paraId="3D7E494F"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职业技能考核</w:t>
            </w:r>
          </w:p>
        </w:tc>
        <w:tc>
          <w:tcPr>
            <w:tcW w:w="638" w:type="dxa"/>
            <w:vAlign w:val="center"/>
          </w:tcPr>
          <w:p w14:paraId="30CF2535"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2</w:t>
            </w:r>
          </w:p>
        </w:tc>
        <w:tc>
          <w:tcPr>
            <w:tcW w:w="851" w:type="dxa"/>
            <w:vAlign w:val="center"/>
          </w:tcPr>
          <w:p w14:paraId="15D31D00"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36</w:t>
            </w:r>
          </w:p>
        </w:tc>
        <w:tc>
          <w:tcPr>
            <w:tcW w:w="425" w:type="dxa"/>
            <w:vAlign w:val="center"/>
          </w:tcPr>
          <w:p w14:paraId="5F0C4C0F" w14:textId="77777777" w:rsidR="00F33210" w:rsidRDefault="00F33210">
            <w:pPr>
              <w:jc w:val="center"/>
              <w:rPr>
                <w:rFonts w:ascii="Times New Roman" w:hAnsi="Times New Roman" w:cs="Times New Roman"/>
                <w:sz w:val="18"/>
                <w:szCs w:val="18"/>
              </w:rPr>
            </w:pPr>
          </w:p>
        </w:tc>
        <w:tc>
          <w:tcPr>
            <w:tcW w:w="490" w:type="dxa"/>
            <w:vAlign w:val="center"/>
          </w:tcPr>
          <w:p w14:paraId="75CECB17" w14:textId="77777777" w:rsidR="00F33210" w:rsidRDefault="00F33210">
            <w:pPr>
              <w:jc w:val="center"/>
              <w:rPr>
                <w:rFonts w:ascii="Times New Roman" w:hAnsi="Times New Roman" w:cs="Times New Roman"/>
                <w:sz w:val="18"/>
                <w:szCs w:val="18"/>
              </w:rPr>
            </w:pPr>
          </w:p>
        </w:tc>
        <w:tc>
          <w:tcPr>
            <w:tcW w:w="563" w:type="dxa"/>
            <w:vAlign w:val="center"/>
          </w:tcPr>
          <w:p w14:paraId="195223EC" w14:textId="77777777" w:rsidR="00F33210" w:rsidRDefault="00F33210">
            <w:pPr>
              <w:jc w:val="center"/>
              <w:rPr>
                <w:rFonts w:ascii="Times New Roman" w:hAnsi="Times New Roman" w:cs="Times New Roman"/>
                <w:sz w:val="18"/>
                <w:szCs w:val="18"/>
              </w:rPr>
            </w:pPr>
          </w:p>
        </w:tc>
        <w:tc>
          <w:tcPr>
            <w:tcW w:w="422" w:type="dxa"/>
            <w:vAlign w:val="center"/>
          </w:tcPr>
          <w:p w14:paraId="7F38E43B" w14:textId="77777777" w:rsidR="00F33210" w:rsidRDefault="00F33210">
            <w:pPr>
              <w:jc w:val="center"/>
              <w:rPr>
                <w:rFonts w:ascii="Times New Roman" w:hAnsi="Times New Roman" w:cs="Times New Roman"/>
                <w:sz w:val="18"/>
                <w:szCs w:val="18"/>
              </w:rPr>
            </w:pPr>
          </w:p>
        </w:tc>
        <w:tc>
          <w:tcPr>
            <w:tcW w:w="509" w:type="dxa"/>
            <w:vAlign w:val="center"/>
          </w:tcPr>
          <w:p w14:paraId="4498A0EC"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2</w:t>
            </w:r>
          </w:p>
        </w:tc>
        <w:tc>
          <w:tcPr>
            <w:tcW w:w="567" w:type="dxa"/>
            <w:vAlign w:val="center"/>
          </w:tcPr>
          <w:p w14:paraId="2E625062" w14:textId="77777777" w:rsidR="00F33210" w:rsidRDefault="00F33210">
            <w:pPr>
              <w:jc w:val="center"/>
              <w:rPr>
                <w:rFonts w:ascii="Times New Roman" w:hAnsi="Times New Roman" w:cs="Times New Roman"/>
                <w:sz w:val="18"/>
                <w:szCs w:val="18"/>
              </w:rPr>
            </w:pPr>
          </w:p>
        </w:tc>
      </w:tr>
      <w:tr w:rsidR="00F33210" w14:paraId="57762CE7" w14:textId="77777777">
        <w:tc>
          <w:tcPr>
            <w:tcW w:w="666" w:type="dxa"/>
            <w:vMerge/>
          </w:tcPr>
          <w:p w14:paraId="36F820CA" w14:textId="77777777" w:rsidR="00F33210" w:rsidRDefault="00F33210">
            <w:pPr>
              <w:rPr>
                <w:rFonts w:ascii="Times New Roman" w:hAnsi="Times New Roman" w:cs="Times New Roman"/>
                <w:sz w:val="18"/>
                <w:szCs w:val="18"/>
              </w:rPr>
            </w:pPr>
          </w:p>
        </w:tc>
        <w:tc>
          <w:tcPr>
            <w:tcW w:w="3482" w:type="dxa"/>
            <w:gridSpan w:val="5"/>
            <w:vAlign w:val="center"/>
          </w:tcPr>
          <w:p w14:paraId="680EB601"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顶岗实习</w:t>
            </w:r>
          </w:p>
        </w:tc>
        <w:tc>
          <w:tcPr>
            <w:tcW w:w="638" w:type="dxa"/>
            <w:vAlign w:val="center"/>
          </w:tcPr>
          <w:p w14:paraId="17692F4A"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30</w:t>
            </w:r>
          </w:p>
        </w:tc>
        <w:tc>
          <w:tcPr>
            <w:tcW w:w="851" w:type="dxa"/>
            <w:vAlign w:val="center"/>
          </w:tcPr>
          <w:p w14:paraId="3947E514"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540</w:t>
            </w:r>
          </w:p>
        </w:tc>
        <w:tc>
          <w:tcPr>
            <w:tcW w:w="425" w:type="dxa"/>
            <w:vAlign w:val="center"/>
          </w:tcPr>
          <w:p w14:paraId="162BF6C7" w14:textId="77777777" w:rsidR="00F33210" w:rsidRDefault="00F33210">
            <w:pPr>
              <w:jc w:val="center"/>
              <w:rPr>
                <w:rFonts w:ascii="Times New Roman" w:hAnsi="Times New Roman" w:cs="Times New Roman"/>
                <w:sz w:val="18"/>
                <w:szCs w:val="18"/>
              </w:rPr>
            </w:pPr>
          </w:p>
        </w:tc>
        <w:tc>
          <w:tcPr>
            <w:tcW w:w="490" w:type="dxa"/>
            <w:vAlign w:val="center"/>
          </w:tcPr>
          <w:p w14:paraId="2FA6E0D9" w14:textId="77777777" w:rsidR="00F33210" w:rsidRDefault="00F33210">
            <w:pPr>
              <w:jc w:val="center"/>
              <w:rPr>
                <w:rFonts w:ascii="Times New Roman" w:hAnsi="Times New Roman" w:cs="Times New Roman"/>
                <w:sz w:val="18"/>
                <w:szCs w:val="18"/>
              </w:rPr>
            </w:pPr>
          </w:p>
        </w:tc>
        <w:tc>
          <w:tcPr>
            <w:tcW w:w="563" w:type="dxa"/>
            <w:vAlign w:val="center"/>
          </w:tcPr>
          <w:p w14:paraId="300CB349" w14:textId="77777777" w:rsidR="00F33210" w:rsidRDefault="00F33210">
            <w:pPr>
              <w:jc w:val="center"/>
              <w:rPr>
                <w:rFonts w:ascii="Times New Roman" w:hAnsi="Times New Roman" w:cs="Times New Roman"/>
                <w:sz w:val="18"/>
                <w:szCs w:val="18"/>
              </w:rPr>
            </w:pPr>
          </w:p>
        </w:tc>
        <w:tc>
          <w:tcPr>
            <w:tcW w:w="422" w:type="dxa"/>
            <w:vAlign w:val="center"/>
          </w:tcPr>
          <w:p w14:paraId="7246B1D0" w14:textId="77777777" w:rsidR="00F33210" w:rsidRDefault="00F33210">
            <w:pPr>
              <w:jc w:val="center"/>
              <w:rPr>
                <w:rFonts w:ascii="Times New Roman" w:hAnsi="Times New Roman" w:cs="Times New Roman"/>
                <w:sz w:val="18"/>
                <w:szCs w:val="18"/>
              </w:rPr>
            </w:pPr>
          </w:p>
        </w:tc>
        <w:tc>
          <w:tcPr>
            <w:tcW w:w="509" w:type="dxa"/>
            <w:vAlign w:val="center"/>
          </w:tcPr>
          <w:p w14:paraId="1D205E8B" w14:textId="77777777" w:rsidR="00F33210" w:rsidRDefault="00F33210">
            <w:pPr>
              <w:jc w:val="center"/>
              <w:rPr>
                <w:rFonts w:ascii="Times New Roman" w:hAnsi="Times New Roman" w:cs="Times New Roman"/>
                <w:sz w:val="18"/>
                <w:szCs w:val="18"/>
              </w:rPr>
            </w:pPr>
          </w:p>
        </w:tc>
        <w:tc>
          <w:tcPr>
            <w:tcW w:w="567" w:type="dxa"/>
            <w:vAlign w:val="center"/>
          </w:tcPr>
          <w:p w14:paraId="7DD7B636"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30</w:t>
            </w:r>
          </w:p>
        </w:tc>
      </w:tr>
      <w:tr w:rsidR="00F33210" w14:paraId="6126AE15" w14:textId="77777777">
        <w:tc>
          <w:tcPr>
            <w:tcW w:w="4148" w:type="dxa"/>
            <w:gridSpan w:val="6"/>
            <w:vAlign w:val="center"/>
          </w:tcPr>
          <w:p w14:paraId="6BA57A59"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小计</w:t>
            </w:r>
          </w:p>
        </w:tc>
        <w:tc>
          <w:tcPr>
            <w:tcW w:w="638" w:type="dxa"/>
            <w:vAlign w:val="center"/>
          </w:tcPr>
          <w:p w14:paraId="46539FC5" w14:textId="77777777" w:rsidR="00F33210" w:rsidRDefault="00DF5739">
            <w:pPr>
              <w:jc w:val="center"/>
              <w:rPr>
                <w:rFonts w:ascii="Times New Roman" w:hAnsi="Times New Roman" w:cs="Times New Roman"/>
                <w:sz w:val="18"/>
                <w:szCs w:val="18"/>
              </w:rPr>
            </w:pPr>
            <w:r>
              <w:rPr>
                <w:rFonts w:ascii="Times New Roman" w:hAnsi="Times New Roman" w:cs="Times New Roman" w:hint="eastAsia"/>
                <w:sz w:val="18"/>
                <w:szCs w:val="18"/>
              </w:rPr>
              <w:t>112</w:t>
            </w:r>
          </w:p>
        </w:tc>
        <w:tc>
          <w:tcPr>
            <w:tcW w:w="851" w:type="dxa"/>
            <w:vAlign w:val="center"/>
          </w:tcPr>
          <w:p w14:paraId="112510BA"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2016</w:t>
            </w:r>
          </w:p>
        </w:tc>
        <w:tc>
          <w:tcPr>
            <w:tcW w:w="425" w:type="dxa"/>
            <w:vAlign w:val="center"/>
          </w:tcPr>
          <w:p w14:paraId="55FF5FF9" w14:textId="77777777" w:rsidR="00F33210" w:rsidRDefault="00F33210">
            <w:pPr>
              <w:jc w:val="center"/>
              <w:rPr>
                <w:rFonts w:ascii="Times New Roman" w:hAnsi="Times New Roman" w:cs="Times New Roman"/>
                <w:sz w:val="18"/>
                <w:szCs w:val="18"/>
              </w:rPr>
            </w:pPr>
          </w:p>
        </w:tc>
        <w:tc>
          <w:tcPr>
            <w:tcW w:w="490" w:type="dxa"/>
            <w:vAlign w:val="center"/>
          </w:tcPr>
          <w:p w14:paraId="4111BA55" w14:textId="77777777" w:rsidR="00F33210" w:rsidRDefault="00F33210">
            <w:pPr>
              <w:jc w:val="center"/>
              <w:rPr>
                <w:rFonts w:ascii="Times New Roman" w:hAnsi="Times New Roman" w:cs="Times New Roman"/>
                <w:sz w:val="18"/>
                <w:szCs w:val="18"/>
              </w:rPr>
            </w:pPr>
          </w:p>
        </w:tc>
        <w:tc>
          <w:tcPr>
            <w:tcW w:w="563" w:type="dxa"/>
            <w:vAlign w:val="center"/>
          </w:tcPr>
          <w:p w14:paraId="602637C7" w14:textId="77777777" w:rsidR="00F33210" w:rsidRDefault="00F33210">
            <w:pPr>
              <w:jc w:val="center"/>
              <w:rPr>
                <w:rFonts w:ascii="Times New Roman" w:hAnsi="Times New Roman" w:cs="Times New Roman"/>
                <w:sz w:val="18"/>
                <w:szCs w:val="18"/>
              </w:rPr>
            </w:pPr>
          </w:p>
        </w:tc>
        <w:tc>
          <w:tcPr>
            <w:tcW w:w="422" w:type="dxa"/>
            <w:vAlign w:val="center"/>
          </w:tcPr>
          <w:p w14:paraId="3536B286" w14:textId="77777777" w:rsidR="00F33210" w:rsidRDefault="00F33210">
            <w:pPr>
              <w:jc w:val="center"/>
              <w:rPr>
                <w:rFonts w:ascii="Times New Roman" w:hAnsi="Times New Roman" w:cs="Times New Roman"/>
                <w:sz w:val="18"/>
                <w:szCs w:val="18"/>
              </w:rPr>
            </w:pPr>
          </w:p>
        </w:tc>
        <w:tc>
          <w:tcPr>
            <w:tcW w:w="509" w:type="dxa"/>
            <w:vAlign w:val="center"/>
          </w:tcPr>
          <w:p w14:paraId="0E6B815F" w14:textId="77777777" w:rsidR="00F33210" w:rsidRDefault="00F33210">
            <w:pPr>
              <w:jc w:val="center"/>
              <w:rPr>
                <w:rFonts w:ascii="Times New Roman" w:hAnsi="Times New Roman" w:cs="Times New Roman"/>
                <w:sz w:val="18"/>
                <w:szCs w:val="18"/>
              </w:rPr>
            </w:pPr>
          </w:p>
        </w:tc>
        <w:tc>
          <w:tcPr>
            <w:tcW w:w="567" w:type="dxa"/>
            <w:vAlign w:val="center"/>
          </w:tcPr>
          <w:p w14:paraId="4D4EBFF3" w14:textId="77777777" w:rsidR="00F33210" w:rsidRDefault="00F33210">
            <w:pPr>
              <w:jc w:val="center"/>
              <w:rPr>
                <w:rFonts w:ascii="Times New Roman" w:hAnsi="Times New Roman" w:cs="Times New Roman"/>
                <w:sz w:val="18"/>
                <w:szCs w:val="18"/>
              </w:rPr>
            </w:pPr>
          </w:p>
        </w:tc>
      </w:tr>
      <w:tr w:rsidR="00F33210" w14:paraId="273839A6" w14:textId="77777777">
        <w:tc>
          <w:tcPr>
            <w:tcW w:w="4148" w:type="dxa"/>
            <w:gridSpan w:val="6"/>
            <w:vAlign w:val="center"/>
          </w:tcPr>
          <w:p w14:paraId="23F14F8C"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合计</w:t>
            </w:r>
          </w:p>
        </w:tc>
        <w:tc>
          <w:tcPr>
            <w:tcW w:w="638" w:type="dxa"/>
            <w:vAlign w:val="center"/>
          </w:tcPr>
          <w:p w14:paraId="7B856142"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180</w:t>
            </w:r>
          </w:p>
        </w:tc>
        <w:tc>
          <w:tcPr>
            <w:tcW w:w="851" w:type="dxa"/>
            <w:vAlign w:val="center"/>
          </w:tcPr>
          <w:p w14:paraId="46F1120B"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3240</w:t>
            </w:r>
          </w:p>
        </w:tc>
        <w:tc>
          <w:tcPr>
            <w:tcW w:w="425" w:type="dxa"/>
            <w:vAlign w:val="center"/>
          </w:tcPr>
          <w:p w14:paraId="294E0D95"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30</w:t>
            </w:r>
          </w:p>
        </w:tc>
        <w:tc>
          <w:tcPr>
            <w:tcW w:w="490" w:type="dxa"/>
            <w:vAlign w:val="center"/>
          </w:tcPr>
          <w:p w14:paraId="326BE1F3"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30</w:t>
            </w:r>
          </w:p>
        </w:tc>
        <w:tc>
          <w:tcPr>
            <w:tcW w:w="563" w:type="dxa"/>
            <w:vAlign w:val="center"/>
          </w:tcPr>
          <w:p w14:paraId="6FC7F26E"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30</w:t>
            </w:r>
          </w:p>
        </w:tc>
        <w:tc>
          <w:tcPr>
            <w:tcW w:w="422" w:type="dxa"/>
            <w:vAlign w:val="center"/>
          </w:tcPr>
          <w:p w14:paraId="64AC46EB"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30</w:t>
            </w:r>
          </w:p>
        </w:tc>
        <w:tc>
          <w:tcPr>
            <w:tcW w:w="509" w:type="dxa"/>
            <w:vAlign w:val="center"/>
          </w:tcPr>
          <w:p w14:paraId="40298102"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30</w:t>
            </w:r>
          </w:p>
        </w:tc>
        <w:tc>
          <w:tcPr>
            <w:tcW w:w="567" w:type="dxa"/>
            <w:vAlign w:val="center"/>
          </w:tcPr>
          <w:p w14:paraId="13470930" w14:textId="77777777" w:rsidR="00F33210" w:rsidRDefault="009D28F1">
            <w:pPr>
              <w:jc w:val="center"/>
              <w:rPr>
                <w:rFonts w:ascii="Times New Roman" w:hAnsi="Times New Roman" w:cs="Times New Roman"/>
                <w:sz w:val="18"/>
                <w:szCs w:val="18"/>
              </w:rPr>
            </w:pPr>
            <w:r>
              <w:rPr>
                <w:rFonts w:ascii="Times New Roman" w:hAnsi="Times New Roman" w:cs="Times New Roman"/>
                <w:sz w:val="18"/>
                <w:szCs w:val="18"/>
              </w:rPr>
              <w:t>6</w:t>
            </w:r>
            <w:r>
              <w:rPr>
                <w:rFonts w:ascii="Times New Roman" w:hAnsi="Times New Roman" w:cs="Times New Roman"/>
                <w:sz w:val="18"/>
                <w:szCs w:val="18"/>
              </w:rPr>
              <w:t>个月</w:t>
            </w:r>
          </w:p>
        </w:tc>
      </w:tr>
    </w:tbl>
    <w:p w14:paraId="33086C86" w14:textId="77777777" w:rsidR="00F33210" w:rsidRDefault="00F33210">
      <w:pPr>
        <w:snapToGrid w:val="0"/>
        <w:ind w:rightChars="-10" w:right="-21"/>
        <w:jc w:val="center"/>
        <w:rPr>
          <w:rFonts w:ascii="Times New Roman" w:eastAsia="方正仿宋_GBK" w:hAnsi="Times New Roman" w:cs="Times New Roman"/>
          <w:color w:val="000000" w:themeColor="text1"/>
          <w:kern w:val="0"/>
          <w:sz w:val="20"/>
          <w:szCs w:val="20"/>
        </w:rPr>
      </w:pPr>
    </w:p>
    <w:p w14:paraId="653814A3" w14:textId="77777777" w:rsidR="00F33210" w:rsidRDefault="009D28F1">
      <w:pPr>
        <w:snapToGrid w:val="0"/>
        <w:ind w:rightChars="-10" w:right="-21" w:firstLineChars="200" w:firstLine="400"/>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color w:val="000000" w:themeColor="text1"/>
          <w:kern w:val="0"/>
          <w:sz w:val="20"/>
          <w:szCs w:val="20"/>
        </w:rPr>
        <w:t>说明：</w:t>
      </w:r>
    </w:p>
    <w:p w14:paraId="337CA7C1" w14:textId="77777777" w:rsidR="00F33210" w:rsidRPr="004F2A93" w:rsidRDefault="009D28F1">
      <w:pPr>
        <w:snapToGrid w:val="0"/>
        <w:ind w:rightChars="-10" w:right="-21" w:firstLineChars="200" w:firstLine="400"/>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color w:val="000000" w:themeColor="text1"/>
          <w:kern w:val="0"/>
          <w:sz w:val="20"/>
          <w:szCs w:val="20"/>
        </w:rPr>
        <w:t>1.</w:t>
      </w:r>
      <w:r w:rsidRPr="004F2A93">
        <w:rPr>
          <w:rFonts w:ascii="Times New Roman" w:eastAsia="方正仿宋_GBK" w:hAnsi="Times New Roman" w:cs="Times New Roman" w:hint="eastAsia"/>
          <w:color w:val="000000" w:themeColor="text1"/>
          <w:kern w:val="0"/>
          <w:sz w:val="20"/>
          <w:szCs w:val="20"/>
        </w:rPr>
        <w:t>总学时</w:t>
      </w:r>
      <w:r w:rsidRPr="004F2A93">
        <w:rPr>
          <w:rFonts w:ascii="Times New Roman" w:eastAsia="方正仿宋_GBK" w:hAnsi="Times New Roman" w:cs="Times New Roman" w:hint="eastAsia"/>
          <w:color w:val="000000" w:themeColor="text1"/>
          <w:kern w:val="0"/>
          <w:sz w:val="20"/>
          <w:szCs w:val="20"/>
        </w:rPr>
        <w:t>3240</w:t>
      </w:r>
      <w:r w:rsidRPr="004F2A93">
        <w:rPr>
          <w:rFonts w:ascii="Times New Roman" w:eastAsia="方正仿宋_GBK" w:hAnsi="Times New Roman" w:cs="Times New Roman" w:hint="eastAsia"/>
          <w:color w:val="000000" w:themeColor="text1"/>
          <w:kern w:val="0"/>
          <w:sz w:val="20"/>
          <w:szCs w:val="20"/>
        </w:rPr>
        <w:t>。其中公共基础课</w:t>
      </w:r>
      <w:r w:rsidRPr="004F2A93">
        <w:rPr>
          <w:rFonts w:ascii="Times New Roman" w:eastAsia="方正仿宋_GBK" w:hAnsi="Times New Roman" w:cs="Times New Roman" w:hint="eastAsia"/>
          <w:color w:val="000000" w:themeColor="text1"/>
          <w:kern w:val="0"/>
          <w:sz w:val="20"/>
          <w:szCs w:val="20"/>
        </w:rPr>
        <w:t>1224</w:t>
      </w:r>
      <w:r w:rsidRPr="004F2A93">
        <w:rPr>
          <w:rFonts w:ascii="Times New Roman" w:eastAsia="方正仿宋_GBK" w:hAnsi="Times New Roman" w:cs="Times New Roman" w:hint="eastAsia"/>
          <w:color w:val="000000" w:themeColor="text1"/>
          <w:kern w:val="0"/>
          <w:sz w:val="20"/>
          <w:szCs w:val="20"/>
        </w:rPr>
        <w:t>学时，占比约</w:t>
      </w:r>
      <w:r w:rsidRPr="004F2A93">
        <w:rPr>
          <w:rFonts w:ascii="Times New Roman" w:eastAsia="方正仿宋_GBK" w:hAnsi="Times New Roman" w:cs="Times New Roman" w:hint="eastAsia"/>
          <w:color w:val="000000" w:themeColor="text1"/>
          <w:kern w:val="0"/>
          <w:sz w:val="20"/>
          <w:szCs w:val="20"/>
        </w:rPr>
        <w:t>37.8%</w:t>
      </w:r>
      <w:r w:rsidRPr="004F2A93">
        <w:rPr>
          <w:rFonts w:ascii="Times New Roman" w:eastAsia="方正仿宋_GBK" w:hAnsi="Times New Roman" w:cs="Times New Roman" w:hint="eastAsia"/>
          <w:color w:val="000000" w:themeColor="text1"/>
          <w:kern w:val="0"/>
          <w:sz w:val="20"/>
          <w:szCs w:val="20"/>
        </w:rPr>
        <w:t>，专业技能课</w:t>
      </w:r>
      <w:r w:rsidRPr="004F2A93">
        <w:rPr>
          <w:rFonts w:ascii="Times New Roman" w:eastAsia="方正仿宋_GBK" w:hAnsi="Times New Roman" w:cs="Times New Roman" w:hint="eastAsia"/>
          <w:color w:val="000000" w:themeColor="text1"/>
          <w:kern w:val="0"/>
          <w:sz w:val="20"/>
          <w:szCs w:val="20"/>
        </w:rPr>
        <w:t>2016</w:t>
      </w:r>
      <w:r w:rsidRPr="004F2A93">
        <w:rPr>
          <w:rFonts w:ascii="Times New Roman" w:eastAsia="方正仿宋_GBK" w:hAnsi="Times New Roman" w:cs="Times New Roman" w:hint="eastAsia"/>
          <w:color w:val="000000" w:themeColor="text1"/>
          <w:kern w:val="0"/>
          <w:sz w:val="20"/>
          <w:szCs w:val="20"/>
        </w:rPr>
        <w:t>学时，占比约</w:t>
      </w:r>
      <w:r w:rsidRPr="004F2A93">
        <w:rPr>
          <w:rFonts w:ascii="Times New Roman" w:eastAsia="方正仿宋_GBK" w:hAnsi="Times New Roman" w:cs="Times New Roman" w:hint="eastAsia"/>
          <w:color w:val="000000" w:themeColor="text1"/>
          <w:kern w:val="0"/>
          <w:sz w:val="20"/>
          <w:szCs w:val="20"/>
        </w:rPr>
        <w:t>62.2%</w:t>
      </w:r>
      <w:r w:rsidRPr="004F2A93">
        <w:rPr>
          <w:rFonts w:ascii="Times New Roman" w:eastAsia="方正仿宋_GBK" w:hAnsi="Times New Roman" w:cs="Times New Roman" w:hint="eastAsia"/>
          <w:color w:val="000000" w:themeColor="text1"/>
          <w:kern w:val="0"/>
          <w:sz w:val="20"/>
          <w:szCs w:val="20"/>
        </w:rPr>
        <w:t>，</w:t>
      </w:r>
      <w:r w:rsidRPr="004F2A93">
        <w:rPr>
          <w:rFonts w:ascii="Times New Roman" w:eastAsia="仿宋" w:hAnsi="Times New Roman" w:cs="Times New Roman" w:hint="eastAsia"/>
          <w:szCs w:val="21"/>
          <w:lang w:val="zh-CN"/>
        </w:rPr>
        <w:t>公共基</w:t>
      </w:r>
      <w:r w:rsidRPr="004F2A93">
        <w:rPr>
          <w:rFonts w:ascii="Times New Roman" w:eastAsia="方正仿宋_GBK" w:hAnsi="Times New Roman" w:cs="Times New Roman" w:hint="eastAsia"/>
          <w:color w:val="000000" w:themeColor="text1"/>
          <w:kern w:val="0"/>
          <w:sz w:val="20"/>
          <w:szCs w:val="20"/>
        </w:rPr>
        <w:t>础课程与专业技能课程课时比例约为</w:t>
      </w:r>
      <w:r w:rsidRPr="004F2A93">
        <w:rPr>
          <w:rFonts w:ascii="Times New Roman" w:eastAsia="方正仿宋_GBK" w:hAnsi="Times New Roman" w:cs="Times New Roman" w:hint="eastAsia"/>
          <w:color w:val="000000" w:themeColor="text1"/>
          <w:kern w:val="0"/>
          <w:sz w:val="20"/>
          <w:szCs w:val="20"/>
        </w:rPr>
        <w:t>4</w:t>
      </w:r>
      <w:r w:rsidRPr="004F2A93">
        <w:rPr>
          <w:rFonts w:ascii="Times New Roman" w:eastAsia="方正仿宋_GBK" w:hAnsi="Times New Roman" w:cs="Times New Roman" w:hint="eastAsia"/>
          <w:color w:val="000000" w:themeColor="text1"/>
          <w:kern w:val="0"/>
          <w:sz w:val="20"/>
          <w:szCs w:val="20"/>
        </w:rPr>
        <w:t>：</w:t>
      </w:r>
      <w:r w:rsidRPr="004F2A93">
        <w:rPr>
          <w:rFonts w:ascii="Times New Roman" w:eastAsia="方正仿宋_GBK" w:hAnsi="Times New Roman" w:cs="Times New Roman" w:hint="eastAsia"/>
          <w:color w:val="000000" w:themeColor="text1"/>
          <w:kern w:val="0"/>
          <w:sz w:val="20"/>
          <w:szCs w:val="20"/>
        </w:rPr>
        <w:t>6</w:t>
      </w:r>
      <w:r w:rsidRPr="004F2A93">
        <w:rPr>
          <w:rFonts w:ascii="Times New Roman" w:eastAsia="方正仿宋_GBK" w:hAnsi="Times New Roman" w:cs="Times New Roman" w:hint="eastAsia"/>
          <w:color w:val="000000" w:themeColor="text1"/>
          <w:kern w:val="0"/>
          <w:sz w:val="20"/>
          <w:szCs w:val="20"/>
        </w:rPr>
        <w:t>。专业选修课占总课时的</w:t>
      </w:r>
      <w:r w:rsidRPr="004F2A93">
        <w:rPr>
          <w:rFonts w:ascii="Times New Roman" w:eastAsia="方正仿宋_GBK" w:hAnsi="Times New Roman" w:cs="Times New Roman" w:hint="eastAsia"/>
          <w:color w:val="000000" w:themeColor="text1"/>
          <w:kern w:val="0"/>
          <w:sz w:val="20"/>
          <w:szCs w:val="20"/>
        </w:rPr>
        <w:t>10%</w:t>
      </w:r>
      <w:r w:rsidRPr="004F2A93">
        <w:rPr>
          <w:rFonts w:ascii="Times New Roman" w:eastAsia="方正仿宋_GBK" w:hAnsi="Times New Roman" w:cs="Times New Roman" w:hint="eastAsia"/>
          <w:color w:val="000000" w:themeColor="text1"/>
          <w:kern w:val="0"/>
          <w:sz w:val="20"/>
          <w:szCs w:val="20"/>
        </w:rPr>
        <w:t>。</w:t>
      </w:r>
    </w:p>
    <w:p w14:paraId="503C583A" w14:textId="77777777" w:rsidR="00F33210" w:rsidRDefault="009D28F1">
      <w:pPr>
        <w:snapToGrid w:val="0"/>
        <w:ind w:rightChars="-10" w:right="-21" w:firstLineChars="200" w:firstLine="400"/>
        <w:rPr>
          <w:rFonts w:ascii="Times New Roman" w:eastAsia="方正仿宋_GBK" w:hAnsi="Times New Roman" w:cs="Times New Roman"/>
          <w:color w:val="000000" w:themeColor="text1"/>
          <w:kern w:val="0"/>
          <w:sz w:val="20"/>
          <w:szCs w:val="20"/>
        </w:rPr>
      </w:pPr>
      <w:r w:rsidRPr="004F2A93">
        <w:rPr>
          <w:rFonts w:ascii="Times New Roman" w:eastAsia="方正仿宋_GBK" w:hAnsi="Times New Roman" w:cs="Times New Roman" w:hint="eastAsia"/>
          <w:color w:val="000000" w:themeColor="text1"/>
          <w:kern w:val="0"/>
          <w:sz w:val="20"/>
          <w:szCs w:val="20"/>
        </w:rPr>
        <w:t>2.</w:t>
      </w:r>
      <w:r w:rsidRPr="004F2A93">
        <w:rPr>
          <w:rFonts w:ascii="Times New Roman" w:eastAsia="方正仿宋_GBK" w:hAnsi="Times New Roman" w:cs="Times New Roman" w:hint="eastAsia"/>
          <w:color w:val="000000" w:themeColor="text1"/>
          <w:kern w:val="0"/>
          <w:sz w:val="20"/>
          <w:szCs w:val="20"/>
        </w:rPr>
        <w:t>总学分</w:t>
      </w:r>
      <w:r w:rsidRPr="004F2A93">
        <w:rPr>
          <w:rFonts w:ascii="Times New Roman" w:eastAsia="方正仿宋_GBK" w:hAnsi="Times New Roman" w:cs="Times New Roman" w:hint="eastAsia"/>
          <w:color w:val="000000" w:themeColor="text1"/>
          <w:kern w:val="0"/>
          <w:sz w:val="20"/>
          <w:szCs w:val="20"/>
        </w:rPr>
        <w:t>180</w:t>
      </w:r>
      <w:r w:rsidRPr="004F2A93">
        <w:rPr>
          <w:rFonts w:ascii="Times New Roman" w:eastAsia="方正仿宋_GBK" w:hAnsi="Times New Roman" w:cs="Times New Roman" w:hint="eastAsia"/>
          <w:color w:val="000000" w:themeColor="text1"/>
          <w:kern w:val="0"/>
          <w:sz w:val="20"/>
          <w:szCs w:val="20"/>
        </w:rPr>
        <w:t>。学分计算办法：第</w:t>
      </w:r>
      <w:r w:rsidRPr="004F2A93">
        <w:rPr>
          <w:rFonts w:ascii="Times New Roman" w:eastAsia="方正仿宋_GBK" w:hAnsi="Times New Roman" w:cs="Times New Roman" w:hint="eastAsia"/>
          <w:color w:val="000000" w:themeColor="text1"/>
          <w:kern w:val="0"/>
          <w:sz w:val="20"/>
          <w:szCs w:val="20"/>
        </w:rPr>
        <w:t>1</w:t>
      </w:r>
      <w:r w:rsidRPr="004F2A93">
        <w:rPr>
          <w:rFonts w:ascii="Times New Roman" w:eastAsia="方正仿宋_GBK" w:hAnsi="Times New Roman" w:cs="Times New Roman" w:hint="eastAsia"/>
          <w:color w:val="000000" w:themeColor="text1"/>
          <w:kern w:val="0"/>
          <w:sz w:val="20"/>
          <w:szCs w:val="20"/>
        </w:rPr>
        <w:t>至第</w:t>
      </w:r>
      <w:r w:rsidRPr="004F2A93">
        <w:rPr>
          <w:rFonts w:ascii="Times New Roman" w:eastAsia="方正仿宋_GBK" w:hAnsi="Times New Roman" w:cs="Times New Roman" w:hint="eastAsia"/>
          <w:color w:val="000000" w:themeColor="text1"/>
          <w:kern w:val="0"/>
          <w:sz w:val="20"/>
          <w:szCs w:val="20"/>
        </w:rPr>
        <w:t>5</w:t>
      </w:r>
      <w:r w:rsidRPr="004F2A93">
        <w:rPr>
          <w:rFonts w:ascii="Times New Roman" w:eastAsia="方正仿宋_GBK" w:hAnsi="Times New Roman" w:cs="Times New Roman" w:hint="eastAsia"/>
          <w:color w:val="000000" w:themeColor="text1"/>
          <w:kern w:val="0"/>
          <w:sz w:val="20"/>
          <w:szCs w:val="20"/>
        </w:rPr>
        <w:t>学期每学期约</w:t>
      </w:r>
      <w:r w:rsidRPr="004F2A93">
        <w:rPr>
          <w:rFonts w:ascii="Times New Roman" w:eastAsia="方正仿宋_GBK" w:hAnsi="Times New Roman" w:cs="Times New Roman" w:hint="eastAsia"/>
          <w:color w:val="000000" w:themeColor="text1"/>
          <w:kern w:val="0"/>
          <w:sz w:val="20"/>
          <w:szCs w:val="20"/>
        </w:rPr>
        <w:t>16-18</w:t>
      </w:r>
      <w:r w:rsidRPr="004F2A93">
        <w:rPr>
          <w:rFonts w:ascii="Times New Roman" w:eastAsia="方正仿宋_GBK" w:hAnsi="Times New Roman" w:cs="Times New Roman" w:hint="eastAsia"/>
          <w:color w:val="000000" w:themeColor="text1"/>
          <w:kern w:val="0"/>
          <w:sz w:val="20"/>
          <w:szCs w:val="20"/>
        </w:rPr>
        <w:t>学时计</w:t>
      </w:r>
      <w:r w:rsidRPr="004F2A93">
        <w:rPr>
          <w:rFonts w:ascii="Times New Roman" w:eastAsia="方正仿宋_GBK" w:hAnsi="Times New Roman" w:cs="Times New Roman" w:hint="eastAsia"/>
          <w:color w:val="000000" w:themeColor="text1"/>
          <w:kern w:val="0"/>
          <w:sz w:val="20"/>
          <w:szCs w:val="20"/>
        </w:rPr>
        <w:t>1</w:t>
      </w:r>
      <w:r w:rsidRPr="004F2A93">
        <w:rPr>
          <w:rFonts w:ascii="Times New Roman" w:eastAsia="方正仿宋_GBK" w:hAnsi="Times New Roman" w:cs="Times New Roman" w:hint="eastAsia"/>
          <w:color w:val="000000" w:themeColor="text1"/>
          <w:kern w:val="0"/>
          <w:sz w:val="20"/>
          <w:szCs w:val="20"/>
        </w:rPr>
        <w:t>学分；综合实训</w:t>
      </w:r>
      <w:r w:rsidRPr="004F2A93">
        <w:rPr>
          <w:rFonts w:ascii="Times New Roman" w:eastAsia="方正仿宋_GBK" w:hAnsi="Times New Roman" w:cs="Times New Roman" w:hint="eastAsia"/>
          <w:color w:val="000000" w:themeColor="text1"/>
          <w:kern w:val="0"/>
          <w:sz w:val="20"/>
          <w:szCs w:val="20"/>
        </w:rPr>
        <w:t>1</w:t>
      </w:r>
      <w:r w:rsidRPr="004F2A93">
        <w:rPr>
          <w:rFonts w:ascii="Times New Roman" w:eastAsia="方正仿宋_GBK" w:hAnsi="Times New Roman" w:cs="Times New Roman" w:hint="eastAsia"/>
          <w:color w:val="000000" w:themeColor="text1"/>
          <w:kern w:val="0"/>
          <w:sz w:val="20"/>
          <w:szCs w:val="20"/>
        </w:rPr>
        <w:t>周计</w:t>
      </w:r>
      <w:r w:rsidRPr="004F2A93">
        <w:rPr>
          <w:rFonts w:ascii="Times New Roman" w:eastAsia="方正仿宋_GBK" w:hAnsi="Times New Roman" w:cs="Times New Roman" w:hint="eastAsia"/>
          <w:color w:val="000000" w:themeColor="text1"/>
          <w:kern w:val="0"/>
          <w:sz w:val="20"/>
          <w:szCs w:val="20"/>
        </w:rPr>
        <w:t>2</w:t>
      </w:r>
      <w:r w:rsidRPr="004F2A93">
        <w:rPr>
          <w:rFonts w:ascii="Times New Roman" w:eastAsia="方正仿宋_GBK" w:hAnsi="Times New Roman" w:cs="Times New Roman" w:hint="eastAsia"/>
          <w:color w:val="000000" w:themeColor="text1"/>
          <w:kern w:val="0"/>
          <w:sz w:val="20"/>
          <w:szCs w:val="20"/>
        </w:rPr>
        <w:t>学分；顶岗实习</w:t>
      </w:r>
      <w:r w:rsidRPr="004F2A93">
        <w:rPr>
          <w:rFonts w:ascii="Times New Roman" w:eastAsia="方正仿宋_GBK" w:hAnsi="Times New Roman" w:cs="Times New Roman" w:hint="eastAsia"/>
          <w:color w:val="000000" w:themeColor="text1"/>
          <w:kern w:val="0"/>
          <w:sz w:val="20"/>
          <w:szCs w:val="20"/>
        </w:rPr>
        <w:t>1</w:t>
      </w:r>
      <w:r w:rsidRPr="004F2A93">
        <w:rPr>
          <w:rFonts w:ascii="Times New Roman" w:eastAsia="方正仿宋_GBK" w:hAnsi="Times New Roman" w:cs="Times New Roman" w:hint="eastAsia"/>
          <w:color w:val="000000" w:themeColor="text1"/>
          <w:kern w:val="0"/>
          <w:sz w:val="20"/>
          <w:szCs w:val="20"/>
        </w:rPr>
        <w:t>个月计</w:t>
      </w:r>
      <w:r w:rsidRPr="004F2A93">
        <w:rPr>
          <w:rFonts w:ascii="Times New Roman" w:eastAsia="方正仿宋_GBK" w:hAnsi="Times New Roman" w:cs="Times New Roman" w:hint="eastAsia"/>
          <w:color w:val="000000" w:themeColor="text1"/>
          <w:kern w:val="0"/>
          <w:sz w:val="20"/>
          <w:szCs w:val="20"/>
        </w:rPr>
        <w:t>5</w:t>
      </w:r>
      <w:r w:rsidRPr="004F2A93">
        <w:rPr>
          <w:rFonts w:ascii="Times New Roman" w:eastAsia="方正仿宋_GBK" w:hAnsi="Times New Roman" w:cs="Times New Roman" w:hint="eastAsia"/>
          <w:color w:val="000000" w:themeColor="text1"/>
          <w:kern w:val="0"/>
          <w:sz w:val="20"/>
          <w:szCs w:val="20"/>
        </w:rPr>
        <w:t>学分；职业技能证书考核计</w:t>
      </w:r>
      <w:r w:rsidRPr="004F2A93">
        <w:rPr>
          <w:rFonts w:ascii="Times New Roman" w:eastAsia="方正仿宋_GBK" w:hAnsi="Times New Roman" w:cs="Times New Roman" w:hint="eastAsia"/>
          <w:color w:val="000000" w:themeColor="text1"/>
          <w:kern w:val="0"/>
          <w:sz w:val="20"/>
          <w:szCs w:val="20"/>
        </w:rPr>
        <w:t>1</w:t>
      </w:r>
      <w:r w:rsidRPr="004F2A93">
        <w:rPr>
          <w:rFonts w:ascii="Times New Roman" w:eastAsia="方正仿宋_GBK" w:hAnsi="Times New Roman" w:cs="Times New Roman" w:hint="eastAsia"/>
          <w:color w:val="000000" w:themeColor="text1"/>
          <w:kern w:val="0"/>
          <w:sz w:val="20"/>
          <w:szCs w:val="20"/>
        </w:rPr>
        <w:t>学分。</w:t>
      </w:r>
    </w:p>
    <w:p w14:paraId="36117CFE" w14:textId="77777777" w:rsidR="00F33210" w:rsidRDefault="009D28F1">
      <w:pPr>
        <w:snapToGrid w:val="0"/>
        <w:ind w:rightChars="-10" w:right="-21" w:firstLineChars="200" w:firstLine="400"/>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hint="eastAsia"/>
          <w:color w:val="000000" w:themeColor="text1"/>
          <w:kern w:val="0"/>
          <w:sz w:val="20"/>
          <w:szCs w:val="20"/>
        </w:rPr>
        <w:t>3</w:t>
      </w:r>
      <w:r>
        <w:rPr>
          <w:rFonts w:ascii="Times New Roman" w:eastAsia="方正仿宋_GBK" w:hAnsi="Times New Roman" w:cs="Times New Roman"/>
          <w:color w:val="000000" w:themeColor="text1"/>
          <w:kern w:val="0"/>
          <w:sz w:val="20"/>
          <w:szCs w:val="20"/>
        </w:rPr>
        <w:t>.</w:t>
      </w:r>
      <w:r>
        <w:rPr>
          <w:rFonts w:ascii="Times New Roman" w:eastAsia="方正仿宋_GBK" w:hAnsi="Times New Roman" w:cs="Times New Roman"/>
          <w:color w:val="000000" w:themeColor="text1"/>
          <w:kern w:val="0"/>
          <w:sz w:val="20"/>
          <w:szCs w:val="20"/>
        </w:rPr>
        <w:t>本表不含军训、社会实践、入学教育、毕业考核、毕业教育</w:t>
      </w:r>
      <w:r>
        <w:rPr>
          <w:rFonts w:ascii="Times New Roman" w:eastAsia="方正仿宋_GBK" w:hAnsi="Times New Roman" w:cs="Times New Roman" w:hint="eastAsia"/>
          <w:color w:val="000000" w:themeColor="text1"/>
          <w:kern w:val="0"/>
          <w:sz w:val="20"/>
          <w:szCs w:val="20"/>
        </w:rPr>
        <w:t>等</w:t>
      </w:r>
      <w:r>
        <w:rPr>
          <w:rFonts w:ascii="Times New Roman" w:eastAsia="方正仿宋_GBK" w:hAnsi="Times New Roman" w:cs="Times New Roman"/>
          <w:color w:val="000000" w:themeColor="text1"/>
          <w:kern w:val="0"/>
          <w:sz w:val="20"/>
          <w:szCs w:val="20"/>
        </w:rPr>
        <w:t>教学安排</w:t>
      </w:r>
      <w:r>
        <w:rPr>
          <w:rFonts w:ascii="Times New Roman" w:eastAsia="方正仿宋_GBK" w:hAnsi="Times New Roman" w:cs="Times New Roman" w:hint="eastAsia"/>
          <w:color w:val="000000" w:themeColor="text1"/>
          <w:kern w:val="0"/>
          <w:sz w:val="20"/>
          <w:szCs w:val="20"/>
        </w:rPr>
        <w:t>。</w:t>
      </w:r>
    </w:p>
    <w:p w14:paraId="57F4E088" w14:textId="77777777" w:rsidR="00F33210" w:rsidRDefault="009D28F1">
      <w:pPr>
        <w:snapToGrid w:val="0"/>
        <w:ind w:rightChars="-10" w:right="-21" w:firstLineChars="200" w:firstLine="400"/>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hint="eastAsia"/>
          <w:color w:val="000000" w:themeColor="text1"/>
          <w:kern w:val="0"/>
          <w:sz w:val="20"/>
          <w:szCs w:val="20"/>
        </w:rPr>
        <w:t>4</w:t>
      </w:r>
      <w:r>
        <w:rPr>
          <w:rFonts w:ascii="Times New Roman" w:eastAsia="方正仿宋_GBK" w:hAnsi="Times New Roman" w:cs="Times New Roman"/>
          <w:color w:val="000000" w:themeColor="text1"/>
          <w:kern w:val="0"/>
          <w:sz w:val="20"/>
          <w:szCs w:val="20"/>
        </w:rPr>
        <w:t>.</w:t>
      </w:r>
      <w:r>
        <w:rPr>
          <w:rFonts w:ascii="Times New Roman" w:eastAsia="方正仿宋_GBK" w:hAnsi="Times New Roman" w:cs="Times New Roman"/>
          <w:color w:val="000000" w:themeColor="text1"/>
          <w:kern w:val="0"/>
          <w:sz w:val="20"/>
          <w:szCs w:val="20"/>
        </w:rPr>
        <w:t>课程开设顺序和开设学期，以及学时、学分，学校可根据实际情况调整。</w:t>
      </w:r>
    </w:p>
    <w:p w14:paraId="6856AD73" w14:textId="77777777" w:rsidR="00F33210" w:rsidRDefault="009D28F1">
      <w:pPr>
        <w:pStyle w:val="1"/>
        <w:snapToGrid w:val="0"/>
        <w:spacing w:before="312" w:after="156"/>
        <w:jc w:val="both"/>
        <w:rPr>
          <w:rFonts w:ascii="Times New Roman" w:hAnsi="Times New Roman" w:cs="Times New Roman"/>
          <w:color w:val="000000" w:themeColor="text1"/>
        </w:rPr>
      </w:pPr>
      <w:bookmarkStart w:id="26" w:name="_Toc139487312"/>
      <w:r>
        <w:rPr>
          <w:rFonts w:ascii="Times New Roman" w:eastAsia="黑体" w:hAnsi="Times New Roman" w:cs="Times New Roman" w:hint="eastAsia"/>
          <w:color w:val="000000" w:themeColor="text1"/>
          <w:sz w:val="24"/>
          <w:szCs w:val="24"/>
        </w:rPr>
        <w:t>八</w:t>
      </w:r>
      <w:r>
        <w:rPr>
          <w:rFonts w:ascii="Times New Roman" w:eastAsia="黑体" w:hAnsi="Times New Roman" w:cs="Times New Roman"/>
          <w:color w:val="000000" w:themeColor="text1"/>
          <w:sz w:val="24"/>
          <w:szCs w:val="24"/>
        </w:rPr>
        <w:t>、实施保障</w:t>
      </w:r>
      <w:bookmarkEnd w:id="26"/>
    </w:p>
    <w:p w14:paraId="60491221"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主要包括师资队伍、教学设施、教学资源、培养模式、教学模式、学习评价、质量管理等七个方面。</w:t>
      </w:r>
    </w:p>
    <w:p w14:paraId="6E4977C4" w14:textId="77777777" w:rsidR="00F33210" w:rsidRDefault="009D28F1">
      <w:pPr>
        <w:pStyle w:val="2"/>
        <w:snapToGrid w:val="0"/>
        <w:spacing w:before="156" w:after="156"/>
        <w:ind w:firstLine="482"/>
        <w:rPr>
          <w:rFonts w:ascii="Times New Roman" w:eastAsia="楷体_GB2312" w:hAnsi="Times New Roman" w:cs="Times New Roman"/>
          <w:b/>
          <w:bCs w:val="0"/>
          <w:color w:val="000000" w:themeColor="text1"/>
          <w:szCs w:val="24"/>
        </w:rPr>
      </w:pPr>
      <w:bookmarkStart w:id="27" w:name="_Toc139487313"/>
      <w:r>
        <w:rPr>
          <w:rFonts w:ascii="Times New Roman" w:eastAsia="楷体_GB2312" w:hAnsi="Times New Roman" w:cs="Times New Roman"/>
          <w:b/>
          <w:bCs w:val="0"/>
          <w:color w:val="000000" w:themeColor="text1"/>
          <w:szCs w:val="24"/>
        </w:rPr>
        <w:t>（一）师资队伍</w:t>
      </w:r>
      <w:bookmarkEnd w:id="27"/>
    </w:p>
    <w:p w14:paraId="13849D1B"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1.</w:t>
      </w:r>
      <w:r>
        <w:rPr>
          <w:rFonts w:ascii="Times New Roman" w:eastAsia="方正仿宋_GBK" w:hAnsi="Times New Roman" w:cs="Times New Roman"/>
          <w:color w:val="000000" w:themeColor="text1"/>
          <w:sz w:val="24"/>
          <w:szCs w:val="24"/>
        </w:rPr>
        <w:t>专任专业教师与在籍学生之比不低于</w:t>
      </w:r>
      <w:r>
        <w:rPr>
          <w:rFonts w:ascii="Times New Roman" w:eastAsia="方正仿宋_GBK" w:hAnsi="Times New Roman" w:cs="Times New Roman"/>
          <w:color w:val="000000" w:themeColor="text1"/>
          <w:sz w:val="24"/>
          <w:szCs w:val="24"/>
        </w:rPr>
        <w:t>1:</w:t>
      </w:r>
      <w:r>
        <w:rPr>
          <w:rFonts w:ascii="Times New Roman" w:eastAsia="方正仿宋_GBK" w:hAnsi="Times New Roman" w:cs="Times New Roman" w:hint="eastAsia"/>
          <w:color w:val="000000" w:themeColor="text1"/>
          <w:sz w:val="24"/>
          <w:szCs w:val="24"/>
        </w:rPr>
        <w:t>18</w:t>
      </w:r>
      <w:r>
        <w:rPr>
          <w:rFonts w:ascii="Times New Roman" w:eastAsia="方正仿宋_GBK" w:hAnsi="Times New Roman" w:cs="Times New Roman"/>
          <w:color w:val="000000" w:themeColor="text1"/>
          <w:sz w:val="24"/>
          <w:szCs w:val="24"/>
        </w:rPr>
        <w:t>，研究生学历（或硕士以上学位）不低于</w:t>
      </w:r>
      <w:r>
        <w:rPr>
          <w:rFonts w:ascii="Times New Roman" w:eastAsia="方正仿宋_GBK" w:hAnsi="Times New Roman" w:cs="Times New Roman"/>
          <w:color w:val="000000" w:themeColor="text1"/>
          <w:sz w:val="24"/>
          <w:szCs w:val="24"/>
        </w:rPr>
        <w:t>5%</w:t>
      </w:r>
      <w:r>
        <w:rPr>
          <w:rFonts w:ascii="Times New Roman" w:eastAsia="方正仿宋_GBK" w:hAnsi="Times New Roman" w:cs="Times New Roman"/>
          <w:color w:val="000000" w:themeColor="text1"/>
          <w:sz w:val="24"/>
          <w:szCs w:val="24"/>
        </w:rPr>
        <w:t>，高级职称</w:t>
      </w:r>
      <w:r>
        <w:rPr>
          <w:rFonts w:ascii="Times New Roman" w:eastAsia="方正仿宋_GBK" w:hAnsi="Times New Roman" w:cs="Times New Roman"/>
          <w:color w:val="000000" w:themeColor="text1"/>
          <w:sz w:val="24"/>
          <w:szCs w:val="24"/>
        </w:rPr>
        <w:t>15%</w:t>
      </w:r>
      <w:r>
        <w:rPr>
          <w:rFonts w:ascii="Times New Roman" w:eastAsia="方正仿宋_GBK" w:hAnsi="Times New Roman" w:cs="Times New Roman"/>
          <w:color w:val="000000" w:themeColor="text1"/>
          <w:sz w:val="24"/>
          <w:szCs w:val="24"/>
        </w:rPr>
        <w:t>以上，获得与本专业相关的高级工以上职业资格</w:t>
      </w:r>
      <w:r>
        <w:rPr>
          <w:rFonts w:ascii="Times New Roman" w:eastAsia="方正仿宋_GBK" w:hAnsi="Times New Roman" w:cs="Times New Roman"/>
          <w:color w:val="000000" w:themeColor="text1"/>
          <w:sz w:val="24"/>
          <w:szCs w:val="24"/>
        </w:rPr>
        <w:t>60%</w:t>
      </w:r>
      <w:r>
        <w:rPr>
          <w:rFonts w:ascii="Times New Roman" w:eastAsia="方正仿宋_GBK" w:hAnsi="Times New Roman" w:cs="Times New Roman"/>
          <w:color w:val="000000" w:themeColor="text1"/>
          <w:sz w:val="24"/>
          <w:szCs w:val="24"/>
        </w:rPr>
        <w:t>以上，或取得非教师系列专业技术中级以上职称</w:t>
      </w:r>
      <w:r>
        <w:rPr>
          <w:rFonts w:ascii="Times New Roman" w:eastAsia="方正仿宋_GBK" w:hAnsi="Times New Roman" w:cs="Times New Roman"/>
          <w:color w:val="000000" w:themeColor="text1"/>
          <w:sz w:val="24"/>
          <w:szCs w:val="24"/>
        </w:rPr>
        <w:t>30%</w:t>
      </w:r>
      <w:r>
        <w:rPr>
          <w:rFonts w:ascii="Times New Roman" w:eastAsia="方正仿宋_GBK" w:hAnsi="Times New Roman" w:cs="Times New Roman"/>
          <w:color w:val="000000" w:themeColor="text1"/>
          <w:sz w:val="24"/>
          <w:szCs w:val="24"/>
        </w:rPr>
        <w:t>以上；兼职教师占</w:t>
      </w:r>
      <w:r>
        <w:rPr>
          <w:rFonts w:ascii="Times New Roman" w:eastAsia="方正仿宋_GBK" w:hAnsi="Times New Roman" w:cs="Times New Roman"/>
          <w:color w:val="000000" w:themeColor="text1"/>
          <w:sz w:val="24"/>
          <w:szCs w:val="24"/>
        </w:rPr>
        <w:lastRenderedPageBreak/>
        <w:t>专业教师比例</w:t>
      </w:r>
      <w:r>
        <w:rPr>
          <w:rFonts w:ascii="Times New Roman" w:eastAsia="方正仿宋_GBK" w:hAnsi="Times New Roman" w:cs="Times New Roman"/>
          <w:color w:val="000000" w:themeColor="text1"/>
          <w:sz w:val="24"/>
          <w:szCs w:val="24"/>
        </w:rPr>
        <w:t>10%-40%</w:t>
      </w:r>
      <w:r>
        <w:rPr>
          <w:rFonts w:ascii="Times New Roman" w:eastAsia="方正仿宋_GBK" w:hAnsi="Times New Roman" w:cs="Times New Roman"/>
          <w:color w:val="000000" w:themeColor="text1"/>
          <w:sz w:val="24"/>
          <w:szCs w:val="24"/>
        </w:rPr>
        <w:t>，其中</w:t>
      </w:r>
      <w:r>
        <w:rPr>
          <w:rFonts w:ascii="Times New Roman" w:eastAsia="方正仿宋_GBK" w:hAnsi="Times New Roman" w:cs="Times New Roman"/>
          <w:color w:val="000000" w:themeColor="text1"/>
          <w:sz w:val="24"/>
          <w:szCs w:val="24"/>
        </w:rPr>
        <w:t>60%</w:t>
      </w:r>
      <w:r>
        <w:rPr>
          <w:rFonts w:ascii="Times New Roman" w:eastAsia="方正仿宋_GBK" w:hAnsi="Times New Roman" w:cs="Times New Roman"/>
          <w:color w:val="000000" w:themeColor="text1"/>
          <w:sz w:val="24"/>
          <w:szCs w:val="24"/>
        </w:rPr>
        <w:t>以上具有中级以上技术职称或高级工以上职业资格。</w:t>
      </w:r>
    </w:p>
    <w:p w14:paraId="618BD4DF"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2.</w:t>
      </w:r>
      <w:r>
        <w:rPr>
          <w:rFonts w:ascii="Times New Roman" w:eastAsia="方正仿宋_GBK" w:hAnsi="Times New Roman" w:cs="Times New Roman"/>
          <w:color w:val="000000" w:themeColor="text1"/>
          <w:sz w:val="24"/>
          <w:szCs w:val="24"/>
        </w:rPr>
        <w:t>专任专业教师应具有农业类专业本科以上学历；任教</w:t>
      </w:r>
      <w:r>
        <w:rPr>
          <w:rFonts w:ascii="Times New Roman" w:eastAsia="方正仿宋_GBK" w:hAnsi="Times New Roman" w:cs="Times New Roman"/>
          <w:color w:val="000000" w:themeColor="text1"/>
          <w:sz w:val="24"/>
          <w:szCs w:val="24"/>
        </w:rPr>
        <w:t>3</w:t>
      </w:r>
      <w:r>
        <w:rPr>
          <w:rFonts w:ascii="Times New Roman" w:eastAsia="方正仿宋_GBK" w:hAnsi="Times New Roman" w:cs="Times New Roman"/>
          <w:color w:val="000000" w:themeColor="text1"/>
          <w:sz w:val="24"/>
          <w:szCs w:val="24"/>
        </w:rPr>
        <w:t>年以上专任专业教师，应达到</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重庆市中等职业学校</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双师型</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教师认证标准</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规定的职业资格或专业技术职务任职资格</w:t>
      </w: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color w:val="000000" w:themeColor="text1"/>
          <w:sz w:val="24"/>
          <w:szCs w:val="24"/>
          <w:lang w:val="zh-CN"/>
        </w:rPr>
        <w:t>如</w:t>
      </w:r>
      <w:r>
        <w:rPr>
          <w:rFonts w:ascii="Times New Roman" w:eastAsia="方正仿宋_GBK" w:hAnsi="Times New Roman" w:cs="Times New Roman" w:hint="eastAsia"/>
          <w:color w:val="000000" w:themeColor="text1"/>
          <w:sz w:val="24"/>
          <w:szCs w:val="24"/>
          <w:lang w:val="zh-CN"/>
        </w:rPr>
        <w:t>电工、变电设备检修工</w:t>
      </w:r>
      <w:r>
        <w:rPr>
          <w:rFonts w:ascii="Times New Roman" w:eastAsia="方正仿宋_GBK" w:hAnsi="Times New Roman" w:cs="Times New Roman"/>
          <w:color w:val="000000" w:themeColor="text1"/>
          <w:sz w:val="24"/>
          <w:szCs w:val="24"/>
          <w:lang w:val="zh-CN"/>
        </w:rPr>
        <w:t>、</w:t>
      </w:r>
      <w:r>
        <w:rPr>
          <w:rFonts w:ascii="Times New Roman" w:eastAsia="方正仿宋_GBK" w:hAnsi="Times New Roman" w:cs="Times New Roman" w:hint="eastAsia"/>
          <w:color w:val="000000" w:themeColor="text1"/>
          <w:sz w:val="24"/>
          <w:szCs w:val="24"/>
          <w:lang w:val="zh-CN"/>
        </w:rPr>
        <w:t>电气设备安装工</w:t>
      </w:r>
      <w:r>
        <w:rPr>
          <w:rFonts w:ascii="Times New Roman" w:eastAsia="方正仿宋_GBK" w:hAnsi="Times New Roman" w:cs="Times New Roman"/>
          <w:color w:val="000000" w:themeColor="text1"/>
          <w:sz w:val="24"/>
          <w:szCs w:val="24"/>
        </w:rPr>
        <w:t>等。</w:t>
      </w:r>
    </w:p>
    <w:p w14:paraId="4C725477"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3.</w:t>
      </w:r>
      <w:r>
        <w:rPr>
          <w:rFonts w:ascii="Times New Roman" w:eastAsia="方正仿宋_GBK" w:hAnsi="Times New Roman" w:cs="Times New Roman"/>
          <w:color w:val="000000" w:themeColor="text1"/>
          <w:sz w:val="24"/>
          <w:szCs w:val="24"/>
        </w:rPr>
        <w:t>专业教师具有良好的师德修养、专业能力，能够开展理实一体化教学，具有信息化教学能力。专任专业教师普遍参加教研工作、教学改革课题研究、教学竞赛、技能竞赛等活动。平均每两年到企业实践不少于</w:t>
      </w:r>
      <w:r>
        <w:rPr>
          <w:rFonts w:ascii="Times New Roman" w:eastAsia="方正仿宋_GBK" w:hAnsi="Times New Roman" w:cs="Times New Roman"/>
          <w:color w:val="000000" w:themeColor="text1"/>
          <w:sz w:val="24"/>
          <w:szCs w:val="24"/>
        </w:rPr>
        <w:t>2</w:t>
      </w:r>
      <w:r>
        <w:rPr>
          <w:rFonts w:ascii="Times New Roman" w:eastAsia="方正仿宋_GBK" w:hAnsi="Times New Roman" w:cs="Times New Roman"/>
          <w:color w:val="000000" w:themeColor="text1"/>
          <w:sz w:val="24"/>
          <w:szCs w:val="24"/>
        </w:rPr>
        <w:t>个月。兼职教师须经过教学能力专项培训，并取得合格证书，每学期承担不少于</w:t>
      </w:r>
      <w:r>
        <w:rPr>
          <w:rFonts w:ascii="Times New Roman" w:eastAsia="方正仿宋_GBK" w:hAnsi="Times New Roman" w:cs="Times New Roman"/>
          <w:color w:val="000000" w:themeColor="text1"/>
          <w:sz w:val="24"/>
          <w:szCs w:val="24"/>
        </w:rPr>
        <w:t>30</w:t>
      </w:r>
      <w:r>
        <w:rPr>
          <w:rFonts w:ascii="Times New Roman" w:eastAsia="方正仿宋_GBK" w:hAnsi="Times New Roman" w:cs="Times New Roman"/>
          <w:color w:val="000000" w:themeColor="text1"/>
          <w:sz w:val="24"/>
          <w:szCs w:val="24"/>
        </w:rPr>
        <w:t>学时的教学任务。</w:t>
      </w:r>
    </w:p>
    <w:p w14:paraId="591F30D2" w14:textId="77777777" w:rsidR="00F33210" w:rsidRDefault="009D28F1">
      <w:pPr>
        <w:pStyle w:val="2"/>
        <w:snapToGrid w:val="0"/>
        <w:spacing w:before="156" w:after="156"/>
        <w:ind w:firstLine="482"/>
        <w:rPr>
          <w:rFonts w:ascii="Times New Roman" w:eastAsia="楷体_GB2312" w:hAnsi="Times New Roman" w:cs="Times New Roman"/>
          <w:b/>
          <w:bCs w:val="0"/>
          <w:color w:val="000000" w:themeColor="text1"/>
          <w:szCs w:val="24"/>
        </w:rPr>
      </w:pPr>
      <w:bookmarkStart w:id="28" w:name="_Toc139487314"/>
      <w:r>
        <w:rPr>
          <w:rFonts w:ascii="Times New Roman" w:eastAsia="楷体_GB2312" w:hAnsi="Times New Roman" w:cs="Times New Roman"/>
          <w:b/>
          <w:bCs w:val="0"/>
          <w:color w:val="000000" w:themeColor="text1"/>
          <w:szCs w:val="24"/>
        </w:rPr>
        <w:t>（二）教学设施</w:t>
      </w:r>
      <w:bookmarkEnd w:id="28"/>
    </w:p>
    <w:p w14:paraId="1CA0CF18"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lang w:val="zh-CN"/>
        </w:rPr>
        <w:t>根据本专业人才培养目标的要求及课程设置的需要，</w:t>
      </w:r>
      <w:r>
        <w:rPr>
          <w:rFonts w:ascii="Times New Roman" w:eastAsia="方正仿宋_GBK" w:hAnsi="Times New Roman" w:cs="Times New Roman"/>
          <w:color w:val="000000" w:themeColor="text1"/>
          <w:sz w:val="24"/>
          <w:szCs w:val="24"/>
        </w:rPr>
        <w:t>本专业配备校内实训实习室和校外实训实习基地。</w:t>
      </w:r>
    </w:p>
    <w:p w14:paraId="60358749" w14:textId="77777777" w:rsidR="00F33210" w:rsidRDefault="009D28F1" w:rsidP="00D07E1C">
      <w:pPr>
        <w:snapToGrid w:val="0"/>
        <w:spacing w:beforeLines="50" w:before="156"/>
        <w:ind w:firstLineChars="200" w:firstLine="482"/>
        <w:rPr>
          <w:rFonts w:ascii="Times New Roman" w:eastAsia="方正仿宋_GBK" w:hAnsi="Times New Roman" w:cs="Times New Roman"/>
          <w:b/>
          <w:bCs/>
          <w:color w:val="000000" w:themeColor="text1"/>
          <w:sz w:val="24"/>
          <w:szCs w:val="24"/>
        </w:rPr>
      </w:pPr>
      <w:r>
        <w:rPr>
          <w:rFonts w:ascii="Times New Roman" w:eastAsia="方正仿宋_GBK" w:hAnsi="Times New Roman" w:cs="Times New Roman"/>
          <w:b/>
          <w:bCs/>
          <w:color w:val="000000" w:themeColor="text1"/>
          <w:sz w:val="24"/>
          <w:szCs w:val="24"/>
        </w:rPr>
        <w:t>1.</w:t>
      </w:r>
      <w:r>
        <w:rPr>
          <w:rFonts w:ascii="Times New Roman" w:eastAsia="方正仿宋_GBK" w:hAnsi="Times New Roman" w:cs="Times New Roman"/>
          <w:b/>
          <w:bCs/>
          <w:color w:val="000000" w:themeColor="text1"/>
          <w:sz w:val="24"/>
          <w:szCs w:val="24"/>
        </w:rPr>
        <w:t>校内实训基地</w:t>
      </w:r>
    </w:p>
    <w:tbl>
      <w:tblPr>
        <w:tblW w:w="821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68"/>
        <w:gridCol w:w="1595"/>
        <w:gridCol w:w="2977"/>
        <w:gridCol w:w="1418"/>
        <w:gridCol w:w="1559"/>
      </w:tblGrid>
      <w:tr w:rsidR="00F33210" w14:paraId="2D492BD6" w14:textId="77777777">
        <w:trPr>
          <w:trHeight w:val="441"/>
          <w:jc w:val="center"/>
        </w:trPr>
        <w:tc>
          <w:tcPr>
            <w:tcW w:w="668" w:type="dxa"/>
            <w:vMerge w:val="restart"/>
            <w:shd w:val="clear" w:color="auto" w:fill="B8CCE4" w:themeFill="accent1" w:themeFillTint="66"/>
            <w:vAlign w:val="center"/>
          </w:tcPr>
          <w:p w14:paraId="0093E4DF" w14:textId="77777777" w:rsidR="00F33210" w:rsidRDefault="009D28F1">
            <w:pPr>
              <w:widowControl/>
              <w:spacing w:line="240" w:lineRule="exact"/>
              <w:jc w:val="center"/>
              <w:rPr>
                <w:rFonts w:ascii="Times New Roman" w:hAnsi="Times New Roman" w:cs="Times New Roman"/>
                <w:b/>
                <w:bCs/>
                <w:kern w:val="0"/>
                <w:szCs w:val="21"/>
              </w:rPr>
            </w:pPr>
            <w:r>
              <w:rPr>
                <w:rFonts w:ascii="Times New Roman" w:hAnsi="Times New Roman" w:cs="Times New Roman"/>
                <w:b/>
                <w:bCs/>
                <w:kern w:val="0"/>
                <w:szCs w:val="21"/>
              </w:rPr>
              <w:t>序号</w:t>
            </w:r>
          </w:p>
        </w:tc>
        <w:tc>
          <w:tcPr>
            <w:tcW w:w="1595" w:type="dxa"/>
            <w:vMerge w:val="restart"/>
            <w:shd w:val="clear" w:color="auto" w:fill="B8CCE4" w:themeFill="accent1" w:themeFillTint="66"/>
            <w:vAlign w:val="center"/>
          </w:tcPr>
          <w:p w14:paraId="44C00153" w14:textId="77777777" w:rsidR="00F33210" w:rsidRDefault="009D28F1">
            <w:pPr>
              <w:widowControl/>
              <w:spacing w:line="240" w:lineRule="exact"/>
              <w:jc w:val="center"/>
              <w:rPr>
                <w:rFonts w:ascii="Times New Roman" w:hAnsi="Times New Roman" w:cs="Times New Roman"/>
                <w:b/>
                <w:bCs/>
                <w:kern w:val="0"/>
                <w:szCs w:val="21"/>
              </w:rPr>
            </w:pPr>
            <w:r>
              <w:rPr>
                <w:rFonts w:ascii="Times New Roman" w:hAnsi="Times New Roman" w:cs="Times New Roman"/>
                <w:b/>
                <w:bCs/>
                <w:kern w:val="0"/>
                <w:szCs w:val="21"/>
              </w:rPr>
              <w:t>实训室名称</w:t>
            </w:r>
          </w:p>
        </w:tc>
        <w:tc>
          <w:tcPr>
            <w:tcW w:w="5954" w:type="dxa"/>
            <w:gridSpan w:val="3"/>
            <w:shd w:val="clear" w:color="auto" w:fill="B8CCE4" w:themeFill="accent1" w:themeFillTint="66"/>
            <w:vAlign w:val="center"/>
          </w:tcPr>
          <w:p w14:paraId="14FF9D7B" w14:textId="77777777" w:rsidR="00F33210" w:rsidRDefault="009D28F1">
            <w:pPr>
              <w:widowControl/>
              <w:spacing w:line="240" w:lineRule="exact"/>
              <w:jc w:val="center"/>
              <w:rPr>
                <w:rFonts w:ascii="Times New Roman" w:hAnsi="Times New Roman" w:cs="Times New Roman"/>
                <w:b/>
                <w:bCs/>
                <w:kern w:val="0"/>
                <w:szCs w:val="21"/>
              </w:rPr>
            </w:pPr>
            <w:r>
              <w:rPr>
                <w:rFonts w:ascii="Times New Roman" w:hAnsi="Times New Roman" w:cs="Times New Roman"/>
                <w:b/>
                <w:bCs/>
                <w:kern w:val="0"/>
                <w:szCs w:val="21"/>
              </w:rPr>
              <w:t>主要工具和设施设备</w:t>
            </w:r>
          </w:p>
        </w:tc>
      </w:tr>
      <w:tr w:rsidR="00F33210" w14:paraId="7DAFB0C8" w14:textId="77777777">
        <w:trPr>
          <w:trHeight w:val="430"/>
          <w:jc w:val="center"/>
        </w:trPr>
        <w:tc>
          <w:tcPr>
            <w:tcW w:w="668" w:type="dxa"/>
            <w:vMerge/>
            <w:shd w:val="clear" w:color="auto" w:fill="B8CCE4" w:themeFill="accent1" w:themeFillTint="66"/>
            <w:vAlign w:val="center"/>
          </w:tcPr>
          <w:p w14:paraId="6B237466" w14:textId="77777777" w:rsidR="00F33210" w:rsidRDefault="00F33210">
            <w:pPr>
              <w:widowControl/>
              <w:spacing w:line="240" w:lineRule="exact"/>
              <w:jc w:val="center"/>
              <w:rPr>
                <w:rFonts w:ascii="Times New Roman" w:hAnsi="Times New Roman" w:cs="Times New Roman"/>
                <w:b/>
                <w:bCs/>
                <w:kern w:val="0"/>
                <w:szCs w:val="21"/>
              </w:rPr>
            </w:pPr>
          </w:p>
        </w:tc>
        <w:tc>
          <w:tcPr>
            <w:tcW w:w="1595" w:type="dxa"/>
            <w:vMerge/>
            <w:shd w:val="clear" w:color="auto" w:fill="B8CCE4" w:themeFill="accent1" w:themeFillTint="66"/>
            <w:vAlign w:val="center"/>
          </w:tcPr>
          <w:p w14:paraId="4A356E15" w14:textId="77777777" w:rsidR="00F33210" w:rsidRDefault="00F33210">
            <w:pPr>
              <w:widowControl/>
              <w:spacing w:line="240" w:lineRule="exact"/>
              <w:jc w:val="center"/>
              <w:rPr>
                <w:rFonts w:ascii="Times New Roman" w:hAnsi="Times New Roman" w:cs="Times New Roman"/>
                <w:b/>
                <w:bCs/>
                <w:kern w:val="0"/>
                <w:szCs w:val="21"/>
              </w:rPr>
            </w:pPr>
          </w:p>
        </w:tc>
        <w:tc>
          <w:tcPr>
            <w:tcW w:w="2977" w:type="dxa"/>
            <w:shd w:val="clear" w:color="auto" w:fill="B8CCE4" w:themeFill="accent1" w:themeFillTint="66"/>
            <w:vAlign w:val="center"/>
          </w:tcPr>
          <w:p w14:paraId="7ECCED5F" w14:textId="77777777" w:rsidR="00F33210" w:rsidRDefault="009D28F1">
            <w:pPr>
              <w:widowControl/>
              <w:spacing w:line="240" w:lineRule="exact"/>
              <w:jc w:val="center"/>
              <w:rPr>
                <w:rFonts w:ascii="Times New Roman" w:hAnsi="Times New Roman" w:cs="Times New Roman"/>
                <w:b/>
                <w:bCs/>
                <w:kern w:val="0"/>
                <w:szCs w:val="21"/>
              </w:rPr>
            </w:pPr>
            <w:r>
              <w:rPr>
                <w:rFonts w:ascii="Times New Roman" w:hAnsi="Times New Roman" w:cs="Times New Roman"/>
                <w:b/>
                <w:bCs/>
                <w:kern w:val="0"/>
                <w:szCs w:val="21"/>
              </w:rPr>
              <w:t>名称</w:t>
            </w:r>
          </w:p>
        </w:tc>
        <w:tc>
          <w:tcPr>
            <w:tcW w:w="1418" w:type="dxa"/>
            <w:shd w:val="clear" w:color="auto" w:fill="B8CCE4" w:themeFill="accent1" w:themeFillTint="66"/>
            <w:vAlign w:val="center"/>
          </w:tcPr>
          <w:p w14:paraId="16BB5C3C" w14:textId="77777777" w:rsidR="00F33210" w:rsidRDefault="009D28F1">
            <w:pPr>
              <w:widowControl/>
              <w:spacing w:line="240" w:lineRule="exact"/>
              <w:jc w:val="center"/>
              <w:rPr>
                <w:rFonts w:ascii="Times New Roman" w:hAnsi="Times New Roman" w:cs="Times New Roman"/>
                <w:b/>
                <w:bCs/>
                <w:kern w:val="0"/>
                <w:szCs w:val="21"/>
              </w:rPr>
            </w:pPr>
            <w:r>
              <w:rPr>
                <w:rFonts w:ascii="Times New Roman" w:hAnsi="Times New Roman" w:cs="Times New Roman"/>
                <w:b/>
                <w:bCs/>
                <w:kern w:val="0"/>
                <w:szCs w:val="21"/>
              </w:rPr>
              <w:t>数量</w:t>
            </w:r>
          </w:p>
        </w:tc>
        <w:tc>
          <w:tcPr>
            <w:tcW w:w="1559" w:type="dxa"/>
            <w:shd w:val="clear" w:color="auto" w:fill="B8CCE4" w:themeFill="accent1" w:themeFillTint="66"/>
            <w:vAlign w:val="center"/>
          </w:tcPr>
          <w:p w14:paraId="2CCE340D" w14:textId="77777777" w:rsidR="00F33210" w:rsidRDefault="009D28F1">
            <w:pPr>
              <w:widowControl/>
              <w:spacing w:line="240" w:lineRule="exact"/>
              <w:jc w:val="center"/>
              <w:rPr>
                <w:rFonts w:ascii="Times New Roman" w:hAnsi="Times New Roman" w:cs="Times New Roman"/>
                <w:b/>
                <w:bCs/>
                <w:kern w:val="0"/>
                <w:szCs w:val="21"/>
              </w:rPr>
            </w:pPr>
            <w:r>
              <w:rPr>
                <w:rFonts w:ascii="Times New Roman" w:hAnsi="Times New Roman" w:cs="Times New Roman"/>
                <w:b/>
                <w:bCs/>
                <w:kern w:val="0"/>
                <w:szCs w:val="21"/>
              </w:rPr>
              <w:t>备注</w:t>
            </w:r>
          </w:p>
        </w:tc>
      </w:tr>
      <w:tr w:rsidR="00F33210" w14:paraId="241F5E24" w14:textId="77777777">
        <w:trPr>
          <w:trHeight w:val="417"/>
          <w:jc w:val="center"/>
        </w:trPr>
        <w:tc>
          <w:tcPr>
            <w:tcW w:w="668" w:type="dxa"/>
            <w:vMerge w:val="restart"/>
            <w:vAlign w:val="center"/>
          </w:tcPr>
          <w:p w14:paraId="581DF598" w14:textId="77777777" w:rsidR="00F33210" w:rsidRPr="00ED57A7" w:rsidRDefault="009D28F1">
            <w:pPr>
              <w:widowControl/>
              <w:spacing w:line="240" w:lineRule="exact"/>
              <w:jc w:val="center"/>
              <w:rPr>
                <w:rFonts w:ascii="Times New Roman" w:hAnsi="Times New Roman" w:cs="Times New Roman"/>
                <w:b/>
                <w:bCs/>
                <w:kern w:val="0"/>
                <w:sz w:val="20"/>
                <w:szCs w:val="20"/>
              </w:rPr>
            </w:pPr>
            <w:r w:rsidRPr="00ED57A7">
              <w:rPr>
                <w:rFonts w:ascii="Times New Roman" w:hAnsi="Times New Roman" w:cs="Times New Roman"/>
                <w:b/>
                <w:bCs/>
                <w:kern w:val="0"/>
                <w:sz w:val="20"/>
                <w:szCs w:val="20"/>
              </w:rPr>
              <w:t>1</w:t>
            </w:r>
          </w:p>
        </w:tc>
        <w:tc>
          <w:tcPr>
            <w:tcW w:w="1595" w:type="dxa"/>
            <w:vMerge w:val="restart"/>
            <w:vAlign w:val="center"/>
          </w:tcPr>
          <w:p w14:paraId="1063BBB0" w14:textId="77777777" w:rsidR="00F33210" w:rsidRPr="00E218D2" w:rsidRDefault="009D28F1">
            <w:pPr>
              <w:widowControl/>
              <w:spacing w:line="240" w:lineRule="exact"/>
              <w:jc w:val="center"/>
              <w:rPr>
                <w:rFonts w:ascii="方正仿宋_GBK" w:eastAsia="方正仿宋_GBK" w:hAnsi="Times New Roman" w:cs="Times New Roman"/>
                <w:b/>
                <w:bCs/>
                <w:kern w:val="0"/>
                <w:sz w:val="20"/>
                <w:szCs w:val="20"/>
              </w:rPr>
            </w:pPr>
            <w:r w:rsidRPr="00E218D2">
              <w:rPr>
                <w:rFonts w:ascii="方正仿宋_GBK" w:eastAsia="方正仿宋_GBK" w:hAnsi="Times New Roman" w:cs="Times New Roman" w:hint="eastAsia"/>
                <w:b/>
                <w:bCs/>
                <w:kern w:val="0"/>
                <w:sz w:val="20"/>
                <w:szCs w:val="20"/>
              </w:rPr>
              <w:t>电工实训室</w:t>
            </w:r>
          </w:p>
        </w:tc>
        <w:tc>
          <w:tcPr>
            <w:tcW w:w="2977" w:type="dxa"/>
            <w:vAlign w:val="center"/>
          </w:tcPr>
          <w:p w14:paraId="5D23FEE4" w14:textId="77777777" w:rsidR="00F33210" w:rsidRPr="00E218D2" w:rsidRDefault="009D28F1">
            <w:pPr>
              <w:widowControl/>
              <w:spacing w:line="240" w:lineRule="exact"/>
              <w:jc w:val="center"/>
              <w:rPr>
                <w:rFonts w:ascii="Times New Roman" w:eastAsia="方正仿宋_GBK" w:hAnsi="Times New Roman" w:cs="Times New Roman"/>
                <w:kern w:val="0"/>
                <w:sz w:val="20"/>
                <w:szCs w:val="20"/>
              </w:rPr>
            </w:pPr>
            <w:r w:rsidRPr="00E218D2">
              <w:rPr>
                <w:rFonts w:ascii="Times New Roman" w:eastAsia="方正仿宋_GBK" w:hAnsi="Times New Roman" w:cs="Times New Roman"/>
                <w:kern w:val="0"/>
                <w:sz w:val="20"/>
                <w:szCs w:val="20"/>
              </w:rPr>
              <w:t>控制台</w:t>
            </w:r>
          </w:p>
        </w:tc>
        <w:tc>
          <w:tcPr>
            <w:tcW w:w="1418" w:type="dxa"/>
            <w:vAlign w:val="center"/>
          </w:tcPr>
          <w:p w14:paraId="48F65442" w14:textId="77777777" w:rsidR="00F33210" w:rsidRPr="00E218D2" w:rsidRDefault="009D28F1">
            <w:pPr>
              <w:widowControl/>
              <w:spacing w:line="240" w:lineRule="exact"/>
              <w:jc w:val="center"/>
              <w:rPr>
                <w:rFonts w:ascii="Times New Roman" w:eastAsia="方正仿宋_GBK" w:hAnsi="Times New Roman" w:cs="Times New Roman"/>
                <w:kern w:val="0"/>
                <w:sz w:val="20"/>
                <w:szCs w:val="20"/>
              </w:rPr>
            </w:pPr>
            <w:r w:rsidRPr="00E218D2">
              <w:rPr>
                <w:rFonts w:ascii="Times New Roman" w:eastAsia="方正仿宋_GBK" w:hAnsi="Times New Roman" w:cs="Times New Roman"/>
                <w:kern w:val="0"/>
                <w:sz w:val="20"/>
                <w:szCs w:val="20"/>
              </w:rPr>
              <w:t>15</w:t>
            </w:r>
            <w:r w:rsidRPr="00E218D2">
              <w:rPr>
                <w:rFonts w:ascii="Times New Roman" w:eastAsia="方正仿宋_GBK" w:hAnsi="Times New Roman" w:cs="Times New Roman"/>
                <w:kern w:val="0"/>
                <w:sz w:val="20"/>
                <w:szCs w:val="20"/>
              </w:rPr>
              <w:t>台</w:t>
            </w:r>
          </w:p>
        </w:tc>
        <w:tc>
          <w:tcPr>
            <w:tcW w:w="1559" w:type="dxa"/>
            <w:vAlign w:val="center"/>
          </w:tcPr>
          <w:p w14:paraId="2D0B433E" w14:textId="77777777" w:rsidR="00F33210" w:rsidRPr="00E218D2" w:rsidRDefault="009D28F1">
            <w:pPr>
              <w:widowControl/>
              <w:spacing w:line="240" w:lineRule="exact"/>
              <w:jc w:val="center"/>
              <w:rPr>
                <w:rFonts w:ascii="Times New Roman" w:eastAsia="方正仿宋_GBK" w:hAnsi="Times New Roman" w:cs="Times New Roman"/>
                <w:kern w:val="0"/>
                <w:sz w:val="20"/>
                <w:szCs w:val="20"/>
              </w:rPr>
            </w:pPr>
            <w:r w:rsidRPr="00E218D2">
              <w:rPr>
                <w:rFonts w:ascii="Times New Roman" w:eastAsia="方正仿宋_GBK" w:hAnsi="Times New Roman" w:cs="Times New Roman"/>
                <w:kern w:val="0"/>
                <w:sz w:val="20"/>
                <w:szCs w:val="20"/>
              </w:rPr>
              <w:t>共用</w:t>
            </w:r>
          </w:p>
        </w:tc>
      </w:tr>
      <w:tr w:rsidR="00F33210" w14:paraId="78D5E817" w14:textId="77777777">
        <w:trPr>
          <w:trHeight w:val="417"/>
          <w:jc w:val="center"/>
        </w:trPr>
        <w:tc>
          <w:tcPr>
            <w:tcW w:w="668" w:type="dxa"/>
            <w:vMerge/>
            <w:vAlign w:val="center"/>
          </w:tcPr>
          <w:p w14:paraId="626B62E4" w14:textId="77777777" w:rsidR="00F33210" w:rsidRDefault="00F33210">
            <w:pPr>
              <w:widowControl/>
              <w:spacing w:line="240" w:lineRule="exact"/>
              <w:jc w:val="center"/>
              <w:rPr>
                <w:rFonts w:ascii="Times New Roman" w:hAnsi="Times New Roman" w:cs="Times New Roman"/>
                <w:b/>
                <w:bCs/>
                <w:kern w:val="0"/>
                <w:szCs w:val="21"/>
              </w:rPr>
            </w:pPr>
          </w:p>
        </w:tc>
        <w:tc>
          <w:tcPr>
            <w:tcW w:w="1595" w:type="dxa"/>
            <w:vMerge/>
          </w:tcPr>
          <w:p w14:paraId="4CBDC089" w14:textId="77777777" w:rsidR="00F33210" w:rsidRDefault="00F33210">
            <w:pPr>
              <w:widowControl/>
              <w:spacing w:line="240" w:lineRule="exact"/>
              <w:jc w:val="center"/>
              <w:rPr>
                <w:rFonts w:ascii="Times New Roman" w:hAnsi="Times New Roman" w:cs="Times New Roman"/>
                <w:b/>
                <w:bCs/>
                <w:kern w:val="0"/>
                <w:szCs w:val="21"/>
              </w:rPr>
            </w:pPr>
          </w:p>
        </w:tc>
        <w:tc>
          <w:tcPr>
            <w:tcW w:w="2977" w:type="dxa"/>
            <w:vAlign w:val="center"/>
          </w:tcPr>
          <w:p w14:paraId="26901D57" w14:textId="77777777" w:rsidR="00F33210" w:rsidRPr="00E218D2" w:rsidRDefault="009D28F1">
            <w:pPr>
              <w:widowControl/>
              <w:spacing w:line="240" w:lineRule="exact"/>
              <w:jc w:val="center"/>
              <w:rPr>
                <w:rFonts w:ascii="Times New Roman" w:eastAsia="方正仿宋_GBK" w:hAnsi="Times New Roman" w:cs="Times New Roman"/>
                <w:kern w:val="0"/>
                <w:sz w:val="20"/>
                <w:szCs w:val="20"/>
              </w:rPr>
            </w:pPr>
            <w:r w:rsidRPr="00E218D2">
              <w:rPr>
                <w:rFonts w:ascii="Times New Roman" w:eastAsia="方正仿宋_GBK" w:hAnsi="Times New Roman" w:cs="Times New Roman"/>
                <w:kern w:val="0"/>
                <w:sz w:val="20"/>
                <w:szCs w:val="20"/>
              </w:rPr>
              <w:t>万用表</w:t>
            </w:r>
          </w:p>
        </w:tc>
        <w:tc>
          <w:tcPr>
            <w:tcW w:w="1418" w:type="dxa"/>
            <w:vAlign w:val="center"/>
          </w:tcPr>
          <w:p w14:paraId="01C256B8" w14:textId="77777777" w:rsidR="00F33210" w:rsidRPr="00E218D2" w:rsidRDefault="009D28F1">
            <w:pPr>
              <w:widowControl/>
              <w:spacing w:line="240" w:lineRule="exact"/>
              <w:jc w:val="center"/>
              <w:rPr>
                <w:rFonts w:ascii="Times New Roman" w:eastAsia="方正仿宋_GBK" w:hAnsi="Times New Roman" w:cs="Times New Roman"/>
                <w:kern w:val="0"/>
                <w:sz w:val="20"/>
                <w:szCs w:val="20"/>
              </w:rPr>
            </w:pPr>
            <w:r w:rsidRPr="00E218D2">
              <w:rPr>
                <w:rFonts w:ascii="Times New Roman" w:eastAsia="方正仿宋_GBK" w:hAnsi="Times New Roman" w:cs="Times New Roman"/>
                <w:kern w:val="0"/>
                <w:sz w:val="20"/>
                <w:szCs w:val="20"/>
              </w:rPr>
              <w:t>15</w:t>
            </w:r>
            <w:r w:rsidRPr="00E218D2">
              <w:rPr>
                <w:rFonts w:ascii="Times New Roman" w:eastAsia="方正仿宋_GBK" w:hAnsi="Times New Roman" w:cs="Times New Roman"/>
                <w:kern w:val="0"/>
                <w:sz w:val="20"/>
                <w:szCs w:val="20"/>
              </w:rPr>
              <w:t>台</w:t>
            </w:r>
          </w:p>
        </w:tc>
        <w:tc>
          <w:tcPr>
            <w:tcW w:w="1559" w:type="dxa"/>
            <w:vAlign w:val="center"/>
          </w:tcPr>
          <w:p w14:paraId="17858898" w14:textId="77777777" w:rsidR="00F33210" w:rsidRPr="00E218D2" w:rsidRDefault="009D28F1">
            <w:pPr>
              <w:widowControl/>
              <w:spacing w:line="240" w:lineRule="exact"/>
              <w:jc w:val="center"/>
              <w:rPr>
                <w:rFonts w:ascii="Times New Roman" w:eastAsia="方正仿宋_GBK" w:hAnsi="Times New Roman" w:cs="Times New Roman"/>
                <w:kern w:val="0"/>
                <w:sz w:val="20"/>
                <w:szCs w:val="20"/>
              </w:rPr>
            </w:pPr>
            <w:r w:rsidRPr="00E218D2">
              <w:rPr>
                <w:rFonts w:ascii="Times New Roman" w:eastAsia="方正仿宋_GBK" w:hAnsi="Times New Roman" w:cs="Times New Roman"/>
                <w:kern w:val="0"/>
                <w:sz w:val="20"/>
                <w:szCs w:val="20"/>
              </w:rPr>
              <w:t>共用</w:t>
            </w:r>
          </w:p>
        </w:tc>
      </w:tr>
      <w:tr w:rsidR="00F33210" w14:paraId="5679EA8B" w14:textId="77777777">
        <w:trPr>
          <w:trHeight w:val="423"/>
          <w:jc w:val="center"/>
        </w:trPr>
        <w:tc>
          <w:tcPr>
            <w:tcW w:w="668" w:type="dxa"/>
            <w:vMerge/>
            <w:vAlign w:val="center"/>
          </w:tcPr>
          <w:p w14:paraId="4135A607" w14:textId="77777777" w:rsidR="00F33210" w:rsidRDefault="00F33210">
            <w:pPr>
              <w:widowControl/>
              <w:spacing w:line="240" w:lineRule="exact"/>
              <w:jc w:val="center"/>
              <w:rPr>
                <w:rFonts w:ascii="Times New Roman" w:hAnsi="Times New Roman" w:cs="Times New Roman"/>
                <w:b/>
                <w:bCs/>
                <w:kern w:val="0"/>
                <w:szCs w:val="21"/>
              </w:rPr>
            </w:pPr>
          </w:p>
        </w:tc>
        <w:tc>
          <w:tcPr>
            <w:tcW w:w="1595" w:type="dxa"/>
            <w:vMerge/>
          </w:tcPr>
          <w:p w14:paraId="422F3522" w14:textId="77777777" w:rsidR="00F33210" w:rsidRDefault="00F33210">
            <w:pPr>
              <w:widowControl/>
              <w:spacing w:line="240" w:lineRule="exact"/>
              <w:jc w:val="center"/>
              <w:rPr>
                <w:rFonts w:ascii="Times New Roman" w:hAnsi="Times New Roman" w:cs="Times New Roman"/>
                <w:b/>
                <w:bCs/>
                <w:kern w:val="0"/>
                <w:szCs w:val="21"/>
              </w:rPr>
            </w:pPr>
          </w:p>
        </w:tc>
        <w:tc>
          <w:tcPr>
            <w:tcW w:w="2977" w:type="dxa"/>
            <w:vAlign w:val="center"/>
          </w:tcPr>
          <w:p w14:paraId="281623FB" w14:textId="77777777" w:rsidR="00F33210" w:rsidRPr="00E218D2" w:rsidRDefault="009D28F1">
            <w:pPr>
              <w:widowControl/>
              <w:spacing w:line="240" w:lineRule="exact"/>
              <w:jc w:val="center"/>
              <w:rPr>
                <w:rFonts w:ascii="Times New Roman" w:eastAsia="方正仿宋_GBK" w:hAnsi="Times New Roman" w:cs="Times New Roman"/>
                <w:kern w:val="0"/>
                <w:sz w:val="20"/>
                <w:szCs w:val="20"/>
              </w:rPr>
            </w:pPr>
            <w:r w:rsidRPr="00E218D2">
              <w:rPr>
                <w:rFonts w:ascii="Times New Roman" w:eastAsia="方正仿宋_GBK" w:hAnsi="Times New Roman" w:cs="Times New Roman"/>
                <w:kern w:val="0"/>
                <w:sz w:val="20"/>
                <w:szCs w:val="20"/>
              </w:rPr>
              <w:t>三相鼠笼异步电机</w:t>
            </w:r>
            <w:r w:rsidRPr="00E218D2">
              <w:rPr>
                <w:rFonts w:ascii="Times New Roman" w:eastAsia="方正仿宋_GBK" w:hAnsi="Times New Roman" w:cs="Times New Roman"/>
                <w:kern w:val="0"/>
                <w:sz w:val="20"/>
                <w:szCs w:val="20"/>
              </w:rPr>
              <w:t>I</w:t>
            </w:r>
          </w:p>
        </w:tc>
        <w:tc>
          <w:tcPr>
            <w:tcW w:w="1418" w:type="dxa"/>
            <w:vAlign w:val="center"/>
          </w:tcPr>
          <w:p w14:paraId="746F2AB9" w14:textId="77777777" w:rsidR="00F33210" w:rsidRPr="00E218D2" w:rsidRDefault="009D28F1">
            <w:pPr>
              <w:widowControl/>
              <w:spacing w:line="240" w:lineRule="exact"/>
              <w:jc w:val="center"/>
              <w:rPr>
                <w:rFonts w:ascii="Times New Roman" w:eastAsia="方正仿宋_GBK" w:hAnsi="Times New Roman" w:cs="Times New Roman"/>
                <w:kern w:val="0"/>
                <w:sz w:val="20"/>
                <w:szCs w:val="20"/>
              </w:rPr>
            </w:pPr>
            <w:r w:rsidRPr="00E218D2">
              <w:rPr>
                <w:rFonts w:ascii="Times New Roman" w:eastAsia="方正仿宋_GBK" w:hAnsi="Times New Roman" w:cs="Times New Roman"/>
                <w:kern w:val="0"/>
                <w:sz w:val="20"/>
                <w:szCs w:val="20"/>
              </w:rPr>
              <w:t>2</w:t>
            </w:r>
            <w:r w:rsidRPr="00E218D2">
              <w:rPr>
                <w:rFonts w:ascii="Times New Roman" w:eastAsia="方正仿宋_GBK" w:hAnsi="Times New Roman" w:cs="Times New Roman"/>
                <w:kern w:val="0"/>
                <w:sz w:val="20"/>
                <w:szCs w:val="20"/>
              </w:rPr>
              <w:t>台</w:t>
            </w:r>
          </w:p>
        </w:tc>
        <w:tc>
          <w:tcPr>
            <w:tcW w:w="1559" w:type="dxa"/>
            <w:vAlign w:val="center"/>
          </w:tcPr>
          <w:p w14:paraId="67C6F38A" w14:textId="77777777" w:rsidR="00F33210" w:rsidRPr="00E218D2" w:rsidRDefault="009D28F1">
            <w:pPr>
              <w:widowControl/>
              <w:spacing w:line="240" w:lineRule="exact"/>
              <w:jc w:val="center"/>
              <w:rPr>
                <w:rFonts w:ascii="Times New Roman" w:eastAsia="方正仿宋_GBK" w:hAnsi="Times New Roman" w:cs="Times New Roman"/>
                <w:kern w:val="0"/>
                <w:sz w:val="20"/>
                <w:szCs w:val="20"/>
              </w:rPr>
            </w:pPr>
            <w:r w:rsidRPr="00E218D2">
              <w:rPr>
                <w:rFonts w:ascii="Times New Roman" w:eastAsia="方正仿宋_GBK" w:hAnsi="Times New Roman" w:cs="Times New Roman"/>
                <w:kern w:val="0"/>
                <w:sz w:val="20"/>
                <w:szCs w:val="20"/>
              </w:rPr>
              <w:t>共用</w:t>
            </w:r>
          </w:p>
        </w:tc>
      </w:tr>
      <w:tr w:rsidR="00F33210" w14:paraId="7713C78D" w14:textId="77777777">
        <w:trPr>
          <w:trHeight w:val="415"/>
          <w:jc w:val="center"/>
        </w:trPr>
        <w:tc>
          <w:tcPr>
            <w:tcW w:w="668" w:type="dxa"/>
            <w:vMerge/>
            <w:vAlign w:val="center"/>
          </w:tcPr>
          <w:p w14:paraId="1E27C88A" w14:textId="77777777" w:rsidR="00F33210" w:rsidRDefault="00F33210">
            <w:pPr>
              <w:widowControl/>
              <w:spacing w:line="240" w:lineRule="exact"/>
              <w:jc w:val="center"/>
              <w:rPr>
                <w:rFonts w:ascii="Times New Roman" w:hAnsi="Times New Roman" w:cs="Times New Roman"/>
                <w:b/>
                <w:bCs/>
                <w:kern w:val="0"/>
                <w:szCs w:val="21"/>
              </w:rPr>
            </w:pPr>
          </w:p>
        </w:tc>
        <w:tc>
          <w:tcPr>
            <w:tcW w:w="1595" w:type="dxa"/>
            <w:vMerge/>
          </w:tcPr>
          <w:p w14:paraId="77451B24" w14:textId="77777777" w:rsidR="00F33210" w:rsidRDefault="00F33210">
            <w:pPr>
              <w:widowControl/>
              <w:spacing w:line="240" w:lineRule="exact"/>
              <w:jc w:val="center"/>
              <w:rPr>
                <w:rFonts w:ascii="Times New Roman" w:hAnsi="Times New Roman" w:cs="Times New Roman"/>
                <w:b/>
                <w:bCs/>
                <w:kern w:val="0"/>
                <w:szCs w:val="21"/>
              </w:rPr>
            </w:pPr>
          </w:p>
        </w:tc>
        <w:tc>
          <w:tcPr>
            <w:tcW w:w="2977" w:type="dxa"/>
            <w:vAlign w:val="center"/>
          </w:tcPr>
          <w:p w14:paraId="312F1915" w14:textId="77777777" w:rsidR="00F33210" w:rsidRPr="00E218D2" w:rsidRDefault="009D28F1">
            <w:pPr>
              <w:widowControl/>
              <w:spacing w:line="240" w:lineRule="exact"/>
              <w:jc w:val="center"/>
              <w:rPr>
                <w:rFonts w:ascii="Times New Roman" w:eastAsia="方正仿宋_GBK" w:hAnsi="Times New Roman" w:cs="Times New Roman"/>
                <w:kern w:val="0"/>
                <w:sz w:val="20"/>
                <w:szCs w:val="20"/>
              </w:rPr>
            </w:pPr>
            <w:r w:rsidRPr="00E218D2">
              <w:rPr>
                <w:rFonts w:ascii="Times New Roman" w:eastAsia="方正仿宋_GBK" w:hAnsi="Times New Roman" w:cs="Times New Roman"/>
                <w:kern w:val="0"/>
                <w:sz w:val="20"/>
                <w:szCs w:val="20"/>
              </w:rPr>
              <w:t>直流电机</w:t>
            </w:r>
          </w:p>
        </w:tc>
        <w:tc>
          <w:tcPr>
            <w:tcW w:w="1418" w:type="dxa"/>
            <w:vAlign w:val="center"/>
          </w:tcPr>
          <w:p w14:paraId="76E20EC5" w14:textId="77777777" w:rsidR="00F33210" w:rsidRPr="00E218D2" w:rsidRDefault="009D28F1">
            <w:pPr>
              <w:widowControl/>
              <w:spacing w:line="240" w:lineRule="exact"/>
              <w:jc w:val="center"/>
              <w:rPr>
                <w:rFonts w:ascii="Times New Roman" w:eastAsia="方正仿宋_GBK" w:hAnsi="Times New Roman" w:cs="Times New Roman"/>
                <w:kern w:val="0"/>
                <w:sz w:val="20"/>
                <w:szCs w:val="20"/>
              </w:rPr>
            </w:pPr>
            <w:r w:rsidRPr="00E218D2">
              <w:rPr>
                <w:rFonts w:ascii="Times New Roman" w:eastAsia="方正仿宋_GBK" w:hAnsi="Times New Roman" w:cs="Times New Roman"/>
                <w:kern w:val="0"/>
                <w:sz w:val="20"/>
                <w:szCs w:val="20"/>
              </w:rPr>
              <w:t>2</w:t>
            </w:r>
            <w:r w:rsidRPr="00E218D2">
              <w:rPr>
                <w:rFonts w:ascii="Times New Roman" w:eastAsia="方正仿宋_GBK" w:hAnsi="Times New Roman" w:cs="Times New Roman"/>
                <w:kern w:val="0"/>
                <w:sz w:val="20"/>
                <w:szCs w:val="20"/>
              </w:rPr>
              <w:t>台</w:t>
            </w:r>
          </w:p>
        </w:tc>
        <w:tc>
          <w:tcPr>
            <w:tcW w:w="1559" w:type="dxa"/>
            <w:vAlign w:val="center"/>
          </w:tcPr>
          <w:p w14:paraId="595D9B18" w14:textId="77777777" w:rsidR="00F33210" w:rsidRPr="00E218D2" w:rsidRDefault="009D28F1">
            <w:pPr>
              <w:widowControl/>
              <w:spacing w:line="240" w:lineRule="exact"/>
              <w:jc w:val="center"/>
              <w:rPr>
                <w:rFonts w:ascii="Times New Roman" w:eastAsia="方正仿宋_GBK" w:hAnsi="Times New Roman" w:cs="Times New Roman"/>
                <w:kern w:val="0"/>
                <w:sz w:val="20"/>
                <w:szCs w:val="20"/>
              </w:rPr>
            </w:pPr>
            <w:r w:rsidRPr="00E218D2">
              <w:rPr>
                <w:rFonts w:ascii="Times New Roman" w:eastAsia="方正仿宋_GBK" w:hAnsi="Times New Roman" w:cs="Times New Roman"/>
                <w:kern w:val="0"/>
                <w:sz w:val="20"/>
                <w:szCs w:val="20"/>
              </w:rPr>
              <w:t>共用</w:t>
            </w:r>
          </w:p>
        </w:tc>
      </w:tr>
      <w:tr w:rsidR="00F33210" w14:paraId="610DDA4E" w14:textId="77777777">
        <w:trPr>
          <w:trHeight w:val="415"/>
          <w:jc w:val="center"/>
        </w:trPr>
        <w:tc>
          <w:tcPr>
            <w:tcW w:w="668" w:type="dxa"/>
            <w:vMerge/>
            <w:vAlign w:val="center"/>
          </w:tcPr>
          <w:p w14:paraId="4CDB5246" w14:textId="77777777" w:rsidR="00F33210" w:rsidRDefault="00F33210">
            <w:pPr>
              <w:widowControl/>
              <w:spacing w:line="240" w:lineRule="exact"/>
              <w:jc w:val="center"/>
              <w:rPr>
                <w:rFonts w:ascii="Times New Roman" w:hAnsi="Times New Roman" w:cs="Times New Roman"/>
                <w:b/>
                <w:bCs/>
                <w:kern w:val="0"/>
                <w:szCs w:val="21"/>
              </w:rPr>
            </w:pPr>
          </w:p>
        </w:tc>
        <w:tc>
          <w:tcPr>
            <w:tcW w:w="1595" w:type="dxa"/>
            <w:vMerge/>
          </w:tcPr>
          <w:p w14:paraId="14F0308F" w14:textId="77777777" w:rsidR="00F33210" w:rsidRDefault="00F33210">
            <w:pPr>
              <w:widowControl/>
              <w:spacing w:line="240" w:lineRule="exact"/>
              <w:jc w:val="center"/>
              <w:rPr>
                <w:rFonts w:ascii="Times New Roman" w:hAnsi="Times New Roman" w:cs="Times New Roman"/>
                <w:b/>
                <w:bCs/>
                <w:kern w:val="0"/>
                <w:szCs w:val="21"/>
              </w:rPr>
            </w:pPr>
          </w:p>
        </w:tc>
        <w:tc>
          <w:tcPr>
            <w:tcW w:w="2977" w:type="dxa"/>
            <w:vAlign w:val="center"/>
          </w:tcPr>
          <w:p w14:paraId="5D838B5B"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sz w:val="20"/>
                <w:szCs w:val="20"/>
              </w:rPr>
              <w:t>有功电度表</w:t>
            </w:r>
          </w:p>
        </w:tc>
        <w:tc>
          <w:tcPr>
            <w:tcW w:w="1418" w:type="dxa"/>
            <w:vAlign w:val="center"/>
          </w:tcPr>
          <w:p w14:paraId="1A85FEBF"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1</w:t>
            </w:r>
            <w:r w:rsidRPr="00E218D2">
              <w:rPr>
                <w:rFonts w:ascii="Times New Roman" w:eastAsia="方正仿宋_GBK" w:hAnsi="Times New Roman" w:cs="Times New Roman"/>
                <w:bCs/>
                <w:kern w:val="0"/>
                <w:sz w:val="20"/>
                <w:szCs w:val="20"/>
              </w:rPr>
              <w:t>只</w:t>
            </w:r>
          </w:p>
        </w:tc>
        <w:tc>
          <w:tcPr>
            <w:tcW w:w="1559" w:type="dxa"/>
            <w:vAlign w:val="center"/>
          </w:tcPr>
          <w:p w14:paraId="218AB350" w14:textId="77777777" w:rsidR="00F33210" w:rsidRPr="00E218D2" w:rsidRDefault="009D28F1">
            <w:pPr>
              <w:spacing w:line="240" w:lineRule="exact"/>
              <w:jc w:val="center"/>
              <w:rPr>
                <w:rFonts w:ascii="Times New Roman" w:eastAsia="方正仿宋_GBK" w:hAnsi="Times New Roman" w:cs="Times New Roman"/>
                <w:sz w:val="20"/>
                <w:szCs w:val="20"/>
              </w:rPr>
            </w:pPr>
            <w:r w:rsidRPr="00E218D2">
              <w:rPr>
                <w:rFonts w:ascii="Times New Roman" w:eastAsia="方正仿宋_GBK" w:hAnsi="Times New Roman" w:cs="Times New Roman"/>
                <w:kern w:val="0"/>
                <w:sz w:val="20"/>
                <w:szCs w:val="20"/>
              </w:rPr>
              <w:t>共用</w:t>
            </w:r>
          </w:p>
        </w:tc>
      </w:tr>
      <w:tr w:rsidR="00F33210" w14:paraId="36E4AC98" w14:textId="77777777">
        <w:trPr>
          <w:trHeight w:val="415"/>
          <w:jc w:val="center"/>
        </w:trPr>
        <w:tc>
          <w:tcPr>
            <w:tcW w:w="668" w:type="dxa"/>
            <w:vMerge/>
            <w:vAlign w:val="center"/>
          </w:tcPr>
          <w:p w14:paraId="6B7CBECC" w14:textId="77777777" w:rsidR="00F33210" w:rsidRDefault="00F33210">
            <w:pPr>
              <w:widowControl/>
              <w:spacing w:line="240" w:lineRule="exact"/>
              <w:jc w:val="center"/>
              <w:rPr>
                <w:rFonts w:ascii="Times New Roman" w:hAnsi="Times New Roman" w:cs="Times New Roman"/>
                <w:b/>
                <w:bCs/>
                <w:kern w:val="0"/>
                <w:szCs w:val="21"/>
              </w:rPr>
            </w:pPr>
          </w:p>
        </w:tc>
        <w:tc>
          <w:tcPr>
            <w:tcW w:w="1595" w:type="dxa"/>
            <w:vMerge/>
          </w:tcPr>
          <w:p w14:paraId="2BB0777F" w14:textId="77777777" w:rsidR="00F33210" w:rsidRDefault="00F33210">
            <w:pPr>
              <w:widowControl/>
              <w:spacing w:line="240" w:lineRule="exact"/>
              <w:jc w:val="center"/>
              <w:rPr>
                <w:rFonts w:ascii="Times New Roman" w:hAnsi="Times New Roman" w:cs="Times New Roman"/>
                <w:b/>
                <w:bCs/>
                <w:kern w:val="0"/>
                <w:szCs w:val="21"/>
              </w:rPr>
            </w:pPr>
          </w:p>
        </w:tc>
        <w:tc>
          <w:tcPr>
            <w:tcW w:w="2977" w:type="dxa"/>
            <w:vAlign w:val="center"/>
          </w:tcPr>
          <w:p w14:paraId="2BE4FF75"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sz w:val="20"/>
                <w:szCs w:val="20"/>
              </w:rPr>
              <w:t>隔离开关</w:t>
            </w:r>
          </w:p>
        </w:tc>
        <w:tc>
          <w:tcPr>
            <w:tcW w:w="1418" w:type="dxa"/>
            <w:vAlign w:val="center"/>
          </w:tcPr>
          <w:p w14:paraId="0B28E773"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1</w:t>
            </w:r>
            <w:r w:rsidRPr="00E218D2">
              <w:rPr>
                <w:rFonts w:ascii="Times New Roman" w:eastAsia="方正仿宋_GBK" w:hAnsi="Times New Roman" w:cs="Times New Roman"/>
                <w:bCs/>
                <w:kern w:val="0"/>
                <w:sz w:val="20"/>
                <w:szCs w:val="20"/>
              </w:rPr>
              <w:t>只</w:t>
            </w:r>
          </w:p>
        </w:tc>
        <w:tc>
          <w:tcPr>
            <w:tcW w:w="1559" w:type="dxa"/>
            <w:vAlign w:val="center"/>
          </w:tcPr>
          <w:p w14:paraId="3B43E63E" w14:textId="77777777" w:rsidR="00F33210" w:rsidRPr="00E218D2" w:rsidRDefault="009D28F1">
            <w:pPr>
              <w:spacing w:line="240" w:lineRule="exact"/>
              <w:jc w:val="center"/>
              <w:rPr>
                <w:rFonts w:ascii="Times New Roman" w:eastAsia="方正仿宋_GBK" w:hAnsi="Times New Roman" w:cs="Times New Roman"/>
                <w:sz w:val="20"/>
                <w:szCs w:val="20"/>
              </w:rPr>
            </w:pPr>
            <w:r w:rsidRPr="00E218D2">
              <w:rPr>
                <w:rFonts w:ascii="Times New Roman" w:eastAsia="方正仿宋_GBK" w:hAnsi="Times New Roman" w:cs="Times New Roman"/>
                <w:kern w:val="0"/>
                <w:sz w:val="20"/>
                <w:szCs w:val="20"/>
              </w:rPr>
              <w:t>共用</w:t>
            </w:r>
          </w:p>
        </w:tc>
      </w:tr>
      <w:tr w:rsidR="00F33210" w14:paraId="1C4F1E9B" w14:textId="77777777">
        <w:trPr>
          <w:trHeight w:val="415"/>
          <w:jc w:val="center"/>
        </w:trPr>
        <w:tc>
          <w:tcPr>
            <w:tcW w:w="668" w:type="dxa"/>
            <w:vMerge/>
            <w:vAlign w:val="center"/>
          </w:tcPr>
          <w:p w14:paraId="7DBE1569" w14:textId="77777777" w:rsidR="00F33210" w:rsidRDefault="00F33210">
            <w:pPr>
              <w:widowControl/>
              <w:spacing w:line="240" w:lineRule="exact"/>
              <w:jc w:val="center"/>
              <w:rPr>
                <w:rFonts w:ascii="Times New Roman" w:hAnsi="Times New Roman" w:cs="Times New Roman"/>
                <w:b/>
                <w:bCs/>
                <w:kern w:val="0"/>
                <w:szCs w:val="21"/>
              </w:rPr>
            </w:pPr>
          </w:p>
        </w:tc>
        <w:tc>
          <w:tcPr>
            <w:tcW w:w="1595" w:type="dxa"/>
            <w:vMerge/>
          </w:tcPr>
          <w:p w14:paraId="00486751" w14:textId="77777777" w:rsidR="00F33210" w:rsidRDefault="00F33210">
            <w:pPr>
              <w:widowControl/>
              <w:spacing w:line="240" w:lineRule="exact"/>
              <w:jc w:val="center"/>
              <w:rPr>
                <w:rFonts w:ascii="Times New Roman" w:hAnsi="Times New Roman" w:cs="Times New Roman"/>
                <w:b/>
                <w:bCs/>
                <w:kern w:val="0"/>
                <w:szCs w:val="21"/>
              </w:rPr>
            </w:pPr>
          </w:p>
        </w:tc>
        <w:tc>
          <w:tcPr>
            <w:tcW w:w="2977" w:type="dxa"/>
            <w:vAlign w:val="center"/>
          </w:tcPr>
          <w:p w14:paraId="74B03FCD"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sz w:val="20"/>
                <w:szCs w:val="20"/>
              </w:rPr>
              <w:t>漏电空气开关</w:t>
            </w:r>
          </w:p>
        </w:tc>
        <w:tc>
          <w:tcPr>
            <w:tcW w:w="1418" w:type="dxa"/>
            <w:vAlign w:val="center"/>
          </w:tcPr>
          <w:p w14:paraId="288C9037"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1</w:t>
            </w:r>
            <w:r w:rsidRPr="00E218D2">
              <w:rPr>
                <w:rFonts w:ascii="Times New Roman" w:eastAsia="方正仿宋_GBK" w:hAnsi="Times New Roman" w:cs="Times New Roman"/>
                <w:bCs/>
                <w:kern w:val="0"/>
                <w:sz w:val="20"/>
                <w:szCs w:val="20"/>
              </w:rPr>
              <w:t>只</w:t>
            </w:r>
          </w:p>
        </w:tc>
        <w:tc>
          <w:tcPr>
            <w:tcW w:w="1559" w:type="dxa"/>
            <w:vAlign w:val="center"/>
          </w:tcPr>
          <w:p w14:paraId="33854FB2" w14:textId="77777777" w:rsidR="00F33210" w:rsidRPr="00E218D2" w:rsidRDefault="009D28F1">
            <w:pPr>
              <w:spacing w:line="240" w:lineRule="exact"/>
              <w:jc w:val="center"/>
              <w:rPr>
                <w:rFonts w:ascii="Times New Roman" w:eastAsia="方正仿宋_GBK" w:hAnsi="Times New Roman" w:cs="Times New Roman"/>
                <w:sz w:val="20"/>
                <w:szCs w:val="20"/>
              </w:rPr>
            </w:pPr>
            <w:r w:rsidRPr="00E218D2">
              <w:rPr>
                <w:rFonts w:ascii="Times New Roman" w:eastAsia="方正仿宋_GBK" w:hAnsi="Times New Roman" w:cs="Times New Roman"/>
                <w:kern w:val="0"/>
                <w:sz w:val="20"/>
                <w:szCs w:val="20"/>
              </w:rPr>
              <w:t>共用</w:t>
            </w:r>
          </w:p>
        </w:tc>
      </w:tr>
      <w:tr w:rsidR="00F33210" w14:paraId="6033FE64" w14:textId="77777777">
        <w:trPr>
          <w:trHeight w:val="415"/>
          <w:jc w:val="center"/>
        </w:trPr>
        <w:tc>
          <w:tcPr>
            <w:tcW w:w="668" w:type="dxa"/>
            <w:vMerge/>
            <w:vAlign w:val="center"/>
          </w:tcPr>
          <w:p w14:paraId="2255E9F7" w14:textId="77777777" w:rsidR="00F33210" w:rsidRDefault="00F33210">
            <w:pPr>
              <w:widowControl/>
              <w:spacing w:line="240" w:lineRule="exact"/>
              <w:jc w:val="center"/>
              <w:rPr>
                <w:rFonts w:ascii="Times New Roman" w:hAnsi="Times New Roman" w:cs="Times New Roman"/>
                <w:b/>
                <w:bCs/>
                <w:kern w:val="0"/>
                <w:szCs w:val="21"/>
              </w:rPr>
            </w:pPr>
          </w:p>
        </w:tc>
        <w:tc>
          <w:tcPr>
            <w:tcW w:w="1595" w:type="dxa"/>
            <w:vMerge/>
          </w:tcPr>
          <w:p w14:paraId="54FD7169" w14:textId="77777777" w:rsidR="00F33210" w:rsidRDefault="00F33210">
            <w:pPr>
              <w:widowControl/>
              <w:spacing w:line="240" w:lineRule="exact"/>
              <w:jc w:val="center"/>
              <w:rPr>
                <w:rFonts w:ascii="Times New Roman" w:hAnsi="Times New Roman" w:cs="Times New Roman"/>
                <w:b/>
                <w:bCs/>
                <w:kern w:val="0"/>
                <w:szCs w:val="21"/>
              </w:rPr>
            </w:pPr>
          </w:p>
        </w:tc>
        <w:tc>
          <w:tcPr>
            <w:tcW w:w="2977" w:type="dxa"/>
            <w:vAlign w:val="center"/>
          </w:tcPr>
          <w:p w14:paraId="19F4AA54"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sz w:val="20"/>
                <w:szCs w:val="20"/>
              </w:rPr>
              <w:t>空气开关</w:t>
            </w:r>
          </w:p>
        </w:tc>
        <w:tc>
          <w:tcPr>
            <w:tcW w:w="1418" w:type="dxa"/>
            <w:vAlign w:val="center"/>
          </w:tcPr>
          <w:p w14:paraId="5A37228B"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1</w:t>
            </w:r>
            <w:r w:rsidRPr="00E218D2">
              <w:rPr>
                <w:rFonts w:ascii="Times New Roman" w:eastAsia="方正仿宋_GBK" w:hAnsi="Times New Roman" w:cs="Times New Roman"/>
                <w:bCs/>
                <w:kern w:val="0"/>
                <w:sz w:val="20"/>
                <w:szCs w:val="20"/>
              </w:rPr>
              <w:t>只</w:t>
            </w:r>
          </w:p>
        </w:tc>
        <w:tc>
          <w:tcPr>
            <w:tcW w:w="1559" w:type="dxa"/>
            <w:vAlign w:val="center"/>
          </w:tcPr>
          <w:p w14:paraId="10351A05" w14:textId="77777777" w:rsidR="00F33210" w:rsidRPr="00E218D2" w:rsidRDefault="009D28F1">
            <w:pPr>
              <w:spacing w:line="240" w:lineRule="exact"/>
              <w:jc w:val="center"/>
              <w:rPr>
                <w:rFonts w:ascii="Times New Roman" w:eastAsia="方正仿宋_GBK" w:hAnsi="Times New Roman" w:cs="Times New Roman"/>
                <w:sz w:val="20"/>
                <w:szCs w:val="20"/>
              </w:rPr>
            </w:pPr>
            <w:r w:rsidRPr="00E218D2">
              <w:rPr>
                <w:rFonts w:ascii="Times New Roman" w:eastAsia="方正仿宋_GBK" w:hAnsi="Times New Roman" w:cs="Times New Roman"/>
                <w:kern w:val="0"/>
                <w:sz w:val="20"/>
                <w:szCs w:val="20"/>
              </w:rPr>
              <w:t>共用</w:t>
            </w:r>
          </w:p>
        </w:tc>
      </w:tr>
      <w:tr w:rsidR="00F33210" w14:paraId="2F4FD050" w14:textId="77777777">
        <w:trPr>
          <w:trHeight w:val="415"/>
          <w:jc w:val="center"/>
        </w:trPr>
        <w:tc>
          <w:tcPr>
            <w:tcW w:w="668" w:type="dxa"/>
            <w:vMerge/>
            <w:vAlign w:val="center"/>
          </w:tcPr>
          <w:p w14:paraId="45B33498" w14:textId="77777777" w:rsidR="00F33210" w:rsidRDefault="00F33210">
            <w:pPr>
              <w:widowControl/>
              <w:spacing w:line="240" w:lineRule="exact"/>
              <w:jc w:val="center"/>
              <w:rPr>
                <w:rFonts w:ascii="Times New Roman" w:hAnsi="Times New Roman" w:cs="Times New Roman"/>
                <w:b/>
                <w:bCs/>
                <w:kern w:val="0"/>
                <w:szCs w:val="21"/>
              </w:rPr>
            </w:pPr>
          </w:p>
        </w:tc>
        <w:tc>
          <w:tcPr>
            <w:tcW w:w="1595" w:type="dxa"/>
            <w:vMerge/>
          </w:tcPr>
          <w:p w14:paraId="06F58523" w14:textId="77777777" w:rsidR="00F33210" w:rsidRDefault="00F33210">
            <w:pPr>
              <w:widowControl/>
              <w:spacing w:line="240" w:lineRule="exact"/>
              <w:jc w:val="center"/>
              <w:rPr>
                <w:rFonts w:ascii="Times New Roman" w:hAnsi="Times New Roman" w:cs="Times New Roman"/>
                <w:b/>
                <w:bCs/>
                <w:kern w:val="0"/>
                <w:szCs w:val="21"/>
              </w:rPr>
            </w:pPr>
          </w:p>
        </w:tc>
        <w:tc>
          <w:tcPr>
            <w:tcW w:w="2977" w:type="dxa"/>
            <w:vAlign w:val="center"/>
          </w:tcPr>
          <w:p w14:paraId="140141FF"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sz w:val="20"/>
                <w:szCs w:val="20"/>
              </w:rPr>
              <w:t>电阻</w:t>
            </w:r>
          </w:p>
        </w:tc>
        <w:tc>
          <w:tcPr>
            <w:tcW w:w="1418" w:type="dxa"/>
            <w:vAlign w:val="center"/>
          </w:tcPr>
          <w:p w14:paraId="0F4D828C"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若干</w:t>
            </w:r>
          </w:p>
        </w:tc>
        <w:tc>
          <w:tcPr>
            <w:tcW w:w="1559" w:type="dxa"/>
            <w:vAlign w:val="center"/>
          </w:tcPr>
          <w:p w14:paraId="2B95DD19" w14:textId="77777777" w:rsidR="00F33210" w:rsidRPr="00E218D2" w:rsidRDefault="009D28F1">
            <w:pPr>
              <w:spacing w:line="240" w:lineRule="exact"/>
              <w:jc w:val="center"/>
              <w:rPr>
                <w:rFonts w:ascii="Times New Roman" w:eastAsia="方正仿宋_GBK" w:hAnsi="Times New Roman" w:cs="Times New Roman"/>
                <w:sz w:val="20"/>
                <w:szCs w:val="20"/>
              </w:rPr>
            </w:pPr>
            <w:r w:rsidRPr="00E218D2">
              <w:rPr>
                <w:rFonts w:ascii="Times New Roman" w:eastAsia="方正仿宋_GBK" w:hAnsi="Times New Roman" w:cs="Times New Roman"/>
                <w:kern w:val="0"/>
                <w:sz w:val="20"/>
                <w:szCs w:val="20"/>
              </w:rPr>
              <w:t>共用</w:t>
            </w:r>
          </w:p>
        </w:tc>
      </w:tr>
      <w:tr w:rsidR="00F33210" w14:paraId="25BF73FF" w14:textId="77777777">
        <w:trPr>
          <w:trHeight w:val="415"/>
          <w:jc w:val="center"/>
        </w:trPr>
        <w:tc>
          <w:tcPr>
            <w:tcW w:w="668" w:type="dxa"/>
            <w:vMerge/>
            <w:vAlign w:val="center"/>
          </w:tcPr>
          <w:p w14:paraId="23F76ACD" w14:textId="77777777" w:rsidR="00F33210" w:rsidRDefault="00F33210">
            <w:pPr>
              <w:widowControl/>
              <w:spacing w:line="240" w:lineRule="exact"/>
              <w:jc w:val="center"/>
              <w:rPr>
                <w:rFonts w:ascii="Times New Roman" w:hAnsi="Times New Roman" w:cs="Times New Roman"/>
                <w:b/>
                <w:bCs/>
                <w:kern w:val="0"/>
                <w:szCs w:val="21"/>
              </w:rPr>
            </w:pPr>
          </w:p>
        </w:tc>
        <w:tc>
          <w:tcPr>
            <w:tcW w:w="1595" w:type="dxa"/>
            <w:vMerge/>
          </w:tcPr>
          <w:p w14:paraId="65C8F6DD" w14:textId="77777777" w:rsidR="00F33210" w:rsidRDefault="00F33210">
            <w:pPr>
              <w:widowControl/>
              <w:spacing w:line="240" w:lineRule="exact"/>
              <w:jc w:val="center"/>
              <w:rPr>
                <w:rFonts w:ascii="Times New Roman" w:hAnsi="Times New Roman" w:cs="Times New Roman"/>
                <w:b/>
                <w:bCs/>
                <w:kern w:val="0"/>
                <w:szCs w:val="21"/>
              </w:rPr>
            </w:pPr>
          </w:p>
        </w:tc>
        <w:tc>
          <w:tcPr>
            <w:tcW w:w="2977" w:type="dxa"/>
            <w:vAlign w:val="center"/>
          </w:tcPr>
          <w:p w14:paraId="69B3658F"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sz w:val="20"/>
                <w:szCs w:val="20"/>
              </w:rPr>
              <w:t>滑动电阻</w:t>
            </w:r>
          </w:p>
        </w:tc>
        <w:tc>
          <w:tcPr>
            <w:tcW w:w="1418" w:type="dxa"/>
            <w:vAlign w:val="center"/>
          </w:tcPr>
          <w:p w14:paraId="224C00A8"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若干</w:t>
            </w:r>
          </w:p>
        </w:tc>
        <w:tc>
          <w:tcPr>
            <w:tcW w:w="1559" w:type="dxa"/>
            <w:vAlign w:val="center"/>
          </w:tcPr>
          <w:p w14:paraId="58C20179" w14:textId="77777777" w:rsidR="00F33210" w:rsidRPr="00E218D2" w:rsidRDefault="009D28F1">
            <w:pPr>
              <w:spacing w:line="240" w:lineRule="exact"/>
              <w:jc w:val="center"/>
              <w:rPr>
                <w:rFonts w:ascii="Times New Roman" w:eastAsia="方正仿宋_GBK" w:hAnsi="Times New Roman" w:cs="Times New Roman"/>
                <w:sz w:val="20"/>
                <w:szCs w:val="20"/>
              </w:rPr>
            </w:pPr>
            <w:r w:rsidRPr="00E218D2">
              <w:rPr>
                <w:rFonts w:ascii="Times New Roman" w:eastAsia="方正仿宋_GBK" w:hAnsi="Times New Roman" w:cs="Times New Roman"/>
                <w:kern w:val="0"/>
                <w:sz w:val="20"/>
                <w:szCs w:val="20"/>
              </w:rPr>
              <w:t>共用</w:t>
            </w:r>
          </w:p>
        </w:tc>
      </w:tr>
      <w:tr w:rsidR="00F33210" w14:paraId="0C16AC0E" w14:textId="77777777">
        <w:trPr>
          <w:trHeight w:val="415"/>
          <w:jc w:val="center"/>
        </w:trPr>
        <w:tc>
          <w:tcPr>
            <w:tcW w:w="668" w:type="dxa"/>
            <w:vMerge/>
            <w:vAlign w:val="center"/>
          </w:tcPr>
          <w:p w14:paraId="3CD1CCD6" w14:textId="77777777" w:rsidR="00F33210" w:rsidRDefault="00F33210">
            <w:pPr>
              <w:widowControl/>
              <w:spacing w:line="240" w:lineRule="exact"/>
              <w:jc w:val="center"/>
              <w:rPr>
                <w:rFonts w:ascii="Times New Roman" w:hAnsi="Times New Roman" w:cs="Times New Roman"/>
                <w:b/>
                <w:bCs/>
                <w:kern w:val="0"/>
                <w:szCs w:val="21"/>
              </w:rPr>
            </w:pPr>
          </w:p>
        </w:tc>
        <w:tc>
          <w:tcPr>
            <w:tcW w:w="1595" w:type="dxa"/>
            <w:vMerge/>
          </w:tcPr>
          <w:p w14:paraId="57AC075B" w14:textId="77777777" w:rsidR="00F33210" w:rsidRDefault="00F33210">
            <w:pPr>
              <w:widowControl/>
              <w:spacing w:line="240" w:lineRule="exact"/>
              <w:jc w:val="center"/>
              <w:rPr>
                <w:rFonts w:ascii="Times New Roman" w:hAnsi="Times New Roman" w:cs="Times New Roman"/>
                <w:b/>
                <w:bCs/>
                <w:kern w:val="0"/>
                <w:szCs w:val="21"/>
              </w:rPr>
            </w:pPr>
          </w:p>
        </w:tc>
        <w:tc>
          <w:tcPr>
            <w:tcW w:w="2977" w:type="dxa"/>
            <w:vAlign w:val="center"/>
          </w:tcPr>
          <w:p w14:paraId="7DA3112F"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sz w:val="20"/>
                <w:szCs w:val="20"/>
              </w:rPr>
              <w:t>接线端子</w:t>
            </w:r>
          </w:p>
        </w:tc>
        <w:tc>
          <w:tcPr>
            <w:tcW w:w="1418" w:type="dxa"/>
            <w:vAlign w:val="center"/>
          </w:tcPr>
          <w:p w14:paraId="73D74430"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1</w:t>
            </w:r>
            <w:r w:rsidRPr="00E218D2">
              <w:rPr>
                <w:rFonts w:ascii="Times New Roman" w:eastAsia="方正仿宋_GBK" w:hAnsi="Times New Roman" w:cs="Times New Roman"/>
                <w:bCs/>
                <w:kern w:val="0"/>
                <w:sz w:val="20"/>
                <w:szCs w:val="20"/>
              </w:rPr>
              <w:t>条</w:t>
            </w:r>
          </w:p>
        </w:tc>
        <w:tc>
          <w:tcPr>
            <w:tcW w:w="1559" w:type="dxa"/>
            <w:vAlign w:val="center"/>
          </w:tcPr>
          <w:p w14:paraId="245FD90E"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kern w:val="0"/>
                <w:sz w:val="20"/>
                <w:szCs w:val="20"/>
              </w:rPr>
              <w:t>共用</w:t>
            </w:r>
          </w:p>
        </w:tc>
      </w:tr>
      <w:tr w:rsidR="00F33210" w14:paraId="3C79C4CE" w14:textId="77777777">
        <w:trPr>
          <w:trHeight w:val="415"/>
          <w:jc w:val="center"/>
        </w:trPr>
        <w:tc>
          <w:tcPr>
            <w:tcW w:w="668" w:type="dxa"/>
            <w:vMerge/>
            <w:vAlign w:val="center"/>
          </w:tcPr>
          <w:p w14:paraId="5CD350E1" w14:textId="77777777" w:rsidR="00F33210" w:rsidRDefault="00F33210">
            <w:pPr>
              <w:widowControl/>
              <w:spacing w:line="240" w:lineRule="exact"/>
              <w:jc w:val="center"/>
              <w:rPr>
                <w:rFonts w:ascii="Times New Roman" w:hAnsi="Times New Roman" w:cs="Times New Roman"/>
                <w:b/>
                <w:bCs/>
                <w:kern w:val="0"/>
                <w:szCs w:val="21"/>
              </w:rPr>
            </w:pPr>
          </w:p>
        </w:tc>
        <w:tc>
          <w:tcPr>
            <w:tcW w:w="1595" w:type="dxa"/>
            <w:vMerge/>
          </w:tcPr>
          <w:p w14:paraId="31D29FA1" w14:textId="77777777" w:rsidR="00F33210" w:rsidRDefault="00F33210">
            <w:pPr>
              <w:widowControl/>
              <w:spacing w:line="240" w:lineRule="exact"/>
              <w:jc w:val="center"/>
              <w:rPr>
                <w:rFonts w:ascii="Times New Roman" w:hAnsi="Times New Roman" w:cs="Times New Roman"/>
                <w:b/>
                <w:bCs/>
                <w:kern w:val="0"/>
                <w:szCs w:val="21"/>
              </w:rPr>
            </w:pPr>
          </w:p>
        </w:tc>
        <w:tc>
          <w:tcPr>
            <w:tcW w:w="2977" w:type="dxa"/>
            <w:vAlign w:val="center"/>
          </w:tcPr>
          <w:p w14:paraId="7842BFCC"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sz w:val="20"/>
                <w:szCs w:val="20"/>
              </w:rPr>
              <w:t>指示灯</w:t>
            </w:r>
          </w:p>
        </w:tc>
        <w:tc>
          <w:tcPr>
            <w:tcW w:w="1418" w:type="dxa"/>
            <w:vAlign w:val="center"/>
          </w:tcPr>
          <w:p w14:paraId="33C4ECEC"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3</w:t>
            </w:r>
            <w:r w:rsidRPr="00E218D2">
              <w:rPr>
                <w:rFonts w:ascii="Times New Roman" w:eastAsia="方正仿宋_GBK" w:hAnsi="Times New Roman" w:cs="Times New Roman"/>
                <w:bCs/>
                <w:kern w:val="0"/>
                <w:sz w:val="20"/>
                <w:szCs w:val="20"/>
              </w:rPr>
              <w:t>只</w:t>
            </w:r>
          </w:p>
        </w:tc>
        <w:tc>
          <w:tcPr>
            <w:tcW w:w="1559" w:type="dxa"/>
            <w:vAlign w:val="center"/>
          </w:tcPr>
          <w:p w14:paraId="24C1DE4C"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kern w:val="0"/>
                <w:sz w:val="20"/>
                <w:szCs w:val="20"/>
              </w:rPr>
              <w:t>共用</w:t>
            </w:r>
          </w:p>
        </w:tc>
      </w:tr>
      <w:tr w:rsidR="00F33210" w14:paraId="471FAF4E" w14:textId="77777777">
        <w:trPr>
          <w:trHeight w:val="415"/>
          <w:jc w:val="center"/>
        </w:trPr>
        <w:tc>
          <w:tcPr>
            <w:tcW w:w="668" w:type="dxa"/>
            <w:vMerge/>
            <w:vAlign w:val="center"/>
          </w:tcPr>
          <w:p w14:paraId="267FD958" w14:textId="77777777" w:rsidR="00F33210" w:rsidRDefault="00F33210">
            <w:pPr>
              <w:widowControl/>
              <w:spacing w:line="240" w:lineRule="exact"/>
              <w:jc w:val="center"/>
              <w:rPr>
                <w:rFonts w:ascii="Times New Roman" w:hAnsi="Times New Roman" w:cs="Times New Roman"/>
                <w:b/>
                <w:bCs/>
                <w:kern w:val="0"/>
                <w:szCs w:val="21"/>
              </w:rPr>
            </w:pPr>
          </w:p>
        </w:tc>
        <w:tc>
          <w:tcPr>
            <w:tcW w:w="1595" w:type="dxa"/>
            <w:vMerge/>
          </w:tcPr>
          <w:p w14:paraId="11C1DBE4" w14:textId="77777777" w:rsidR="00F33210" w:rsidRDefault="00F33210">
            <w:pPr>
              <w:widowControl/>
              <w:spacing w:line="240" w:lineRule="exact"/>
              <w:jc w:val="center"/>
              <w:rPr>
                <w:rFonts w:ascii="Times New Roman" w:hAnsi="Times New Roman" w:cs="Times New Roman"/>
                <w:b/>
                <w:bCs/>
                <w:kern w:val="0"/>
                <w:szCs w:val="21"/>
              </w:rPr>
            </w:pPr>
          </w:p>
        </w:tc>
        <w:tc>
          <w:tcPr>
            <w:tcW w:w="2977" w:type="dxa"/>
            <w:vAlign w:val="center"/>
          </w:tcPr>
          <w:p w14:paraId="551D61EA"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sz w:val="20"/>
                <w:szCs w:val="20"/>
              </w:rPr>
              <w:t>电流互感器</w:t>
            </w:r>
          </w:p>
        </w:tc>
        <w:tc>
          <w:tcPr>
            <w:tcW w:w="1418" w:type="dxa"/>
            <w:vAlign w:val="center"/>
          </w:tcPr>
          <w:p w14:paraId="63422EAA"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3</w:t>
            </w:r>
            <w:r w:rsidRPr="00E218D2">
              <w:rPr>
                <w:rFonts w:ascii="Times New Roman" w:eastAsia="方正仿宋_GBK" w:hAnsi="Times New Roman" w:cs="Times New Roman"/>
                <w:bCs/>
                <w:kern w:val="0"/>
                <w:sz w:val="20"/>
                <w:szCs w:val="20"/>
              </w:rPr>
              <w:t>只</w:t>
            </w:r>
          </w:p>
        </w:tc>
        <w:tc>
          <w:tcPr>
            <w:tcW w:w="1559" w:type="dxa"/>
            <w:vAlign w:val="center"/>
          </w:tcPr>
          <w:p w14:paraId="7D0515BB"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kern w:val="0"/>
                <w:sz w:val="20"/>
                <w:szCs w:val="20"/>
              </w:rPr>
              <w:t>共用</w:t>
            </w:r>
          </w:p>
        </w:tc>
      </w:tr>
      <w:tr w:rsidR="00F33210" w14:paraId="76BB9B92" w14:textId="77777777">
        <w:trPr>
          <w:trHeight w:val="415"/>
          <w:jc w:val="center"/>
        </w:trPr>
        <w:tc>
          <w:tcPr>
            <w:tcW w:w="668" w:type="dxa"/>
            <w:vMerge/>
            <w:vAlign w:val="center"/>
          </w:tcPr>
          <w:p w14:paraId="25950D4B" w14:textId="77777777" w:rsidR="00F33210" w:rsidRDefault="00F33210">
            <w:pPr>
              <w:widowControl/>
              <w:spacing w:line="240" w:lineRule="exact"/>
              <w:jc w:val="center"/>
              <w:rPr>
                <w:rFonts w:ascii="Times New Roman" w:hAnsi="Times New Roman" w:cs="Times New Roman"/>
                <w:b/>
                <w:bCs/>
                <w:kern w:val="0"/>
                <w:szCs w:val="21"/>
              </w:rPr>
            </w:pPr>
          </w:p>
        </w:tc>
        <w:tc>
          <w:tcPr>
            <w:tcW w:w="1595" w:type="dxa"/>
            <w:vMerge/>
          </w:tcPr>
          <w:p w14:paraId="622BB46F" w14:textId="77777777" w:rsidR="00F33210" w:rsidRDefault="00F33210">
            <w:pPr>
              <w:widowControl/>
              <w:spacing w:line="240" w:lineRule="exact"/>
              <w:jc w:val="center"/>
              <w:rPr>
                <w:rFonts w:ascii="Times New Roman" w:hAnsi="Times New Roman" w:cs="Times New Roman"/>
                <w:b/>
                <w:bCs/>
                <w:kern w:val="0"/>
                <w:szCs w:val="21"/>
              </w:rPr>
            </w:pPr>
          </w:p>
        </w:tc>
        <w:tc>
          <w:tcPr>
            <w:tcW w:w="2977" w:type="dxa"/>
            <w:vAlign w:val="center"/>
          </w:tcPr>
          <w:p w14:paraId="41B5FD63"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sz w:val="20"/>
                <w:szCs w:val="20"/>
              </w:rPr>
              <w:t>日光灯套件</w:t>
            </w:r>
          </w:p>
        </w:tc>
        <w:tc>
          <w:tcPr>
            <w:tcW w:w="1418" w:type="dxa"/>
            <w:vAlign w:val="center"/>
          </w:tcPr>
          <w:p w14:paraId="7DC68A7D"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1</w:t>
            </w:r>
            <w:r w:rsidRPr="00E218D2">
              <w:rPr>
                <w:rFonts w:ascii="Times New Roman" w:eastAsia="方正仿宋_GBK" w:hAnsi="Times New Roman" w:cs="Times New Roman"/>
                <w:bCs/>
                <w:kern w:val="0"/>
                <w:sz w:val="20"/>
                <w:szCs w:val="20"/>
              </w:rPr>
              <w:t>套</w:t>
            </w:r>
          </w:p>
        </w:tc>
        <w:tc>
          <w:tcPr>
            <w:tcW w:w="1559" w:type="dxa"/>
            <w:vAlign w:val="center"/>
          </w:tcPr>
          <w:p w14:paraId="44BBE136"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kern w:val="0"/>
                <w:sz w:val="20"/>
                <w:szCs w:val="20"/>
              </w:rPr>
              <w:t>共用</w:t>
            </w:r>
          </w:p>
        </w:tc>
      </w:tr>
      <w:tr w:rsidR="00F33210" w14:paraId="0583A97D" w14:textId="77777777">
        <w:trPr>
          <w:trHeight w:val="415"/>
          <w:jc w:val="center"/>
        </w:trPr>
        <w:tc>
          <w:tcPr>
            <w:tcW w:w="668" w:type="dxa"/>
            <w:vMerge/>
            <w:vAlign w:val="center"/>
          </w:tcPr>
          <w:p w14:paraId="164C30C5" w14:textId="77777777" w:rsidR="00F33210" w:rsidRDefault="00F33210">
            <w:pPr>
              <w:widowControl/>
              <w:spacing w:line="240" w:lineRule="exact"/>
              <w:jc w:val="center"/>
              <w:rPr>
                <w:rFonts w:ascii="Times New Roman" w:hAnsi="Times New Roman" w:cs="Times New Roman"/>
                <w:b/>
                <w:bCs/>
                <w:kern w:val="0"/>
                <w:szCs w:val="21"/>
              </w:rPr>
            </w:pPr>
          </w:p>
        </w:tc>
        <w:tc>
          <w:tcPr>
            <w:tcW w:w="1595" w:type="dxa"/>
            <w:vMerge/>
          </w:tcPr>
          <w:p w14:paraId="03F7AB72" w14:textId="77777777" w:rsidR="00F33210" w:rsidRDefault="00F33210">
            <w:pPr>
              <w:widowControl/>
              <w:spacing w:line="240" w:lineRule="exact"/>
              <w:jc w:val="center"/>
              <w:rPr>
                <w:rFonts w:ascii="Times New Roman" w:hAnsi="Times New Roman" w:cs="Times New Roman"/>
                <w:b/>
                <w:bCs/>
                <w:kern w:val="0"/>
                <w:szCs w:val="21"/>
              </w:rPr>
            </w:pPr>
          </w:p>
        </w:tc>
        <w:tc>
          <w:tcPr>
            <w:tcW w:w="2977" w:type="dxa"/>
            <w:vAlign w:val="center"/>
          </w:tcPr>
          <w:p w14:paraId="4F78D887"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sz w:val="20"/>
                <w:szCs w:val="20"/>
              </w:rPr>
              <w:t>节能灯套件</w:t>
            </w:r>
          </w:p>
        </w:tc>
        <w:tc>
          <w:tcPr>
            <w:tcW w:w="1418" w:type="dxa"/>
            <w:vAlign w:val="center"/>
          </w:tcPr>
          <w:p w14:paraId="6A17A202"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1</w:t>
            </w:r>
            <w:r w:rsidRPr="00E218D2">
              <w:rPr>
                <w:rFonts w:ascii="Times New Roman" w:eastAsia="方正仿宋_GBK" w:hAnsi="Times New Roman" w:cs="Times New Roman"/>
                <w:bCs/>
                <w:kern w:val="0"/>
                <w:sz w:val="20"/>
                <w:szCs w:val="20"/>
              </w:rPr>
              <w:t>套</w:t>
            </w:r>
          </w:p>
        </w:tc>
        <w:tc>
          <w:tcPr>
            <w:tcW w:w="1559" w:type="dxa"/>
            <w:vAlign w:val="center"/>
          </w:tcPr>
          <w:p w14:paraId="27AF274E"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kern w:val="0"/>
                <w:sz w:val="20"/>
                <w:szCs w:val="20"/>
              </w:rPr>
              <w:t>共用</w:t>
            </w:r>
          </w:p>
        </w:tc>
      </w:tr>
      <w:tr w:rsidR="00F33210" w14:paraId="34A0318C" w14:textId="77777777">
        <w:trPr>
          <w:trHeight w:val="415"/>
          <w:jc w:val="center"/>
        </w:trPr>
        <w:tc>
          <w:tcPr>
            <w:tcW w:w="668" w:type="dxa"/>
            <w:vMerge/>
            <w:vAlign w:val="center"/>
          </w:tcPr>
          <w:p w14:paraId="2709E532" w14:textId="77777777" w:rsidR="00F33210" w:rsidRDefault="00F33210">
            <w:pPr>
              <w:widowControl/>
              <w:spacing w:line="240" w:lineRule="exact"/>
              <w:jc w:val="center"/>
              <w:rPr>
                <w:rFonts w:ascii="Times New Roman" w:hAnsi="Times New Roman" w:cs="Times New Roman"/>
                <w:b/>
                <w:bCs/>
                <w:kern w:val="0"/>
                <w:szCs w:val="21"/>
              </w:rPr>
            </w:pPr>
          </w:p>
        </w:tc>
        <w:tc>
          <w:tcPr>
            <w:tcW w:w="1595" w:type="dxa"/>
            <w:vMerge/>
          </w:tcPr>
          <w:p w14:paraId="41AA7F43" w14:textId="77777777" w:rsidR="00F33210" w:rsidRDefault="00F33210">
            <w:pPr>
              <w:widowControl/>
              <w:spacing w:line="240" w:lineRule="exact"/>
              <w:jc w:val="center"/>
              <w:rPr>
                <w:rFonts w:ascii="Times New Roman" w:hAnsi="Times New Roman" w:cs="Times New Roman"/>
                <w:b/>
                <w:bCs/>
                <w:kern w:val="0"/>
                <w:szCs w:val="21"/>
              </w:rPr>
            </w:pPr>
          </w:p>
        </w:tc>
        <w:tc>
          <w:tcPr>
            <w:tcW w:w="2977" w:type="dxa"/>
            <w:vAlign w:val="center"/>
          </w:tcPr>
          <w:p w14:paraId="44E10DD9"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sz w:val="20"/>
                <w:szCs w:val="20"/>
              </w:rPr>
              <w:t>钠灯套件</w:t>
            </w:r>
          </w:p>
        </w:tc>
        <w:tc>
          <w:tcPr>
            <w:tcW w:w="1418" w:type="dxa"/>
            <w:vAlign w:val="center"/>
          </w:tcPr>
          <w:p w14:paraId="08DD15E0" w14:textId="77777777" w:rsidR="00F33210" w:rsidRPr="00E218D2" w:rsidRDefault="009D28F1">
            <w:pPr>
              <w:pStyle w:val="xl27"/>
              <w:spacing w:before="0" w:beforeAutospacing="0" w:after="0" w:afterAutospacing="0" w:line="240" w:lineRule="exact"/>
              <w:rPr>
                <w:rFonts w:ascii="Times New Roman" w:eastAsia="方正仿宋_GBK" w:hAnsi="Times New Roman" w:cs="Times New Roman" w:hint="default"/>
                <w:bCs/>
                <w:szCs w:val="20"/>
              </w:rPr>
            </w:pPr>
            <w:r w:rsidRPr="00E218D2">
              <w:rPr>
                <w:rFonts w:ascii="Times New Roman" w:eastAsia="方正仿宋_GBK" w:hAnsi="Times New Roman" w:cs="Times New Roman" w:hint="default"/>
                <w:bCs/>
                <w:szCs w:val="20"/>
              </w:rPr>
              <w:t>1</w:t>
            </w:r>
            <w:r w:rsidRPr="00E218D2">
              <w:rPr>
                <w:rFonts w:ascii="Times New Roman" w:eastAsia="方正仿宋_GBK" w:hAnsi="Times New Roman" w:cs="Times New Roman" w:hint="default"/>
                <w:bCs/>
                <w:szCs w:val="20"/>
              </w:rPr>
              <w:t>套</w:t>
            </w:r>
          </w:p>
        </w:tc>
        <w:tc>
          <w:tcPr>
            <w:tcW w:w="1559" w:type="dxa"/>
            <w:vAlign w:val="center"/>
          </w:tcPr>
          <w:p w14:paraId="249CF643" w14:textId="77777777" w:rsidR="00F33210" w:rsidRPr="00E218D2" w:rsidRDefault="009D28F1">
            <w:pPr>
              <w:spacing w:line="240" w:lineRule="exact"/>
              <w:jc w:val="center"/>
              <w:rPr>
                <w:rFonts w:ascii="Times New Roman" w:eastAsia="方正仿宋_GBK" w:hAnsi="Times New Roman" w:cs="Times New Roman"/>
                <w:sz w:val="20"/>
                <w:szCs w:val="20"/>
              </w:rPr>
            </w:pPr>
            <w:r w:rsidRPr="00E218D2">
              <w:rPr>
                <w:rFonts w:ascii="Times New Roman" w:eastAsia="方正仿宋_GBK" w:hAnsi="Times New Roman" w:cs="Times New Roman"/>
                <w:kern w:val="0"/>
                <w:sz w:val="20"/>
                <w:szCs w:val="20"/>
              </w:rPr>
              <w:t>共用</w:t>
            </w:r>
          </w:p>
        </w:tc>
      </w:tr>
      <w:tr w:rsidR="00F33210" w14:paraId="72602A99" w14:textId="77777777">
        <w:trPr>
          <w:trHeight w:val="415"/>
          <w:jc w:val="center"/>
        </w:trPr>
        <w:tc>
          <w:tcPr>
            <w:tcW w:w="668" w:type="dxa"/>
            <w:vMerge/>
            <w:vAlign w:val="center"/>
          </w:tcPr>
          <w:p w14:paraId="00998D19" w14:textId="77777777" w:rsidR="00F33210" w:rsidRDefault="00F33210">
            <w:pPr>
              <w:widowControl/>
              <w:spacing w:line="240" w:lineRule="exact"/>
              <w:jc w:val="center"/>
              <w:rPr>
                <w:rFonts w:ascii="Times New Roman" w:hAnsi="Times New Roman" w:cs="Times New Roman"/>
                <w:b/>
                <w:bCs/>
                <w:kern w:val="0"/>
                <w:szCs w:val="21"/>
              </w:rPr>
            </w:pPr>
          </w:p>
        </w:tc>
        <w:tc>
          <w:tcPr>
            <w:tcW w:w="1595" w:type="dxa"/>
            <w:vMerge/>
          </w:tcPr>
          <w:p w14:paraId="1DC6A544" w14:textId="77777777" w:rsidR="00F33210" w:rsidRDefault="00F33210">
            <w:pPr>
              <w:widowControl/>
              <w:spacing w:line="240" w:lineRule="exact"/>
              <w:jc w:val="center"/>
              <w:rPr>
                <w:rFonts w:ascii="Times New Roman" w:hAnsi="Times New Roman" w:cs="Times New Roman"/>
                <w:b/>
                <w:bCs/>
                <w:kern w:val="0"/>
                <w:szCs w:val="21"/>
              </w:rPr>
            </w:pPr>
          </w:p>
        </w:tc>
        <w:tc>
          <w:tcPr>
            <w:tcW w:w="2977" w:type="dxa"/>
            <w:vAlign w:val="center"/>
          </w:tcPr>
          <w:p w14:paraId="68BEE97C"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sz w:val="20"/>
                <w:szCs w:val="20"/>
              </w:rPr>
              <w:t>泰力</w:t>
            </w:r>
            <w:r w:rsidRPr="00E218D2">
              <w:rPr>
                <w:rFonts w:ascii="Times New Roman" w:eastAsia="方正仿宋_GBK" w:hAnsi="Times New Roman" w:cs="Times New Roman"/>
                <w:sz w:val="20"/>
                <w:szCs w:val="20"/>
              </w:rPr>
              <w:t>1</w:t>
            </w:r>
            <w:r w:rsidRPr="00E218D2">
              <w:rPr>
                <w:rFonts w:ascii="Times New Roman" w:eastAsia="方正仿宋_GBK" w:hAnsi="Times New Roman" w:cs="Times New Roman"/>
                <w:sz w:val="20"/>
                <w:szCs w:val="20"/>
              </w:rPr>
              <w:t>开带明装底盒</w:t>
            </w:r>
          </w:p>
        </w:tc>
        <w:tc>
          <w:tcPr>
            <w:tcW w:w="1418" w:type="dxa"/>
            <w:vAlign w:val="center"/>
          </w:tcPr>
          <w:p w14:paraId="7F101FD5"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1</w:t>
            </w:r>
            <w:r w:rsidRPr="00E218D2">
              <w:rPr>
                <w:rFonts w:ascii="Times New Roman" w:eastAsia="方正仿宋_GBK" w:hAnsi="Times New Roman" w:cs="Times New Roman"/>
                <w:bCs/>
                <w:kern w:val="0"/>
                <w:sz w:val="20"/>
                <w:szCs w:val="20"/>
              </w:rPr>
              <w:t>只</w:t>
            </w:r>
          </w:p>
        </w:tc>
        <w:tc>
          <w:tcPr>
            <w:tcW w:w="1559" w:type="dxa"/>
            <w:vAlign w:val="center"/>
          </w:tcPr>
          <w:p w14:paraId="28A2388C" w14:textId="77777777" w:rsidR="00F33210" w:rsidRPr="00E218D2" w:rsidRDefault="009D28F1">
            <w:pPr>
              <w:spacing w:line="240" w:lineRule="exact"/>
              <w:jc w:val="center"/>
              <w:rPr>
                <w:rFonts w:ascii="Times New Roman" w:eastAsia="方正仿宋_GBK" w:hAnsi="Times New Roman" w:cs="Times New Roman"/>
                <w:sz w:val="20"/>
                <w:szCs w:val="20"/>
              </w:rPr>
            </w:pPr>
            <w:r w:rsidRPr="00E218D2">
              <w:rPr>
                <w:rFonts w:ascii="Times New Roman" w:eastAsia="方正仿宋_GBK" w:hAnsi="Times New Roman" w:cs="Times New Roman"/>
                <w:kern w:val="0"/>
                <w:sz w:val="20"/>
                <w:szCs w:val="20"/>
              </w:rPr>
              <w:t>共用</w:t>
            </w:r>
          </w:p>
        </w:tc>
      </w:tr>
      <w:tr w:rsidR="00F33210" w14:paraId="61173A3B" w14:textId="77777777" w:rsidTr="006A7379">
        <w:trPr>
          <w:trHeight w:val="415"/>
          <w:jc w:val="center"/>
        </w:trPr>
        <w:tc>
          <w:tcPr>
            <w:tcW w:w="668" w:type="dxa"/>
            <w:vMerge/>
            <w:vAlign w:val="center"/>
          </w:tcPr>
          <w:p w14:paraId="6E4F2451" w14:textId="77777777" w:rsidR="00F33210" w:rsidRDefault="00F33210">
            <w:pPr>
              <w:widowControl/>
              <w:spacing w:line="240" w:lineRule="exact"/>
              <w:jc w:val="center"/>
              <w:rPr>
                <w:rFonts w:ascii="Times New Roman" w:hAnsi="Times New Roman" w:cs="Times New Roman"/>
                <w:b/>
                <w:bCs/>
                <w:kern w:val="0"/>
                <w:szCs w:val="21"/>
              </w:rPr>
            </w:pPr>
          </w:p>
        </w:tc>
        <w:tc>
          <w:tcPr>
            <w:tcW w:w="1595" w:type="dxa"/>
            <w:vMerge/>
          </w:tcPr>
          <w:p w14:paraId="6D3137A0" w14:textId="77777777" w:rsidR="00F33210" w:rsidRDefault="00F33210">
            <w:pPr>
              <w:widowControl/>
              <w:spacing w:line="240" w:lineRule="exact"/>
              <w:jc w:val="center"/>
              <w:rPr>
                <w:rFonts w:ascii="Times New Roman" w:hAnsi="Times New Roman" w:cs="Times New Roman"/>
                <w:b/>
                <w:bCs/>
                <w:kern w:val="0"/>
                <w:szCs w:val="21"/>
              </w:rPr>
            </w:pPr>
          </w:p>
        </w:tc>
        <w:tc>
          <w:tcPr>
            <w:tcW w:w="2977" w:type="dxa"/>
            <w:vAlign w:val="center"/>
          </w:tcPr>
          <w:p w14:paraId="142FED3D"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sz w:val="20"/>
                <w:szCs w:val="20"/>
              </w:rPr>
              <w:t>飞雕</w:t>
            </w:r>
            <w:r w:rsidRPr="00E218D2">
              <w:rPr>
                <w:rFonts w:ascii="Times New Roman" w:eastAsia="方正仿宋_GBK" w:hAnsi="Times New Roman" w:cs="Times New Roman"/>
                <w:sz w:val="20"/>
                <w:szCs w:val="20"/>
              </w:rPr>
              <w:t>2</w:t>
            </w:r>
            <w:r w:rsidRPr="00E218D2">
              <w:rPr>
                <w:rFonts w:ascii="Times New Roman" w:eastAsia="方正仿宋_GBK" w:hAnsi="Times New Roman" w:cs="Times New Roman"/>
                <w:sz w:val="20"/>
                <w:szCs w:val="20"/>
              </w:rPr>
              <w:t>开带明装底盒</w:t>
            </w:r>
          </w:p>
        </w:tc>
        <w:tc>
          <w:tcPr>
            <w:tcW w:w="1418" w:type="dxa"/>
            <w:vAlign w:val="center"/>
          </w:tcPr>
          <w:p w14:paraId="0DACF73C"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1</w:t>
            </w:r>
            <w:r w:rsidRPr="00E218D2">
              <w:rPr>
                <w:rFonts w:ascii="Times New Roman" w:eastAsia="方正仿宋_GBK" w:hAnsi="Times New Roman" w:cs="Times New Roman"/>
                <w:bCs/>
                <w:kern w:val="0"/>
                <w:sz w:val="20"/>
                <w:szCs w:val="20"/>
              </w:rPr>
              <w:t>只</w:t>
            </w:r>
          </w:p>
        </w:tc>
        <w:tc>
          <w:tcPr>
            <w:tcW w:w="1559" w:type="dxa"/>
            <w:vAlign w:val="center"/>
          </w:tcPr>
          <w:p w14:paraId="3F956382" w14:textId="77777777" w:rsidR="00F33210" w:rsidRPr="00E218D2" w:rsidRDefault="009D28F1">
            <w:pPr>
              <w:spacing w:line="240" w:lineRule="exact"/>
              <w:jc w:val="center"/>
              <w:rPr>
                <w:rFonts w:ascii="Times New Roman" w:eastAsia="方正仿宋_GBK" w:hAnsi="Times New Roman" w:cs="Times New Roman"/>
                <w:sz w:val="20"/>
                <w:szCs w:val="20"/>
              </w:rPr>
            </w:pPr>
            <w:r w:rsidRPr="00E218D2">
              <w:rPr>
                <w:rFonts w:ascii="Times New Roman" w:eastAsia="方正仿宋_GBK" w:hAnsi="Times New Roman" w:cs="Times New Roman"/>
                <w:kern w:val="0"/>
                <w:sz w:val="20"/>
                <w:szCs w:val="20"/>
              </w:rPr>
              <w:t>共用</w:t>
            </w:r>
          </w:p>
        </w:tc>
      </w:tr>
      <w:tr w:rsidR="00F33210" w14:paraId="3871A125" w14:textId="77777777" w:rsidTr="006A7379">
        <w:trPr>
          <w:trHeight w:val="415"/>
          <w:jc w:val="center"/>
        </w:trPr>
        <w:tc>
          <w:tcPr>
            <w:tcW w:w="668" w:type="dxa"/>
            <w:vMerge/>
            <w:vAlign w:val="center"/>
          </w:tcPr>
          <w:p w14:paraId="5321D8A0" w14:textId="77777777" w:rsidR="00F33210" w:rsidRDefault="00F33210">
            <w:pPr>
              <w:widowControl/>
              <w:spacing w:line="240" w:lineRule="exact"/>
              <w:jc w:val="center"/>
              <w:rPr>
                <w:rFonts w:ascii="Times New Roman" w:hAnsi="Times New Roman" w:cs="Times New Roman"/>
                <w:b/>
                <w:bCs/>
                <w:kern w:val="0"/>
                <w:szCs w:val="21"/>
              </w:rPr>
            </w:pPr>
          </w:p>
        </w:tc>
        <w:tc>
          <w:tcPr>
            <w:tcW w:w="1595" w:type="dxa"/>
            <w:vMerge/>
          </w:tcPr>
          <w:p w14:paraId="5480613E" w14:textId="77777777" w:rsidR="00F33210" w:rsidRDefault="00F33210">
            <w:pPr>
              <w:widowControl/>
              <w:spacing w:line="240" w:lineRule="exact"/>
              <w:jc w:val="center"/>
              <w:rPr>
                <w:rFonts w:ascii="Times New Roman" w:hAnsi="Times New Roman" w:cs="Times New Roman"/>
                <w:b/>
                <w:bCs/>
                <w:kern w:val="0"/>
                <w:szCs w:val="21"/>
              </w:rPr>
            </w:pPr>
          </w:p>
        </w:tc>
        <w:tc>
          <w:tcPr>
            <w:tcW w:w="2977" w:type="dxa"/>
            <w:vAlign w:val="center"/>
          </w:tcPr>
          <w:p w14:paraId="5C1F6FAC"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sz w:val="20"/>
                <w:szCs w:val="20"/>
              </w:rPr>
              <w:t>飞雕</w:t>
            </w:r>
            <w:r w:rsidRPr="00E218D2">
              <w:rPr>
                <w:rFonts w:ascii="Times New Roman" w:eastAsia="方正仿宋_GBK" w:hAnsi="Times New Roman" w:cs="Times New Roman"/>
                <w:sz w:val="20"/>
                <w:szCs w:val="20"/>
              </w:rPr>
              <w:t>4</w:t>
            </w:r>
            <w:r w:rsidRPr="00E218D2">
              <w:rPr>
                <w:rFonts w:ascii="Times New Roman" w:eastAsia="方正仿宋_GBK" w:hAnsi="Times New Roman" w:cs="Times New Roman"/>
                <w:sz w:val="20"/>
                <w:szCs w:val="20"/>
              </w:rPr>
              <w:t>开带明装底盒</w:t>
            </w:r>
          </w:p>
        </w:tc>
        <w:tc>
          <w:tcPr>
            <w:tcW w:w="1418" w:type="dxa"/>
            <w:vAlign w:val="center"/>
          </w:tcPr>
          <w:p w14:paraId="3D0C05C2"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1</w:t>
            </w:r>
            <w:r w:rsidRPr="00E218D2">
              <w:rPr>
                <w:rFonts w:ascii="Times New Roman" w:eastAsia="方正仿宋_GBK" w:hAnsi="Times New Roman" w:cs="Times New Roman"/>
                <w:bCs/>
                <w:kern w:val="0"/>
                <w:sz w:val="20"/>
                <w:szCs w:val="20"/>
              </w:rPr>
              <w:t>只</w:t>
            </w:r>
          </w:p>
        </w:tc>
        <w:tc>
          <w:tcPr>
            <w:tcW w:w="1559" w:type="dxa"/>
            <w:vAlign w:val="center"/>
          </w:tcPr>
          <w:p w14:paraId="1145A903" w14:textId="77777777" w:rsidR="00F33210" w:rsidRPr="00E218D2" w:rsidRDefault="009D28F1">
            <w:pPr>
              <w:spacing w:line="240" w:lineRule="exact"/>
              <w:jc w:val="center"/>
              <w:rPr>
                <w:rFonts w:ascii="Times New Roman" w:eastAsia="方正仿宋_GBK" w:hAnsi="Times New Roman" w:cs="Times New Roman"/>
                <w:sz w:val="20"/>
                <w:szCs w:val="20"/>
              </w:rPr>
            </w:pPr>
            <w:r w:rsidRPr="00E218D2">
              <w:rPr>
                <w:rFonts w:ascii="Times New Roman" w:eastAsia="方正仿宋_GBK" w:hAnsi="Times New Roman" w:cs="Times New Roman"/>
                <w:kern w:val="0"/>
                <w:sz w:val="20"/>
                <w:szCs w:val="20"/>
              </w:rPr>
              <w:t>共用</w:t>
            </w:r>
          </w:p>
        </w:tc>
      </w:tr>
      <w:tr w:rsidR="00F33210" w14:paraId="7B02323D" w14:textId="77777777" w:rsidTr="006A7379">
        <w:trPr>
          <w:trHeight w:val="415"/>
          <w:jc w:val="center"/>
        </w:trPr>
        <w:tc>
          <w:tcPr>
            <w:tcW w:w="668" w:type="dxa"/>
            <w:vMerge w:val="restart"/>
            <w:vAlign w:val="center"/>
          </w:tcPr>
          <w:p w14:paraId="7A3FE619" w14:textId="77777777" w:rsidR="00F33210" w:rsidRPr="00ED57A7" w:rsidRDefault="009D28F1">
            <w:pPr>
              <w:widowControl/>
              <w:spacing w:line="240" w:lineRule="exact"/>
              <w:jc w:val="center"/>
              <w:rPr>
                <w:rFonts w:ascii="Times New Roman" w:hAnsi="Times New Roman" w:cs="Times New Roman"/>
                <w:b/>
                <w:bCs/>
                <w:kern w:val="0"/>
                <w:sz w:val="20"/>
                <w:szCs w:val="20"/>
              </w:rPr>
            </w:pPr>
            <w:r w:rsidRPr="00ED57A7">
              <w:rPr>
                <w:rFonts w:ascii="Times New Roman" w:hAnsi="Times New Roman" w:cs="Times New Roman"/>
                <w:b/>
                <w:bCs/>
                <w:kern w:val="0"/>
                <w:sz w:val="20"/>
                <w:szCs w:val="20"/>
              </w:rPr>
              <w:t>2</w:t>
            </w:r>
          </w:p>
        </w:tc>
        <w:tc>
          <w:tcPr>
            <w:tcW w:w="1595" w:type="dxa"/>
            <w:vMerge w:val="restart"/>
            <w:vAlign w:val="center"/>
          </w:tcPr>
          <w:p w14:paraId="006B4F3D" w14:textId="77777777" w:rsidR="00F33210" w:rsidRDefault="009D28F1" w:rsidP="00E218D2">
            <w:pPr>
              <w:widowControl/>
              <w:spacing w:line="240" w:lineRule="exact"/>
              <w:jc w:val="center"/>
              <w:rPr>
                <w:rFonts w:ascii="Times New Roman" w:hAnsi="Times New Roman" w:cs="Times New Roman"/>
                <w:b/>
                <w:bCs/>
                <w:kern w:val="0"/>
                <w:szCs w:val="21"/>
              </w:rPr>
            </w:pPr>
            <w:r w:rsidRPr="00E218D2">
              <w:rPr>
                <w:rFonts w:ascii="方正仿宋_GBK" w:eastAsia="方正仿宋_GBK" w:hAnsi="Times New Roman" w:cs="Times New Roman" w:hint="eastAsia"/>
                <w:b/>
                <w:bCs/>
                <w:kern w:val="0"/>
                <w:sz w:val="20"/>
                <w:szCs w:val="20"/>
              </w:rPr>
              <w:t>电子技术实训室</w:t>
            </w:r>
          </w:p>
        </w:tc>
        <w:tc>
          <w:tcPr>
            <w:tcW w:w="2977" w:type="dxa"/>
            <w:vAlign w:val="center"/>
          </w:tcPr>
          <w:p w14:paraId="2FCB77E8"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实训台</w:t>
            </w:r>
          </w:p>
        </w:tc>
        <w:tc>
          <w:tcPr>
            <w:tcW w:w="1418" w:type="dxa"/>
            <w:vAlign w:val="center"/>
          </w:tcPr>
          <w:p w14:paraId="2BC3C139"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20</w:t>
            </w:r>
            <w:r w:rsidRPr="00E218D2">
              <w:rPr>
                <w:rFonts w:ascii="Times New Roman" w:eastAsia="方正仿宋_GBK" w:hAnsi="Times New Roman" w:cs="Times New Roman"/>
                <w:bCs/>
                <w:kern w:val="0"/>
                <w:sz w:val="20"/>
                <w:szCs w:val="20"/>
              </w:rPr>
              <w:t>套</w:t>
            </w:r>
          </w:p>
        </w:tc>
        <w:tc>
          <w:tcPr>
            <w:tcW w:w="1559" w:type="dxa"/>
            <w:vAlign w:val="center"/>
          </w:tcPr>
          <w:p w14:paraId="0FD860B1" w14:textId="77777777" w:rsidR="00F33210" w:rsidRPr="00E218D2" w:rsidRDefault="009D28F1">
            <w:pPr>
              <w:spacing w:line="240" w:lineRule="exact"/>
              <w:jc w:val="center"/>
              <w:rPr>
                <w:rFonts w:ascii="Times New Roman" w:eastAsia="方正仿宋_GBK" w:hAnsi="Times New Roman" w:cs="Times New Roman"/>
                <w:sz w:val="20"/>
                <w:szCs w:val="20"/>
              </w:rPr>
            </w:pPr>
            <w:r w:rsidRPr="00E218D2">
              <w:rPr>
                <w:rFonts w:ascii="Times New Roman" w:eastAsia="方正仿宋_GBK" w:hAnsi="Times New Roman" w:cs="Times New Roman"/>
                <w:sz w:val="20"/>
                <w:szCs w:val="20"/>
              </w:rPr>
              <w:t>共用</w:t>
            </w:r>
          </w:p>
        </w:tc>
      </w:tr>
      <w:tr w:rsidR="00F33210" w14:paraId="60449229" w14:textId="77777777" w:rsidTr="006A7379">
        <w:trPr>
          <w:trHeight w:val="415"/>
          <w:jc w:val="center"/>
        </w:trPr>
        <w:tc>
          <w:tcPr>
            <w:tcW w:w="668" w:type="dxa"/>
            <w:vMerge/>
            <w:vAlign w:val="center"/>
          </w:tcPr>
          <w:p w14:paraId="1E4E3EBE" w14:textId="77777777" w:rsidR="00F33210" w:rsidRDefault="00F33210">
            <w:pPr>
              <w:widowControl/>
              <w:spacing w:line="240" w:lineRule="exact"/>
              <w:jc w:val="center"/>
              <w:rPr>
                <w:rFonts w:ascii="Times New Roman" w:hAnsi="Times New Roman" w:cs="Times New Roman"/>
                <w:b/>
                <w:bCs/>
                <w:kern w:val="0"/>
                <w:szCs w:val="21"/>
              </w:rPr>
            </w:pPr>
          </w:p>
        </w:tc>
        <w:tc>
          <w:tcPr>
            <w:tcW w:w="1595" w:type="dxa"/>
            <w:vMerge/>
          </w:tcPr>
          <w:p w14:paraId="3AC9C289" w14:textId="77777777" w:rsidR="00F33210" w:rsidRDefault="00F33210">
            <w:pPr>
              <w:widowControl/>
              <w:spacing w:line="240" w:lineRule="exact"/>
              <w:jc w:val="center"/>
              <w:rPr>
                <w:rFonts w:ascii="Times New Roman" w:hAnsi="Times New Roman" w:cs="Times New Roman"/>
                <w:b/>
                <w:bCs/>
                <w:kern w:val="0"/>
                <w:szCs w:val="21"/>
              </w:rPr>
            </w:pPr>
          </w:p>
        </w:tc>
        <w:tc>
          <w:tcPr>
            <w:tcW w:w="2977" w:type="dxa"/>
            <w:vAlign w:val="center"/>
          </w:tcPr>
          <w:p w14:paraId="6938CE7E"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万用表</w:t>
            </w:r>
          </w:p>
        </w:tc>
        <w:tc>
          <w:tcPr>
            <w:tcW w:w="1418" w:type="dxa"/>
            <w:vAlign w:val="center"/>
          </w:tcPr>
          <w:p w14:paraId="4356B7FA"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20</w:t>
            </w:r>
            <w:r w:rsidRPr="00E218D2">
              <w:rPr>
                <w:rFonts w:ascii="Times New Roman" w:eastAsia="方正仿宋_GBK" w:hAnsi="Times New Roman" w:cs="Times New Roman"/>
                <w:bCs/>
                <w:kern w:val="0"/>
                <w:sz w:val="20"/>
                <w:szCs w:val="20"/>
              </w:rPr>
              <w:t>块</w:t>
            </w:r>
          </w:p>
        </w:tc>
        <w:tc>
          <w:tcPr>
            <w:tcW w:w="1559" w:type="dxa"/>
            <w:vAlign w:val="center"/>
          </w:tcPr>
          <w:p w14:paraId="70DCC37D" w14:textId="77777777" w:rsidR="00F33210" w:rsidRPr="00E218D2" w:rsidRDefault="009D28F1">
            <w:pPr>
              <w:spacing w:line="240" w:lineRule="exact"/>
              <w:jc w:val="center"/>
              <w:rPr>
                <w:rFonts w:ascii="Times New Roman" w:eastAsia="方正仿宋_GBK" w:hAnsi="Times New Roman" w:cs="Times New Roman"/>
                <w:sz w:val="20"/>
                <w:szCs w:val="20"/>
              </w:rPr>
            </w:pPr>
            <w:r w:rsidRPr="00E218D2">
              <w:rPr>
                <w:rFonts w:ascii="Times New Roman" w:eastAsia="方正仿宋_GBK" w:hAnsi="Times New Roman" w:cs="Times New Roman"/>
                <w:sz w:val="20"/>
                <w:szCs w:val="20"/>
              </w:rPr>
              <w:t>共用</w:t>
            </w:r>
          </w:p>
        </w:tc>
      </w:tr>
      <w:tr w:rsidR="00F33210" w14:paraId="771FAB8E" w14:textId="77777777" w:rsidTr="006A7379">
        <w:trPr>
          <w:trHeight w:val="415"/>
          <w:jc w:val="center"/>
        </w:trPr>
        <w:tc>
          <w:tcPr>
            <w:tcW w:w="668" w:type="dxa"/>
            <w:vMerge/>
            <w:vAlign w:val="center"/>
          </w:tcPr>
          <w:p w14:paraId="41A8238F" w14:textId="77777777" w:rsidR="00F33210" w:rsidRDefault="00F33210">
            <w:pPr>
              <w:widowControl/>
              <w:spacing w:line="240" w:lineRule="exact"/>
              <w:jc w:val="center"/>
              <w:rPr>
                <w:rFonts w:ascii="Times New Roman" w:hAnsi="Times New Roman" w:cs="Times New Roman"/>
                <w:b/>
                <w:bCs/>
                <w:kern w:val="0"/>
                <w:szCs w:val="21"/>
              </w:rPr>
            </w:pPr>
          </w:p>
        </w:tc>
        <w:tc>
          <w:tcPr>
            <w:tcW w:w="1595" w:type="dxa"/>
            <w:vMerge/>
          </w:tcPr>
          <w:p w14:paraId="6A68F7AB" w14:textId="77777777" w:rsidR="00F33210" w:rsidRDefault="00F33210">
            <w:pPr>
              <w:widowControl/>
              <w:spacing w:line="240" w:lineRule="exact"/>
              <w:jc w:val="center"/>
              <w:rPr>
                <w:rFonts w:ascii="Times New Roman" w:hAnsi="Times New Roman" w:cs="Times New Roman"/>
                <w:b/>
                <w:bCs/>
                <w:kern w:val="0"/>
                <w:szCs w:val="21"/>
              </w:rPr>
            </w:pPr>
          </w:p>
        </w:tc>
        <w:tc>
          <w:tcPr>
            <w:tcW w:w="2977" w:type="dxa"/>
            <w:vAlign w:val="center"/>
          </w:tcPr>
          <w:p w14:paraId="57F24957"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示波器</w:t>
            </w:r>
          </w:p>
        </w:tc>
        <w:tc>
          <w:tcPr>
            <w:tcW w:w="1418" w:type="dxa"/>
            <w:vAlign w:val="center"/>
          </w:tcPr>
          <w:p w14:paraId="04F46FDE"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20</w:t>
            </w:r>
            <w:r w:rsidRPr="00E218D2">
              <w:rPr>
                <w:rFonts w:ascii="Times New Roman" w:eastAsia="方正仿宋_GBK" w:hAnsi="Times New Roman" w:cs="Times New Roman"/>
                <w:bCs/>
                <w:kern w:val="0"/>
                <w:sz w:val="20"/>
                <w:szCs w:val="20"/>
              </w:rPr>
              <w:t>台</w:t>
            </w:r>
          </w:p>
        </w:tc>
        <w:tc>
          <w:tcPr>
            <w:tcW w:w="1559" w:type="dxa"/>
            <w:vAlign w:val="center"/>
          </w:tcPr>
          <w:p w14:paraId="30744249"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共用</w:t>
            </w:r>
          </w:p>
        </w:tc>
      </w:tr>
      <w:tr w:rsidR="00F33210" w14:paraId="54105979" w14:textId="77777777" w:rsidTr="006A7379">
        <w:trPr>
          <w:trHeight w:val="415"/>
          <w:jc w:val="center"/>
        </w:trPr>
        <w:tc>
          <w:tcPr>
            <w:tcW w:w="668" w:type="dxa"/>
            <w:vMerge/>
            <w:vAlign w:val="center"/>
          </w:tcPr>
          <w:p w14:paraId="150559E7" w14:textId="77777777" w:rsidR="00F33210" w:rsidRDefault="00F33210">
            <w:pPr>
              <w:widowControl/>
              <w:spacing w:line="240" w:lineRule="exact"/>
              <w:jc w:val="center"/>
              <w:rPr>
                <w:rFonts w:ascii="Times New Roman" w:hAnsi="Times New Roman" w:cs="Times New Roman"/>
                <w:b/>
                <w:bCs/>
                <w:kern w:val="0"/>
                <w:szCs w:val="21"/>
              </w:rPr>
            </w:pPr>
          </w:p>
        </w:tc>
        <w:tc>
          <w:tcPr>
            <w:tcW w:w="1595" w:type="dxa"/>
            <w:vMerge/>
          </w:tcPr>
          <w:p w14:paraId="0956BB61" w14:textId="77777777" w:rsidR="00F33210" w:rsidRDefault="00F33210">
            <w:pPr>
              <w:widowControl/>
              <w:spacing w:line="240" w:lineRule="exact"/>
              <w:jc w:val="center"/>
              <w:rPr>
                <w:rFonts w:ascii="Times New Roman" w:hAnsi="Times New Roman" w:cs="Times New Roman"/>
                <w:b/>
                <w:bCs/>
                <w:kern w:val="0"/>
                <w:szCs w:val="21"/>
              </w:rPr>
            </w:pPr>
          </w:p>
        </w:tc>
        <w:tc>
          <w:tcPr>
            <w:tcW w:w="2977" w:type="dxa"/>
            <w:vAlign w:val="center"/>
          </w:tcPr>
          <w:p w14:paraId="5F5F1E27"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传感器</w:t>
            </w:r>
          </w:p>
        </w:tc>
        <w:tc>
          <w:tcPr>
            <w:tcW w:w="1418" w:type="dxa"/>
            <w:vAlign w:val="center"/>
          </w:tcPr>
          <w:p w14:paraId="5F14948F"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若干</w:t>
            </w:r>
          </w:p>
        </w:tc>
        <w:tc>
          <w:tcPr>
            <w:tcW w:w="1559" w:type="dxa"/>
            <w:vAlign w:val="center"/>
          </w:tcPr>
          <w:p w14:paraId="33941C59"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共用</w:t>
            </w:r>
          </w:p>
        </w:tc>
      </w:tr>
      <w:tr w:rsidR="00F33210" w14:paraId="5040C2FB" w14:textId="77777777" w:rsidTr="006A7379">
        <w:trPr>
          <w:trHeight w:val="415"/>
          <w:jc w:val="center"/>
        </w:trPr>
        <w:tc>
          <w:tcPr>
            <w:tcW w:w="668" w:type="dxa"/>
            <w:vMerge/>
            <w:vAlign w:val="center"/>
          </w:tcPr>
          <w:p w14:paraId="12455A51" w14:textId="77777777" w:rsidR="00F33210" w:rsidRDefault="00F33210">
            <w:pPr>
              <w:widowControl/>
              <w:spacing w:line="240" w:lineRule="exact"/>
              <w:jc w:val="center"/>
              <w:rPr>
                <w:rFonts w:ascii="Times New Roman" w:hAnsi="Times New Roman" w:cs="Times New Roman"/>
                <w:b/>
                <w:bCs/>
                <w:kern w:val="0"/>
                <w:szCs w:val="21"/>
              </w:rPr>
            </w:pPr>
          </w:p>
        </w:tc>
        <w:tc>
          <w:tcPr>
            <w:tcW w:w="1595" w:type="dxa"/>
            <w:vMerge/>
          </w:tcPr>
          <w:p w14:paraId="09A6835C" w14:textId="77777777" w:rsidR="00F33210" w:rsidRDefault="00F33210">
            <w:pPr>
              <w:widowControl/>
              <w:spacing w:line="240" w:lineRule="exact"/>
              <w:jc w:val="center"/>
              <w:rPr>
                <w:rFonts w:ascii="Times New Roman" w:hAnsi="Times New Roman" w:cs="Times New Roman"/>
                <w:b/>
                <w:bCs/>
                <w:kern w:val="0"/>
                <w:szCs w:val="21"/>
              </w:rPr>
            </w:pPr>
          </w:p>
        </w:tc>
        <w:tc>
          <w:tcPr>
            <w:tcW w:w="2977" w:type="dxa"/>
            <w:vAlign w:val="center"/>
          </w:tcPr>
          <w:p w14:paraId="540A2129"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连接线</w:t>
            </w:r>
          </w:p>
        </w:tc>
        <w:tc>
          <w:tcPr>
            <w:tcW w:w="1418" w:type="dxa"/>
            <w:vAlign w:val="center"/>
          </w:tcPr>
          <w:p w14:paraId="23A6F957"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若干</w:t>
            </w:r>
          </w:p>
        </w:tc>
        <w:tc>
          <w:tcPr>
            <w:tcW w:w="1559" w:type="dxa"/>
            <w:vAlign w:val="center"/>
          </w:tcPr>
          <w:p w14:paraId="57B8311B" w14:textId="77777777" w:rsidR="00F33210" w:rsidRPr="00E218D2" w:rsidRDefault="009D28F1">
            <w:pPr>
              <w:spacing w:line="240" w:lineRule="exact"/>
              <w:jc w:val="center"/>
              <w:rPr>
                <w:rFonts w:ascii="Times New Roman" w:eastAsia="方正仿宋_GBK" w:hAnsi="Times New Roman" w:cs="Times New Roman"/>
                <w:sz w:val="20"/>
                <w:szCs w:val="20"/>
              </w:rPr>
            </w:pPr>
            <w:r w:rsidRPr="00E218D2">
              <w:rPr>
                <w:rFonts w:ascii="Times New Roman" w:eastAsia="方正仿宋_GBK" w:hAnsi="Times New Roman" w:cs="Times New Roman"/>
                <w:sz w:val="20"/>
                <w:szCs w:val="20"/>
              </w:rPr>
              <w:t>共用</w:t>
            </w:r>
          </w:p>
        </w:tc>
      </w:tr>
      <w:tr w:rsidR="00F33210" w14:paraId="7B34FC20" w14:textId="77777777" w:rsidTr="006A7379">
        <w:trPr>
          <w:trHeight w:val="415"/>
          <w:jc w:val="center"/>
        </w:trPr>
        <w:tc>
          <w:tcPr>
            <w:tcW w:w="668" w:type="dxa"/>
            <w:vMerge/>
            <w:vAlign w:val="center"/>
          </w:tcPr>
          <w:p w14:paraId="5F84FFC8" w14:textId="77777777" w:rsidR="00F33210" w:rsidRDefault="00F33210">
            <w:pPr>
              <w:widowControl/>
              <w:spacing w:line="240" w:lineRule="exact"/>
              <w:jc w:val="center"/>
              <w:rPr>
                <w:rFonts w:ascii="Times New Roman" w:hAnsi="Times New Roman" w:cs="Times New Roman"/>
                <w:b/>
                <w:bCs/>
                <w:kern w:val="0"/>
                <w:szCs w:val="21"/>
              </w:rPr>
            </w:pPr>
          </w:p>
        </w:tc>
        <w:tc>
          <w:tcPr>
            <w:tcW w:w="1595" w:type="dxa"/>
            <w:vMerge/>
          </w:tcPr>
          <w:p w14:paraId="0C558B61" w14:textId="77777777" w:rsidR="00F33210" w:rsidRDefault="00F33210">
            <w:pPr>
              <w:widowControl/>
              <w:spacing w:line="240" w:lineRule="exact"/>
              <w:jc w:val="center"/>
              <w:rPr>
                <w:rFonts w:ascii="Times New Roman" w:hAnsi="Times New Roman" w:cs="Times New Roman"/>
                <w:b/>
                <w:bCs/>
                <w:kern w:val="0"/>
                <w:szCs w:val="21"/>
              </w:rPr>
            </w:pPr>
          </w:p>
        </w:tc>
        <w:tc>
          <w:tcPr>
            <w:tcW w:w="2977" w:type="dxa"/>
            <w:vAlign w:val="center"/>
          </w:tcPr>
          <w:p w14:paraId="48D0B50C"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集成电路</w:t>
            </w:r>
          </w:p>
        </w:tc>
        <w:tc>
          <w:tcPr>
            <w:tcW w:w="1418" w:type="dxa"/>
            <w:vAlign w:val="center"/>
          </w:tcPr>
          <w:p w14:paraId="09BE58AA"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若干</w:t>
            </w:r>
          </w:p>
        </w:tc>
        <w:tc>
          <w:tcPr>
            <w:tcW w:w="1559" w:type="dxa"/>
            <w:vAlign w:val="center"/>
          </w:tcPr>
          <w:p w14:paraId="665C3A49" w14:textId="77777777" w:rsidR="00F33210" w:rsidRPr="00E218D2" w:rsidRDefault="009D28F1">
            <w:pPr>
              <w:spacing w:line="240" w:lineRule="exact"/>
              <w:jc w:val="center"/>
              <w:rPr>
                <w:rFonts w:ascii="Times New Roman" w:eastAsia="方正仿宋_GBK" w:hAnsi="Times New Roman" w:cs="Times New Roman"/>
                <w:sz w:val="20"/>
                <w:szCs w:val="20"/>
              </w:rPr>
            </w:pPr>
            <w:r w:rsidRPr="00E218D2">
              <w:rPr>
                <w:rFonts w:ascii="Times New Roman" w:eastAsia="方正仿宋_GBK" w:hAnsi="Times New Roman" w:cs="Times New Roman"/>
                <w:sz w:val="20"/>
                <w:szCs w:val="20"/>
              </w:rPr>
              <w:t>共用</w:t>
            </w:r>
          </w:p>
        </w:tc>
      </w:tr>
      <w:tr w:rsidR="00F33210" w14:paraId="3702F11C" w14:textId="77777777" w:rsidTr="006A7379">
        <w:trPr>
          <w:trHeight w:val="415"/>
          <w:jc w:val="center"/>
        </w:trPr>
        <w:tc>
          <w:tcPr>
            <w:tcW w:w="668" w:type="dxa"/>
            <w:vMerge/>
            <w:vAlign w:val="center"/>
          </w:tcPr>
          <w:p w14:paraId="3AB95043" w14:textId="77777777" w:rsidR="00F33210" w:rsidRDefault="00F33210">
            <w:pPr>
              <w:widowControl/>
              <w:spacing w:line="240" w:lineRule="exact"/>
              <w:jc w:val="center"/>
              <w:rPr>
                <w:rFonts w:ascii="Times New Roman" w:hAnsi="Times New Roman" w:cs="Times New Roman"/>
                <w:b/>
                <w:bCs/>
                <w:kern w:val="0"/>
                <w:szCs w:val="21"/>
              </w:rPr>
            </w:pPr>
          </w:p>
        </w:tc>
        <w:tc>
          <w:tcPr>
            <w:tcW w:w="1595" w:type="dxa"/>
            <w:vMerge/>
          </w:tcPr>
          <w:p w14:paraId="7248DEE6" w14:textId="77777777" w:rsidR="00F33210" w:rsidRDefault="00F33210">
            <w:pPr>
              <w:widowControl/>
              <w:spacing w:line="240" w:lineRule="exact"/>
              <w:jc w:val="center"/>
              <w:rPr>
                <w:rFonts w:ascii="Times New Roman" w:hAnsi="Times New Roman" w:cs="Times New Roman"/>
                <w:b/>
                <w:bCs/>
                <w:kern w:val="0"/>
                <w:szCs w:val="21"/>
              </w:rPr>
            </w:pPr>
          </w:p>
        </w:tc>
        <w:tc>
          <w:tcPr>
            <w:tcW w:w="2977" w:type="dxa"/>
            <w:vAlign w:val="center"/>
          </w:tcPr>
          <w:p w14:paraId="709BFF1C"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三极管</w:t>
            </w:r>
          </w:p>
        </w:tc>
        <w:tc>
          <w:tcPr>
            <w:tcW w:w="1418" w:type="dxa"/>
            <w:vAlign w:val="center"/>
          </w:tcPr>
          <w:p w14:paraId="2B96C232"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若干</w:t>
            </w:r>
          </w:p>
        </w:tc>
        <w:tc>
          <w:tcPr>
            <w:tcW w:w="1559" w:type="dxa"/>
            <w:vAlign w:val="center"/>
          </w:tcPr>
          <w:p w14:paraId="51A4B6BA" w14:textId="77777777" w:rsidR="00F33210" w:rsidRPr="00E218D2" w:rsidRDefault="009D28F1">
            <w:pPr>
              <w:spacing w:line="240" w:lineRule="exact"/>
              <w:jc w:val="center"/>
              <w:rPr>
                <w:rFonts w:ascii="Times New Roman" w:eastAsia="方正仿宋_GBK" w:hAnsi="Times New Roman" w:cs="Times New Roman"/>
                <w:sz w:val="20"/>
                <w:szCs w:val="20"/>
              </w:rPr>
            </w:pPr>
            <w:r w:rsidRPr="00E218D2">
              <w:rPr>
                <w:rFonts w:ascii="Times New Roman" w:eastAsia="方正仿宋_GBK" w:hAnsi="Times New Roman" w:cs="Times New Roman"/>
                <w:sz w:val="20"/>
                <w:szCs w:val="20"/>
              </w:rPr>
              <w:t>共用</w:t>
            </w:r>
          </w:p>
        </w:tc>
      </w:tr>
      <w:tr w:rsidR="00F33210" w14:paraId="5879D67A" w14:textId="77777777" w:rsidTr="006A7379">
        <w:trPr>
          <w:trHeight w:val="415"/>
          <w:jc w:val="center"/>
        </w:trPr>
        <w:tc>
          <w:tcPr>
            <w:tcW w:w="668" w:type="dxa"/>
            <w:vMerge w:val="restart"/>
            <w:vAlign w:val="center"/>
          </w:tcPr>
          <w:p w14:paraId="06E89C76" w14:textId="77777777" w:rsidR="00F33210" w:rsidRPr="00ED57A7" w:rsidRDefault="009D28F1">
            <w:pPr>
              <w:widowControl/>
              <w:spacing w:line="240" w:lineRule="exact"/>
              <w:jc w:val="center"/>
              <w:rPr>
                <w:rFonts w:ascii="Times New Roman" w:hAnsi="Times New Roman" w:cs="Times New Roman"/>
                <w:b/>
                <w:bCs/>
                <w:kern w:val="0"/>
                <w:sz w:val="20"/>
                <w:szCs w:val="20"/>
              </w:rPr>
            </w:pPr>
            <w:r w:rsidRPr="00ED57A7">
              <w:rPr>
                <w:rFonts w:ascii="Times New Roman" w:hAnsi="Times New Roman" w:cs="Times New Roman"/>
                <w:b/>
                <w:bCs/>
                <w:kern w:val="0"/>
                <w:sz w:val="20"/>
                <w:szCs w:val="20"/>
              </w:rPr>
              <w:t>3</w:t>
            </w:r>
          </w:p>
        </w:tc>
        <w:tc>
          <w:tcPr>
            <w:tcW w:w="1595" w:type="dxa"/>
            <w:vMerge w:val="restart"/>
            <w:vAlign w:val="center"/>
          </w:tcPr>
          <w:p w14:paraId="24C713D1" w14:textId="77777777" w:rsidR="00F33210" w:rsidRPr="00E218D2" w:rsidRDefault="009D28F1">
            <w:pPr>
              <w:widowControl/>
              <w:spacing w:line="240" w:lineRule="exact"/>
              <w:jc w:val="center"/>
              <w:rPr>
                <w:rFonts w:ascii="方正仿宋_GBK" w:eastAsia="方正仿宋_GBK" w:hAnsi="Times New Roman" w:cs="Times New Roman"/>
                <w:b/>
                <w:bCs/>
                <w:kern w:val="0"/>
                <w:sz w:val="20"/>
                <w:szCs w:val="20"/>
              </w:rPr>
            </w:pPr>
            <w:r w:rsidRPr="00E218D2">
              <w:rPr>
                <w:rFonts w:ascii="方正仿宋_GBK" w:eastAsia="方正仿宋_GBK" w:hAnsi="Times New Roman" w:cs="Times New Roman" w:hint="eastAsia"/>
                <w:b/>
                <w:bCs/>
                <w:kern w:val="0"/>
                <w:sz w:val="20"/>
                <w:szCs w:val="20"/>
              </w:rPr>
              <w:t>焊接实训室</w:t>
            </w:r>
          </w:p>
        </w:tc>
        <w:tc>
          <w:tcPr>
            <w:tcW w:w="2977" w:type="dxa"/>
            <w:vAlign w:val="center"/>
          </w:tcPr>
          <w:p w14:paraId="044FEE34"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电烙铁</w:t>
            </w:r>
          </w:p>
        </w:tc>
        <w:tc>
          <w:tcPr>
            <w:tcW w:w="1418" w:type="dxa"/>
            <w:vAlign w:val="center"/>
          </w:tcPr>
          <w:p w14:paraId="0971F9FD"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40</w:t>
            </w:r>
          </w:p>
        </w:tc>
        <w:tc>
          <w:tcPr>
            <w:tcW w:w="1559" w:type="dxa"/>
            <w:vAlign w:val="center"/>
          </w:tcPr>
          <w:p w14:paraId="7490221E" w14:textId="77777777" w:rsidR="00F33210" w:rsidRPr="00E218D2" w:rsidRDefault="00F33210">
            <w:pPr>
              <w:widowControl/>
              <w:spacing w:line="240" w:lineRule="exact"/>
              <w:jc w:val="center"/>
              <w:rPr>
                <w:rFonts w:ascii="Times New Roman" w:eastAsia="方正仿宋_GBK" w:hAnsi="Times New Roman" w:cs="Times New Roman"/>
                <w:bCs/>
                <w:kern w:val="0"/>
                <w:sz w:val="20"/>
                <w:szCs w:val="20"/>
              </w:rPr>
            </w:pPr>
          </w:p>
        </w:tc>
      </w:tr>
      <w:tr w:rsidR="00F33210" w14:paraId="7ECA1660" w14:textId="77777777" w:rsidTr="006A7379">
        <w:trPr>
          <w:trHeight w:val="415"/>
          <w:jc w:val="center"/>
        </w:trPr>
        <w:tc>
          <w:tcPr>
            <w:tcW w:w="668" w:type="dxa"/>
            <w:vMerge/>
            <w:vAlign w:val="center"/>
          </w:tcPr>
          <w:p w14:paraId="5525F0A5" w14:textId="77777777" w:rsidR="00F33210" w:rsidRDefault="00F33210">
            <w:pPr>
              <w:widowControl/>
              <w:spacing w:line="240" w:lineRule="exact"/>
              <w:jc w:val="center"/>
              <w:rPr>
                <w:rFonts w:ascii="Times New Roman" w:hAnsi="Times New Roman" w:cs="Times New Roman"/>
                <w:b/>
                <w:bCs/>
                <w:kern w:val="0"/>
                <w:szCs w:val="21"/>
              </w:rPr>
            </w:pPr>
          </w:p>
        </w:tc>
        <w:tc>
          <w:tcPr>
            <w:tcW w:w="1595" w:type="dxa"/>
            <w:vMerge/>
            <w:vAlign w:val="center"/>
          </w:tcPr>
          <w:p w14:paraId="2B8DBA1E" w14:textId="77777777" w:rsidR="00F33210" w:rsidRDefault="00F33210">
            <w:pPr>
              <w:widowControl/>
              <w:spacing w:line="240" w:lineRule="exact"/>
              <w:jc w:val="center"/>
              <w:rPr>
                <w:rFonts w:ascii="Times New Roman" w:hAnsi="Times New Roman" w:cs="Times New Roman"/>
                <w:b/>
                <w:bCs/>
                <w:kern w:val="0"/>
                <w:szCs w:val="21"/>
              </w:rPr>
            </w:pPr>
          </w:p>
        </w:tc>
        <w:tc>
          <w:tcPr>
            <w:tcW w:w="2977" w:type="dxa"/>
            <w:vAlign w:val="center"/>
          </w:tcPr>
          <w:p w14:paraId="7729D202"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色环电阻</w:t>
            </w:r>
          </w:p>
        </w:tc>
        <w:tc>
          <w:tcPr>
            <w:tcW w:w="1418" w:type="dxa"/>
            <w:vAlign w:val="center"/>
          </w:tcPr>
          <w:p w14:paraId="1A6A9103"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若干</w:t>
            </w:r>
          </w:p>
        </w:tc>
        <w:tc>
          <w:tcPr>
            <w:tcW w:w="1559" w:type="dxa"/>
            <w:vAlign w:val="center"/>
          </w:tcPr>
          <w:p w14:paraId="0549E45A"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共用</w:t>
            </w:r>
          </w:p>
        </w:tc>
      </w:tr>
      <w:tr w:rsidR="00F33210" w14:paraId="47206D72" w14:textId="77777777" w:rsidTr="006A7379">
        <w:trPr>
          <w:trHeight w:val="415"/>
          <w:jc w:val="center"/>
        </w:trPr>
        <w:tc>
          <w:tcPr>
            <w:tcW w:w="668" w:type="dxa"/>
            <w:vMerge/>
            <w:vAlign w:val="center"/>
          </w:tcPr>
          <w:p w14:paraId="29C95E3B" w14:textId="77777777" w:rsidR="00F33210" w:rsidRDefault="00F33210">
            <w:pPr>
              <w:widowControl/>
              <w:spacing w:line="240" w:lineRule="exact"/>
              <w:jc w:val="center"/>
              <w:rPr>
                <w:rFonts w:ascii="Times New Roman" w:hAnsi="Times New Roman" w:cs="Times New Roman"/>
                <w:b/>
                <w:bCs/>
                <w:kern w:val="0"/>
                <w:szCs w:val="21"/>
              </w:rPr>
            </w:pPr>
          </w:p>
        </w:tc>
        <w:tc>
          <w:tcPr>
            <w:tcW w:w="1595" w:type="dxa"/>
            <w:vMerge/>
            <w:vAlign w:val="center"/>
          </w:tcPr>
          <w:p w14:paraId="2D30D2EE" w14:textId="77777777" w:rsidR="00F33210" w:rsidRDefault="00F33210">
            <w:pPr>
              <w:widowControl/>
              <w:spacing w:line="240" w:lineRule="exact"/>
              <w:jc w:val="center"/>
              <w:rPr>
                <w:rFonts w:ascii="Times New Roman" w:hAnsi="Times New Roman" w:cs="Times New Roman"/>
                <w:b/>
                <w:bCs/>
                <w:kern w:val="0"/>
                <w:szCs w:val="21"/>
              </w:rPr>
            </w:pPr>
          </w:p>
        </w:tc>
        <w:tc>
          <w:tcPr>
            <w:tcW w:w="2977" w:type="dxa"/>
            <w:vAlign w:val="center"/>
          </w:tcPr>
          <w:p w14:paraId="4518B19A" w14:textId="77777777" w:rsidR="00F33210" w:rsidRDefault="009D28F1">
            <w:pPr>
              <w:widowControl/>
              <w:spacing w:line="240" w:lineRule="exact"/>
              <w:jc w:val="center"/>
              <w:rPr>
                <w:rFonts w:ascii="Times New Roman" w:hAnsi="Times New Roman" w:cs="Times New Roman"/>
                <w:bCs/>
                <w:kern w:val="0"/>
                <w:szCs w:val="21"/>
              </w:rPr>
            </w:pPr>
            <w:r>
              <w:rPr>
                <w:rFonts w:ascii="Times New Roman" w:hAnsi="Times New Roman" w:cs="Times New Roman" w:hint="eastAsia"/>
                <w:bCs/>
                <w:kern w:val="0"/>
                <w:szCs w:val="21"/>
              </w:rPr>
              <w:t>焊锡丝</w:t>
            </w:r>
            <w:r>
              <w:rPr>
                <w:rFonts w:ascii="Times New Roman" w:hAnsi="Times New Roman" w:cs="Times New Roman" w:hint="eastAsia"/>
                <w:bCs/>
                <w:kern w:val="0"/>
                <w:szCs w:val="21"/>
              </w:rPr>
              <w:t>0.3mm</w:t>
            </w:r>
          </w:p>
        </w:tc>
        <w:tc>
          <w:tcPr>
            <w:tcW w:w="1418" w:type="dxa"/>
            <w:vAlign w:val="center"/>
          </w:tcPr>
          <w:p w14:paraId="5F62432D" w14:textId="77777777" w:rsidR="00F33210" w:rsidRDefault="009D28F1">
            <w:pPr>
              <w:widowControl/>
              <w:spacing w:line="240" w:lineRule="exact"/>
              <w:jc w:val="center"/>
              <w:rPr>
                <w:rFonts w:ascii="Times New Roman" w:hAnsi="Times New Roman" w:cs="Times New Roman"/>
                <w:bCs/>
                <w:kern w:val="0"/>
                <w:szCs w:val="21"/>
              </w:rPr>
            </w:pPr>
            <w:r>
              <w:rPr>
                <w:rFonts w:ascii="Times New Roman" w:hAnsi="Times New Roman" w:cs="Times New Roman" w:hint="eastAsia"/>
                <w:bCs/>
                <w:kern w:val="0"/>
                <w:szCs w:val="21"/>
              </w:rPr>
              <w:t>10</w:t>
            </w:r>
            <w:r>
              <w:rPr>
                <w:rFonts w:ascii="Times New Roman" w:hAnsi="Times New Roman" w:cs="Times New Roman" w:hint="eastAsia"/>
                <w:bCs/>
                <w:kern w:val="0"/>
                <w:szCs w:val="21"/>
              </w:rPr>
              <w:t>卷</w:t>
            </w:r>
          </w:p>
        </w:tc>
        <w:tc>
          <w:tcPr>
            <w:tcW w:w="1559" w:type="dxa"/>
            <w:vAlign w:val="center"/>
          </w:tcPr>
          <w:p w14:paraId="57B7F435" w14:textId="77777777" w:rsidR="00F33210" w:rsidRDefault="009D28F1">
            <w:pPr>
              <w:widowControl/>
              <w:spacing w:line="240" w:lineRule="exact"/>
              <w:jc w:val="center"/>
              <w:rPr>
                <w:rFonts w:ascii="Times New Roman" w:hAnsi="Times New Roman" w:cs="Times New Roman"/>
                <w:bCs/>
                <w:kern w:val="0"/>
                <w:szCs w:val="21"/>
              </w:rPr>
            </w:pPr>
            <w:r>
              <w:rPr>
                <w:rFonts w:ascii="Times New Roman" w:hAnsi="Times New Roman" w:cs="Times New Roman"/>
                <w:bCs/>
                <w:kern w:val="0"/>
                <w:szCs w:val="21"/>
              </w:rPr>
              <w:t>共用</w:t>
            </w:r>
          </w:p>
        </w:tc>
      </w:tr>
      <w:tr w:rsidR="00F33210" w14:paraId="3DAE6A25" w14:textId="77777777" w:rsidTr="006A7379">
        <w:trPr>
          <w:trHeight w:val="415"/>
          <w:jc w:val="center"/>
        </w:trPr>
        <w:tc>
          <w:tcPr>
            <w:tcW w:w="668" w:type="dxa"/>
            <w:vMerge/>
            <w:vAlign w:val="center"/>
          </w:tcPr>
          <w:p w14:paraId="4213803C" w14:textId="77777777" w:rsidR="00F33210" w:rsidRDefault="00F33210">
            <w:pPr>
              <w:widowControl/>
              <w:spacing w:line="240" w:lineRule="exact"/>
              <w:jc w:val="center"/>
              <w:rPr>
                <w:rFonts w:ascii="Times New Roman" w:hAnsi="Times New Roman" w:cs="Times New Roman"/>
                <w:b/>
                <w:bCs/>
                <w:kern w:val="0"/>
                <w:szCs w:val="21"/>
              </w:rPr>
            </w:pPr>
          </w:p>
        </w:tc>
        <w:tc>
          <w:tcPr>
            <w:tcW w:w="1595" w:type="dxa"/>
            <w:vMerge/>
            <w:vAlign w:val="center"/>
          </w:tcPr>
          <w:p w14:paraId="012B6521" w14:textId="77777777" w:rsidR="00F33210" w:rsidRDefault="00F33210">
            <w:pPr>
              <w:widowControl/>
              <w:spacing w:line="240" w:lineRule="exact"/>
              <w:jc w:val="center"/>
              <w:rPr>
                <w:rFonts w:ascii="Times New Roman" w:hAnsi="Times New Roman" w:cs="Times New Roman"/>
                <w:b/>
                <w:bCs/>
                <w:kern w:val="0"/>
                <w:szCs w:val="21"/>
              </w:rPr>
            </w:pPr>
          </w:p>
        </w:tc>
        <w:tc>
          <w:tcPr>
            <w:tcW w:w="2977" w:type="dxa"/>
            <w:vAlign w:val="center"/>
          </w:tcPr>
          <w:p w14:paraId="78D3429B"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发光二极管</w:t>
            </w:r>
          </w:p>
        </w:tc>
        <w:tc>
          <w:tcPr>
            <w:tcW w:w="1418" w:type="dxa"/>
            <w:vAlign w:val="center"/>
          </w:tcPr>
          <w:p w14:paraId="5BAF272C"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若干</w:t>
            </w:r>
          </w:p>
        </w:tc>
        <w:tc>
          <w:tcPr>
            <w:tcW w:w="1559" w:type="dxa"/>
            <w:vAlign w:val="center"/>
          </w:tcPr>
          <w:p w14:paraId="697EB9E5"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共用</w:t>
            </w:r>
          </w:p>
        </w:tc>
      </w:tr>
      <w:tr w:rsidR="00F33210" w14:paraId="7A40A7C4" w14:textId="77777777" w:rsidTr="006A7379">
        <w:trPr>
          <w:trHeight w:val="415"/>
          <w:jc w:val="center"/>
        </w:trPr>
        <w:tc>
          <w:tcPr>
            <w:tcW w:w="668" w:type="dxa"/>
            <w:vMerge/>
            <w:vAlign w:val="center"/>
          </w:tcPr>
          <w:p w14:paraId="672AF31E" w14:textId="77777777" w:rsidR="00F33210" w:rsidRDefault="00F33210">
            <w:pPr>
              <w:widowControl/>
              <w:spacing w:line="240" w:lineRule="exact"/>
              <w:jc w:val="center"/>
              <w:rPr>
                <w:rFonts w:ascii="Times New Roman" w:hAnsi="Times New Roman" w:cs="Times New Roman"/>
                <w:b/>
                <w:bCs/>
                <w:kern w:val="0"/>
                <w:szCs w:val="21"/>
              </w:rPr>
            </w:pPr>
          </w:p>
        </w:tc>
        <w:tc>
          <w:tcPr>
            <w:tcW w:w="1595" w:type="dxa"/>
            <w:vMerge/>
            <w:vAlign w:val="center"/>
          </w:tcPr>
          <w:p w14:paraId="75BDB264" w14:textId="77777777" w:rsidR="00F33210" w:rsidRDefault="00F33210">
            <w:pPr>
              <w:widowControl/>
              <w:spacing w:line="240" w:lineRule="exact"/>
              <w:jc w:val="center"/>
              <w:rPr>
                <w:rFonts w:ascii="Times New Roman" w:hAnsi="Times New Roman" w:cs="Times New Roman"/>
                <w:b/>
                <w:bCs/>
                <w:kern w:val="0"/>
                <w:szCs w:val="21"/>
              </w:rPr>
            </w:pPr>
          </w:p>
        </w:tc>
        <w:tc>
          <w:tcPr>
            <w:tcW w:w="2977" w:type="dxa"/>
            <w:vAlign w:val="center"/>
          </w:tcPr>
          <w:p w14:paraId="0971A722"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面包板</w:t>
            </w:r>
          </w:p>
        </w:tc>
        <w:tc>
          <w:tcPr>
            <w:tcW w:w="1418" w:type="dxa"/>
            <w:vAlign w:val="center"/>
          </w:tcPr>
          <w:p w14:paraId="6825801E"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若干</w:t>
            </w:r>
          </w:p>
        </w:tc>
        <w:tc>
          <w:tcPr>
            <w:tcW w:w="1559" w:type="dxa"/>
            <w:vAlign w:val="center"/>
          </w:tcPr>
          <w:p w14:paraId="01B0E4A8" w14:textId="77777777" w:rsidR="00F33210" w:rsidRPr="00E218D2" w:rsidRDefault="00F33210">
            <w:pPr>
              <w:widowControl/>
              <w:spacing w:line="240" w:lineRule="exact"/>
              <w:jc w:val="center"/>
              <w:rPr>
                <w:rFonts w:ascii="Times New Roman" w:eastAsia="方正仿宋_GBK" w:hAnsi="Times New Roman" w:cs="Times New Roman"/>
                <w:bCs/>
                <w:kern w:val="0"/>
                <w:sz w:val="20"/>
                <w:szCs w:val="20"/>
              </w:rPr>
            </w:pPr>
          </w:p>
        </w:tc>
      </w:tr>
      <w:tr w:rsidR="00F33210" w14:paraId="4C16AC34" w14:textId="77777777" w:rsidTr="006A7379">
        <w:trPr>
          <w:trHeight w:val="415"/>
          <w:jc w:val="center"/>
        </w:trPr>
        <w:tc>
          <w:tcPr>
            <w:tcW w:w="668" w:type="dxa"/>
            <w:vMerge/>
            <w:vAlign w:val="center"/>
          </w:tcPr>
          <w:p w14:paraId="1D7106E3" w14:textId="77777777" w:rsidR="00F33210" w:rsidRDefault="00F33210">
            <w:pPr>
              <w:widowControl/>
              <w:spacing w:line="240" w:lineRule="exact"/>
              <w:jc w:val="center"/>
              <w:rPr>
                <w:rFonts w:ascii="Times New Roman" w:hAnsi="Times New Roman" w:cs="Times New Roman"/>
                <w:b/>
                <w:bCs/>
                <w:kern w:val="0"/>
                <w:szCs w:val="21"/>
              </w:rPr>
            </w:pPr>
          </w:p>
        </w:tc>
        <w:tc>
          <w:tcPr>
            <w:tcW w:w="1595" w:type="dxa"/>
            <w:vMerge/>
            <w:vAlign w:val="center"/>
          </w:tcPr>
          <w:p w14:paraId="1422069D" w14:textId="77777777" w:rsidR="00F33210" w:rsidRDefault="00F33210">
            <w:pPr>
              <w:widowControl/>
              <w:spacing w:line="240" w:lineRule="exact"/>
              <w:jc w:val="center"/>
              <w:rPr>
                <w:rFonts w:ascii="Times New Roman" w:hAnsi="Times New Roman" w:cs="Times New Roman"/>
                <w:b/>
                <w:bCs/>
                <w:kern w:val="0"/>
                <w:szCs w:val="21"/>
              </w:rPr>
            </w:pPr>
          </w:p>
        </w:tc>
        <w:tc>
          <w:tcPr>
            <w:tcW w:w="2977" w:type="dxa"/>
            <w:vAlign w:val="center"/>
          </w:tcPr>
          <w:p w14:paraId="786467D5"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收音机套件</w:t>
            </w:r>
          </w:p>
        </w:tc>
        <w:tc>
          <w:tcPr>
            <w:tcW w:w="1418" w:type="dxa"/>
            <w:vAlign w:val="center"/>
          </w:tcPr>
          <w:p w14:paraId="3EF05C6D"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20</w:t>
            </w:r>
            <w:r w:rsidRPr="00E218D2">
              <w:rPr>
                <w:rFonts w:ascii="Times New Roman" w:eastAsia="方正仿宋_GBK" w:hAnsi="Times New Roman" w:cs="Times New Roman"/>
                <w:bCs/>
                <w:kern w:val="0"/>
                <w:sz w:val="20"/>
                <w:szCs w:val="20"/>
              </w:rPr>
              <w:t>套</w:t>
            </w:r>
          </w:p>
        </w:tc>
        <w:tc>
          <w:tcPr>
            <w:tcW w:w="1559" w:type="dxa"/>
            <w:vAlign w:val="center"/>
          </w:tcPr>
          <w:p w14:paraId="261699CA" w14:textId="77777777" w:rsidR="00F33210" w:rsidRPr="00E218D2" w:rsidRDefault="00F33210">
            <w:pPr>
              <w:widowControl/>
              <w:spacing w:line="240" w:lineRule="exact"/>
              <w:jc w:val="center"/>
              <w:rPr>
                <w:rFonts w:ascii="Times New Roman" w:eastAsia="方正仿宋_GBK" w:hAnsi="Times New Roman" w:cs="Times New Roman"/>
                <w:bCs/>
                <w:kern w:val="0"/>
                <w:sz w:val="20"/>
                <w:szCs w:val="20"/>
              </w:rPr>
            </w:pPr>
          </w:p>
        </w:tc>
      </w:tr>
      <w:tr w:rsidR="00F33210" w14:paraId="2869A149" w14:textId="77777777" w:rsidTr="006A7379">
        <w:trPr>
          <w:trHeight w:val="415"/>
          <w:jc w:val="center"/>
        </w:trPr>
        <w:tc>
          <w:tcPr>
            <w:tcW w:w="668" w:type="dxa"/>
            <w:vMerge/>
            <w:vAlign w:val="center"/>
          </w:tcPr>
          <w:p w14:paraId="1CD92E38" w14:textId="77777777" w:rsidR="00F33210" w:rsidRDefault="00F33210">
            <w:pPr>
              <w:widowControl/>
              <w:spacing w:line="240" w:lineRule="exact"/>
              <w:jc w:val="center"/>
              <w:rPr>
                <w:rFonts w:ascii="Times New Roman" w:hAnsi="Times New Roman" w:cs="Times New Roman"/>
                <w:b/>
                <w:bCs/>
                <w:kern w:val="0"/>
                <w:szCs w:val="21"/>
              </w:rPr>
            </w:pPr>
          </w:p>
        </w:tc>
        <w:tc>
          <w:tcPr>
            <w:tcW w:w="1595" w:type="dxa"/>
            <w:vMerge/>
            <w:vAlign w:val="center"/>
          </w:tcPr>
          <w:p w14:paraId="52CEE053" w14:textId="77777777" w:rsidR="00F33210" w:rsidRDefault="00F33210">
            <w:pPr>
              <w:widowControl/>
              <w:spacing w:line="240" w:lineRule="exact"/>
              <w:jc w:val="center"/>
              <w:rPr>
                <w:rFonts w:ascii="Times New Roman" w:hAnsi="Times New Roman" w:cs="Times New Roman"/>
                <w:b/>
                <w:bCs/>
                <w:kern w:val="0"/>
                <w:szCs w:val="21"/>
              </w:rPr>
            </w:pPr>
          </w:p>
        </w:tc>
        <w:tc>
          <w:tcPr>
            <w:tcW w:w="2977" w:type="dxa"/>
            <w:vAlign w:val="center"/>
          </w:tcPr>
          <w:p w14:paraId="6580C304"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对讲机套件</w:t>
            </w:r>
          </w:p>
        </w:tc>
        <w:tc>
          <w:tcPr>
            <w:tcW w:w="1418" w:type="dxa"/>
            <w:vAlign w:val="center"/>
          </w:tcPr>
          <w:p w14:paraId="17C65BC1"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20</w:t>
            </w:r>
            <w:r w:rsidRPr="00E218D2">
              <w:rPr>
                <w:rFonts w:ascii="Times New Roman" w:eastAsia="方正仿宋_GBK" w:hAnsi="Times New Roman" w:cs="Times New Roman"/>
                <w:bCs/>
                <w:kern w:val="0"/>
                <w:sz w:val="20"/>
                <w:szCs w:val="20"/>
              </w:rPr>
              <w:t>套</w:t>
            </w:r>
          </w:p>
        </w:tc>
        <w:tc>
          <w:tcPr>
            <w:tcW w:w="1559" w:type="dxa"/>
            <w:vAlign w:val="center"/>
          </w:tcPr>
          <w:p w14:paraId="2FBAB2C9" w14:textId="77777777" w:rsidR="00F33210" w:rsidRPr="00E218D2" w:rsidRDefault="00F33210">
            <w:pPr>
              <w:widowControl/>
              <w:spacing w:line="240" w:lineRule="exact"/>
              <w:jc w:val="center"/>
              <w:rPr>
                <w:rFonts w:ascii="Times New Roman" w:eastAsia="方正仿宋_GBK" w:hAnsi="Times New Roman" w:cs="Times New Roman"/>
                <w:bCs/>
                <w:kern w:val="0"/>
                <w:sz w:val="20"/>
                <w:szCs w:val="20"/>
              </w:rPr>
            </w:pPr>
          </w:p>
        </w:tc>
      </w:tr>
      <w:tr w:rsidR="00F33210" w14:paraId="4614AC4D" w14:textId="77777777" w:rsidTr="006A7379">
        <w:trPr>
          <w:trHeight w:val="415"/>
          <w:jc w:val="center"/>
        </w:trPr>
        <w:tc>
          <w:tcPr>
            <w:tcW w:w="668" w:type="dxa"/>
            <w:vMerge/>
            <w:vAlign w:val="center"/>
          </w:tcPr>
          <w:p w14:paraId="775D464E" w14:textId="77777777" w:rsidR="00F33210" w:rsidRDefault="00F33210">
            <w:pPr>
              <w:widowControl/>
              <w:spacing w:line="240" w:lineRule="exact"/>
              <w:jc w:val="center"/>
              <w:rPr>
                <w:rFonts w:ascii="Times New Roman" w:hAnsi="Times New Roman" w:cs="Times New Roman"/>
                <w:b/>
                <w:bCs/>
                <w:kern w:val="0"/>
                <w:szCs w:val="21"/>
              </w:rPr>
            </w:pPr>
          </w:p>
        </w:tc>
        <w:tc>
          <w:tcPr>
            <w:tcW w:w="1595" w:type="dxa"/>
            <w:vMerge/>
            <w:vAlign w:val="center"/>
          </w:tcPr>
          <w:p w14:paraId="505F27E7" w14:textId="77777777" w:rsidR="00F33210" w:rsidRDefault="00F33210">
            <w:pPr>
              <w:widowControl/>
              <w:spacing w:line="240" w:lineRule="exact"/>
              <w:jc w:val="center"/>
              <w:rPr>
                <w:rFonts w:ascii="Times New Roman" w:hAnsi="Times New Roman" w:cs="Times New Roman"/>
                <w:b/>
                <w:bCs/>
                <w:kern w:val="0"/>
                <w:szCs w:val="21"/>
              </w:rPr>
            </w:pPr>
          </w:p>
        </w:tc>
        <w:tc>
          <w:tcPr>
            <w:tcW w:w="2977" w:type="dxa"/>
            <w:vAlign w:val="center"/>
          </w:tcPr>
          <w:p w14:paraId="6D8AB5A3"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万用表</w:t>
            </w:r>
          </w:p>
        </w:tc>
        <w:tc>
          <w:tcPr>
            <w:tcW w:w="1418" w:type="dxa"/>
            <w:vAlign w:val="center"/>
          </w:tcPr>
          <w:p w14:paraId="7D671D8E"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20</w:t>
            </w:r>
            <w:r w:rsidRPr="00E218D2">
              <w:rPr>
                <w:rFonts w:ascii="Times New Roman" w:eastAsia="方正仿宋_GBK" w:hAnsi="Times New Roman" w:cs="Times New Roman"/>
                <w:bCs/>
                <w:kern w:val="0"/>
                <w:sz w:val="20"/>
                <w:szCs w:val="20"/>
              </w:rPr>
              <w:t>块</w:t>
            </w:r>
          </w:p>
        </w:tc>
        <w:tc>
          <w:tcPr>
            <w:tcW w:w="1559" w:type="dxa"/>
            <w:vAlign w:val="center"/>
          </w:tcPr>
          <w:p w14:paraId="77E5CDCA" w14:textId="77777777" w:rsidR="00F33210" w:rsidRPr="00E218D2" w:rsidRDefault="00F33210">
            <w:pPr>
              <w:widowControl/>
              <w:spacing w:line="240" w:lineRule="exact"/>
              <w:jc w:val="center"/>
              <w:rPr>
                <w:rFonts w:ascii="Times New Roman" w:eastAsia="方正仿宋_GBK" w:hAnsi="Times New Roman" w:cs="Times New Roman"/>
                <w:bCs/>
                <w:kern w:val="0"/>
                <w:sz w:val="20"/>
                <w:szCs w:val="20"/>
              </w:rPr>
            </w:pPr>
          </w:p>
        </w:tc>
      </w:tr>
      <w:tr w:rsidR="00F33210" w14:paraId="6340A21C" w14:textId="77777777" w:rsidTr="006A7379">
        <w:trPr>
          <w:trHeight w:val="415"/>
          <w:jc w:val="center"/>
        </w:trPr>
        <w:tc>
          <w:tcPr>
            <w:tcW w:w="668" w:type="dxa"/>
            <w:vMerge w:val="restart"/>
            <w:vAlign w:val="center"/>
          </w:tcPr>
          <w:p w14:paraId="2222F1CC" w14:textId="77777777" w:rsidR="00F33210" w:rsidRPr="00ED57A7" w:rsidRDefault="009D28F1">
            <w:pPr>
              <w:widowControl/>
              <w:spacing w:line="240" w:lineRule="exact"/>
              <w:jc w:val="center"/>
              <w:rPr>
                <w:rFonts w:ascii="Times New Roman" w:hAnsi="Times New Roman" w:cs="Times New Roman"/>
                <w:b/>
                <w:bCs/>
                <w:kern w:val="0"/>
                <w:sz w:val="20"/>
                <w:szCs w:val="20"/>
              </w:rPr>
            </w:pPr>
            <w:r w:rsidRPr="00ED57A7">
              <w:rPr>
                <w:rFonts w:ascii="Times New Roman" w:hAnsi="Times New Roman" w:cs="Times New Roman"/>
                <w:b/>
                <w:bCs/>
                <w:kern w:val="0"/>
                <w:sz w:val="20"/>
                <w:szCs w:val="20"/>
              </w:rPr>
              <w:t>4</w:t>
            </w:r>
          </w:p>
        </w:tc>
        <w:tc>
          <w:tcPr>
            <w:tcW w:w="1595" w:type="dxa"/>
            <w:vMerge w:val="restart"/>
            <w:vAlign w:val="center"/>
          </w:tcPr>
          <w:p w14:paraId="31A2E133" w14:textId="77777777" w:rsidR="00F33210" w:rsidRPr="00711482" w:rsidRDefault="009D28F1">
            <w:pPr>
              <w:widowControl/>
              <w:spacing w:line="240" w:lineRule="exact"/>
              <w:jc w:val="center"/>
              <w:rPr>
                <w:rFonts w:ascii="方正仿宋_GBK" w:eastAsia="方正仿宋_GBK" w:hAnsi="Times New Roman" w:cs="Times New Roman"/>
                <w:b/>
                <w:bCs/>
                <w:kern w:val="0"/>
                <w:sz w:val="20"/>
                <w:szCs w:val="20"/>
              </w:rPr>
            </w:pPr>
            <w:r w:rsidRPr="00711482">
              <w:rPr>
                <w:rFonts w:ascii="方正仿宋_GBK" w:eastAsia="方正仿宋_GBK" w:hAnsi="Times New Roman" w:cs="Times New Roman" w:hint="eastAsia"/>
                <w:b/>
                <w:bCs/>
                <w:kern w:val="0"/>
                <w:sz w:val="20"/>
                <w:szCs w:val="20"/>
              </w:rPr>
              <w:t>单片机实训室</w:t>
            </w:r>
          </w:p>
        </w:tc>
        <w:tc>
          <w:tcPr>
            <w:tcW w:w="2977" w:type="dxa"/>
            <w:vAlign w:val="center"/>
          </w:tcPr>
          <w:p w14:paraId="50A61CF2"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实验箱</w:t>
            </w:r>
          </w:p>
        </w:tc>
        <w:tc>
          <w:tcPr>
            <w:tcW w:w="1418" w:type="dxa"/>
            <w:vAlign w:val="center"/>
          </w:tcPr>
          <w:p w14:paraId="0FB14B54"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40</w:t>
            </w:r>
            <w:r w:rsidRPr="00E218D2">
              <w:rPr>
                <w:rFonts w:ascii="Times New Roman" w:eastAsia="方正仿宋_GBK" w:hAnsi="Times New Roman" w:cs="Times New Roman"/>
                <w:bCs/>
                <w:kern w:val="0"/>
                <w:sz w:val="20"/>
                <w:szCs w:val="20"/>
              </w:rPr>
              <w:t>个</w:t>
            </w:r>
          </w:p>
        </w:tc>
        <w:tc>
          <w:tcPr>
            <w:tcW w:w="1559" w:type="dxa"/>
            <w:vAlign w:val="center"/>
          </w:tcPr>
          <w:p w14:paraId="1FA3A012" w14:textId="77777777" w:rsidR="00F33210" w:rsidRPr="00E218D2" w:rsidRDefault="00F33210">
            <w:pPr>
              <w:widowControl/>
              <w:spacing w:line="240" w:lineRule="exact"/>
              <w:jc w:val="center"/>
              <w:rPr>
                <w:rFonts w:ascii="Times New Roman" w:eastAsia="方正仿宋_GBK" w:hAnsi="Times New Roman" w:cs="Times New Roman"/>
                <w:bCs/>
                <w:kern w:val="0"/>
                <w:sz w:val="20"/>
                <w:szCs w:val="20"/>
              </w:rPr>
            </w:pPr>
          </w:p>
        </w:tc>
      </w:tr>
      <w:tr w:rsidR="00F33210" w14:paraId="673614D1" w14:textId="77777777" w:rsidTr="006A7379">
        <w:trPr>
          <w:trHeight w:val="415"/>
          <w:jc w:val="center"/>
        </w:trPr>
        <w:tc>
          <w:tcPr>
            <w:tcW w:w="668" w:type="dxa"/>
            <w:vMerge/>
            <w:vAlign w:val="center"/>
          </w:tcPr>
          <w:p w14:paraId="419808A1" w14:textId="77777777" w:rsidR="00F33210" w:rsidRDefault="00F33210">
            <w:pPr>
              <w:widowControl/>
              <w:spacing w:line="240" w:lineRule="exact"/>
              <w:jc w:val="center"/>
              <w:rPr>
                <w:rFonts w:ascii="Times New Roman" w:hAnsi="Times New Roman" w:cs="Times New Roman"/>
                <w:b/>
                <w:bCs/>
                <w:kern w:val="0"/>
                <w:szCs w:val="21"/>
              </w:rPr>
            </w:pPr>
          </w:p>
        </w:tc>
        <w:tc>
          <w:tcPr>
            <w:tcW w:w="1595" w:type="dxa"/>
            <w:vMerge/>
            <w:vAlign w:val="center"/>
          </w:tcPr>
          <w:p w14:paraId="008FD704" w14:textId="77777777" w:rsidR="00F33210" w:rsidRDefault="00F33210">
            <w:pPr>
              <w:widowControl/>
              <w:spacing w:line="240" w:lineRule="exact"/>
              <w:jc w:val="center"/>
              <w:rPr>
                <w:rFonts w:ascii="Times New Roman" w:hAnsi="Times New Roman" w:cs="Times New Roman"/>
                <w:b/>
                <w:bCs/>
                <w:kern w:val="0"/>
                <w:szCs w:val="21"/>
              </w:rPr>
            </w:pPr>
          </w:p>
        </w:tc>
        <w:tc>
          <w:tcPr>
            <w:tcW w:w="2977" w:type="dxa"/>
            <w:vAlign w:val="center"/>
          </w:tcPr>
          <w:p w14:paraId="293875B8"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计算机</w:t>
            </w:r>
          </w:p>
        </w:tc>
        <w:tc>
          <w:tcPr>
            <w:tcW w:w="1418" w:type="dxa"/>
            <w:vAlign w:val="center"/>
          </w:tcPr>
          <w:p w14:paraId="7608CF56"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40</w:t>
            </w:r>
            <w:r w:rsidRPr="00E218D2">
              <w:rPr>
                <w:rFonts w:ascii="Times New Roman" w:eastAsia="方正仿宋_GBK" w:hAnsi="Times New Roman" w:cs="Times New Roman"/>
                <w:bCs/>
                <w:kern w:val="0"/>
                <w:sz w:val="20"/>
                <w:szCs w:val="20"/>
              </w:rPr>
              <w:t>台</w:t>
            </w:r>
          </w:p>
        </w:tc>
        <w:tc>
          <w:tcPr>
            <w:tcW w:w="1559" w:type="dxa"/>
            <w:vAlign w:val="center"/>
          </w:tcPr>
          <w:p w14:paraId="4B070420" w14:textId="77777777" w:rsidR="00F33210" w:rsidRPr="00E218D2" w:rsidRDefault="00F33210">
            <w:pPr>
              <w:widowControl/>
              <w:spacing w:line="240" w:lineRule="exact"/>
              <w:jc w:val="center"/>
              <w:rPr>
                <w:rFonts w:ascii="Times New Roman" w:eastAsia="方正仿宋_GBK" w:hAnsi="Times New Roman" w:cs="Times New Roman"/>
                <w:bCs/>
                <w:kern w:val="0"/>
                <w:sz w:val="20"/>
                <w:szCs w:val="20"/>
              </w:rPr>
            </w:pPr>
          </w:p>
        </w:tc>
      </w:tr>
      <w:tr w:rsidR="00F33210" w14:paraId="51257F12" w14:textId="77777777" w:rsidTr="006A7379">
        <w:trPr>
          <w:trHeight w:val="415"/>
          <w:jc w:val="center"/>
        </w:trPr>
        <w:tc>
          <w:tcPr>
            <w:tcW w:w="668" w:type="dxa"/>
            <w:vMerge/>
            <w:vAlign w:val="center"/>
          </w:tcPr>
          <w:p w14:paraId="20C983EC" w14:textId="77777777" w:rsidR="00F33210" w:rsidRDefault="00F33210">
            <w:pPr>
              <w:widowControl/>
              <w:spacing w:line="240" w:lineRule="exact"/>
              <w:jc w:val="center"/>
              <w:rPr>
                <w:rFonts w:ascii="Times New Roman" w:hAnsi="Times New Roman" w:cs="Times New Roman"/>
                <w:b/>
                <w:bCs/>
                <w:kern w:val="0"/>
                <w:szCs w:val="21"/>
              </w:rPr>
            </w:pPr>
          </w:p>
        </w:tc>
        <w:tc>
          <w:tcPr>
            <w:tcW w:w="1595" w:type="dxa"/>
            <w:vMerge/>
            <w:vAlign w:val="center"/>
          </w:tcPr>
          <w:p w14:paraId="6DD6C115" w14:textId="77777777" w:rsidR="00F33210" w:rsidRDefault="00F33210">
            <w:pPr>
              <w:widowControl/>
              <w:spacing w:line="240" w:lineRule="exact"/>
              <w:jc w:val="center"/>
              <w:rPr>
                <w:rFonts w:ascii="Times New Roman" w:hAnsi="Times New Roman" w:cs="Times New Roman"/>
                <w:b/>
                <w:bCs/>
                <w:kern w:val="0"/>
                <w:szCs w:val="21"/>
              </w:rPr>
            </w:pPr>
          </w:p>
        </w:tc>
        <w:tc>
          <w:tcPr>
            <w:tcW w:w="2977" w:type="dxa"/>
            <w:vAlign w:val="center"/>
          </w:tcPr>
          <w:p w14:paraId="62BA465A" w14:textId="77777777" w:rsidR="00F33210" w:rsidRPr="00E218D2" w:rsidRDefault="009D28F1" w:rsidP="00CC1D92">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sz w:val="20"/>
                <w:szCs w:val="20"/>
              </w:rPr>
              <w:t>DS1302CA</w:t>
            </w:r>
            <w:r w:rsidRPr="00E218D2">
              <w:rPr>
                <w:rFonts w:ascii="Times New Roman" w:eastAsia="方正仿宋_GBK" w:hAnsi="Times New Roman" w:cs="Times New Roman"/>
                <w:sz w:val="20"/>
                <w:szCs w:val="20"/>
              </w:rPr>
              <w:t>数字存储示波器</w:t>
            </w:r>
          </w:p>
        </w:tc>
        <w:tc>
          <w:tcPr>
            <w:tcW w:w="1418" w:type="dxa"/>
            <w:vAlign w:val="center"/>
          </w:tcPr>
          <w:p w14:paraId="1F29D120"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5</w:t>
            </w:r>
            <w:r w:rsidRPr="00E218D2">
              <w:rPr>
                <w:rFonts w:ascii="Times New Roman" w:eastAsia="方正仿宋_GBK" w:hAnsi="Times New Roman" w:cs="Times New Roman"/>
                <w:bCs/>
                <w:kern w:val="0"/>
                <w:sz w:val="20"/>
                <w:szCs w:val="20"/>
              </w:rPr>
              <w:t>台</w:t>
            </w:r>
          </w:p>
        </w:tc>
        <w:tc>
          <w:tcPr>
            <w:tcW w:w="1559" w:type="dxa"/>
            <w:vAlign w:val="center"/>
          </w:tcPr>
          <w:p w14:paraId="224877B7"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共用</w:t>
            </w:r>
          </w:p>
        </w:tc>
      </w:tr>
      <w:tr w:rsidR="00F33210" w14:paraId="2CBAC49F" w14:textId="77777777" w:rsidTr="006A7379">
        <w:trPr>
          <w:trHeight w:val="415"/>
          <w:jc w:val="center"/>
        </w:trPr>
        <w:tc>
          <w:tcPr>
            <w:tcW w:w="668" w:type="dxa"/>
            <w:vMerge/>
            <w:vAlign w:val="center"/>
          </w:tcPr>
          <w:p w14:paraId="2688BC58" w14:textId="77777777" w:rsidR="00F33210" w:rsidRDefault="00F33210">
            <w:pPr>
              <w:widowControl/>
              <w:spacing w:line="240" w:lineRule="exact"/>
              <w:jc w:val="center"/>
              <w:rPr>
                <w:rFonts w:ascii="Times New Roman" w:hAnsi="Times New Roman" w:cs="Times New Roman"/>
                <w:b/>
                <w:bCs/>
                <w:kern w:val="0"/>
                <w:szCs w:val="21"/>
              </w:rPr>
            </w:pPr>
          </w:p>
        </w:tc>
        <w:tc>
          <w:tcPr>
            <w:tcW w:w="1595" w:type="dxa"/>
            <w:vMerge/>
            <w:vAlign w:val="center"/>
          </w:tcPr>
          <w:p w14:paraId="66AE3789" w14:textId="77777777" w:rsidR="00F33210" w:rsidRDefault="00F33210">
            <w:pPr>
              <w:widowControl/>
              <w:spacing w:line="240" w:lineRule="exact"/>
              <w:jc w:val="center"/>
              <w:rPr>
                <w:rFonts w:ascii="Times New Roman" w:hAnsi="Times New Roman" w:cs="Times New Roman"/>
                <w:b/>
                <w:bCs/>
                <w:kern w:val="0"/>
                <w:szCs w:val="21"/>
              </w:rPr>
            </w:pPr>
          </w:p>
        </w:tc>
        <w:tc>
          <w:tcPr>
            <w:tcW w:w="2977" w:type="dxa"/>
            <w:vAlign w:val="center"/>
          </w:tcPr>
          <w:p w14:paraId="44956C1E"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sz w:val="20"/>
                <w:szCs w:val="20"/>
              </w:rPr>
              <w:t>VC89A</w:t>
            </w:r>
            <w:r w:rsidRPr="00E218D2">
              <w:rPr>
                <w:rFonts w:ascii="Times New Roman" w:eastAsia="方正仿宋_GBK" w:hAnsi="Times New Roman" w:cs="Times New Roman"/>
                <w:sz w:val="20"/>
                <w:szCs w:val="20"/>
              </w:rPr>
              <w:t>数字万用表</w:t>
            </w:r>
          </w:p>
        </w:tc>
        <w:tc>
          <w:tcPr>
            <w:tcW w:w="1418" w:type="dxa"/>
            <w:vAlign w:val="center"/>
          </w:tcPr>
          <w:p w14:paraId="3361A393"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40</w:t>
            </w:r>
            <w:r w:rsidRPr="00E218D2">
              <w:rPr>
                <w:rFonts w:ascii="Times New Roman" w:eastAsia="方正仿宋_GBK" w:hAnsi="Times New Roman" w:cs="Times New Roman"/>
                <w:bCs/>
                <w:kern w:val="0"/>
                <w:sz w:val="20"/>
                <w:szCs w:val="20"/>
              </w:rPr>
              <w:t>块</w:t>
            </w:r>
          </w:p>
        </w:tc>
        <w:tc>
          <w:tcPr>
            <w:tcW w:w="1559" w:type="dxa"/>
            <w:vAlign w:val="center"/>
          </w:tcPr>
          <w:p w14:paraId="43CD0EBA" w14:textId="77777777" w:rsidR="00F33210" w:rsidRPr="00E218D2" w:rsidRDefault="00F33210">
            <w:pPr>
              <w:widowControl/>
              <w:spacing w:line="240" w:lineRule="exact"/>
              <w:jc w:val="center"/>
              <w:rPr>
                <w:rFonts w:ascii="Times New Roman" w:eastAsia="方正仿宋_GBK" w:hAnsi="Times New Roman" w:cs="Times New Roman"/>
                <w:bCs/>
                <w:kern w:val="0"/>
                <w:sz w:val="20"/>
                <w:szCs w:val="20"/>
              </w:rPr>
            </w:pPr>
          </w:p>
        </w:tc>
      </w:tr>
      <w:tr w:rsidR="00F33210" w14:paraId="04778343" w14:textId="77777777" w:rsidTr="006A7379">
        <w:trPr>
          <w:trHeight w:val="415"/>
          <w:jc w:val="center"/>
        </w:trPr>
        <w:tc>
          <w:tcPr>
            <w:tcW w:w="668" w:type="dxa"/>
            <w:vMerge w:val="restart"/>
            <w:vAlign w:val="center"/>
          </w:tcPr>
          <w:p w14:paraId="1415D371" w14:textId="77777777" w:rsidR="00F33210" w:rsidRPr="00ED57A7" w:rsidRDefault="009D28F1">
            <w:pPr>
              <w:widowControl/>
              <w:spacing w:line="240" w:lineRule="exact"/>
              <w:jc w:val="center"/>
              <w:rPr>
                <w:rFonts w:ascii="Times New Roman" w:hAnsi="Times New Roman" w:cs="Times New Roman"/>
                <w:b/>
                <w:bCs/>
                <w:kern w:val="0"/>
                <w:sz w:val="20"/>
                <w:szCs w:val="20"/>
              </w:rPr>
            </w:pPr>
            <w:r w:rsidRPr="00ED57A7">
              <w:rPr>
                <w:rFonts w:ascii="Times New Roman" w:hAnsi="Times New Roman" w:cs="Times New Roman" w:hint="eastAsia"/>
                <w:b/>
                <w:bCs/>
                <w:kern w:val="0"/>
                <w:sz w:val="20"/>
                <w:szCs w:val="20"/>
              </w:rPr>
              <w:t>5</w:t>
            </w:r>
          </w:p>
        </w:tc>
        <w:tc>
          <w:tcPr>
            <w:tcW w:w="1595" w:type="dxa"/>
            <w:vMerge w:val="restart"/>
            <w:vAlign w:val="center"/>
          </w:tcPr>
          <w:p w14:paraId="245D5B10" w14:textId="77777777" w:rsidR="00F33210" w:rsidRDefault="009D28F1">
            <w:pPr>
              <w:widowControl/>
              <w:spacing w:line="240" w:lineRule="exact"/>
              <w:jc w:val="center"/>
              <w:rPr>
                <w:rFonts w:ascii="Times New Roman" w:hAnsi="Times New Roman" w:cs="Times New Roman"/>
                <w:b/>
                <w:bCs/>
                <w:kern w:val="0"/>
                <w:szCs w:val="21"/>
              </w:rPr>
            </w:pPr>
            <w:r w:rsidRPr="00711482">
              <w:rPr>
                <w:rFonts w:ascii="方正仿宋_GBK" w:eastAsia="方正仿宋_GBK" w:hAnsi="Times New Roman" w:cs="Times New Roman" w:hint="eastAsia"/>
                <w:b/>
                <w:bCs/>
                <w:kern w:val="0"/>
                <w:sz w:val="20"/>
                <w:szCs w:val="20"/>
              </w:rPr>
              <w:t>电气维修实训室</w:t>
            </w:r>
          </w:p>
        </w:tc>
        <w:tc>
          <w:tcPr>
            <w:tcW w:w="2977" w:type="dxa"/>
            <w:vAlign w:val="center"/>
          </w:tcPr>
          <w:p w14:paraId="2C7B3374" w14:textId="77777777" w:rsidR="00F33210" w:rsidRPr="00E218D2" w:rsidRDefault="009D28F1">
            <w:pPr>
              <w:widowControl/>
              <w:spacing w:line="240" w:lineRule="exact"/>
              <w:jc w:val="center"/>
              <w:rPr>
                <w:rFonts w:ascii="Times New Roman" w:eastAsia="方正仿宋_GBK" w:hAnsi="Times New Roman" w:cs="Times New Roman"/>
                <w:sz w:val="20"/>
                <w:szCs w:val="20"/>
              </w:rPr>
            </w:pPr>
            <w:r w:rsidRPr="00E218D2">
              <w:rPr>
                <w:rFonts w:ascii="Times New Roman" w:eastAsia="方正仿宋_GBK" w:hAnsi="Times New Roman" w:cs="Times New Roman"/>
                <w:sz w:val="20"/>
                <w:szCs w:val="20"/>
              </w:rPr>
              <w:t>电工技术实训考核装置</w:t>
            </w:r>
          </w:p>
        </w:tc>
        <w:tc>
          <w:tcPr>
            <w:tcW w:w="1418" w:type="dxa"/>
            <w:vAlign w:val="center"/>
          </w:tcPr>
          <w:p w14:paraId="0D71BD4A"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20</w:t>
            </w:r>
            <w:r w:rsidRPr="00E218D2">
              <w:rPr>
                <w:rFonts w:ascii="Times New Roman" w:eastAsia="方正仿宋_GBK" w:hAnsi="Times New Roman" w:cs="Times New Roman"/>
                <w:bCs/>
                <w:kern w:val="0"/>
                <w:sz w:val="20"/>
                <w:szCs w:val="20"/>
              </w:rPr>
              <w:t>台</w:t>
            </w:r>
          </w:p>
        </w:tc>
        <w:tc>
          <w:tcPr>
            <w:tcW w:w="1559" w:type="dxa"/>
            <w:vAlign w:val="center"/>
          </w:tcPr>
          <w:p w14:paraId="5F7772AF"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共用</w:t>
            </w:r>
          </w:p>
        </w:tc>
      </w:tr>
      <w:tr w:rsidR="00F33210" w14:paraId="551543D9" w14:textId="77777777" w:rsidTr="006A7379">
        <w:trPr>
          <w:trHeight w:val="415"/>
          <w:jc w:val="center"/>
        </w:trPr>
        <w:tc>
          <w:tcPr>
            <w:tcW w:w="668" w:type="dxa"/>
            <w:vMerge/>
            <w:vAlign w:val="center"/>
          </w:tcPr>
          <w:p w14:paraId="77F35317" w14:textId="77777777" w:rsidR="00F33210" w:rsidRDefault="00F33210">
            <w:pPr>
              <w:widowControl/>
              <w:spacing w:line="240" w:lineRule="exact"/>
              <w:jc w:val="center"/>
              <w:rPr>
                <w:rFonts w:ascii="Times New Roman" w:hAnsi="Times New Roman" w:cs="Times New Roman"/>
                <w:b/>
                <w:bCs/>
                <w:kern w:val="0"/>
                <w:szCs w:val="21"/>
              </w:rPr>
            </w:pPr>
          </w:p>
        </w:tc>
        <w:tc>
          <w:tcPr>
            <w:tcW w:w="1595" w:type="dxa"/>
            <w:vMerge/>
            <w:vAlign w:val="center"/>
          </w:tcPr>
          <w:p w14:paraId="4CC78A92" w14:textId="77777777" w:rsidR="00F33210" w:rsidRDefault="00F33210">
            <w:pPr>
              <w:widowControl/>
              <w:spacing w:line="240" w:lineRule="exact"/>
              <w:jc w:val="center"/>
              <w:rPr>
                <w:rFonts w:ascii="Times New Roman" w:hAnsi="Times New Roman" w:cs="Times New Roman"/>
                <w:b/>
                <w:bCs/>
                <w:kern w:val="0"/>
                <w:szCs w:val="21"/>
              </w:rPr>
            </w:pPr>
          </w:p>
        </w:tc>
        <w:tc>
          <w:tcPr>
            <w:tcW w:w="2977" w:type="dxa"/>
            <w:vAlign w:val="center"/>
          </w:tcPr>
          <w:p w14:paraId="1E1BEE90" w14:textId="77777777" w:rsidR="00F33210" w:rsidRPr="00E218D2" w:rsidRDefault="009D28F1">
            <w:pPr>
              <w:widowControl/>
              <w:spacing w:line="240" w:lineRule="exact"/>
              <w:jc w:val="center"/>
              <w:rPr>
                <w:rFonts w:ascii="Times New Roman" w:eastAsia="方正仿宋_GBK" w:hAnsi="Times New Roman" w:cs="Times New Roman"/>
                <w:sz w:val="20"/>
                <w:szCs w:val="20"/>
              </w:rPr>
            </w:pPr>
            <w:r w:rsidRPr="00E218D2">
              <w:rPr>
                <w:rFonts w:ascii="Times New Roman" w:eastAsia="方正仿宋_GBK" w:hAnsi="Times New Roman" w:cs="Times New Roman"/>
                <w:sz w:val="20"/>
                <w:szCs w:val="20"/>
              </w:rPr>
              <w:t>现代制冷与空调系统技能实训装置</w:t>
            </w:r>
          </w:p>
        </w:tc>
        <w:tc>
          <w:tcPr>
            <w:tcW w:w="1418" w:type="dxa"/>
            <w:vAlign w:val="center"/>
          </w:tcPr>
          <w:p w14:paraId="309BD6E4"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20</w:t>
            </w:r>
            <w:r w:rsidRPr="00E218D2">
              <w:rPr>
                <w:rFonts w:ascii="Times New Roman" w:eastAsia="方正仿宋_GBK" w:hAnsi="Times New Roman" w:cs="Times New Roman"/>
                <w:bCs/>
                <w:kern w:val="0"/>
                <w:sz w:val="20"/>
                <w:szCs w:val="20"/>
              </w:rPr>
              <w:t>台</w:t>
            </w:r>
          </w:p>
        </w:tc>
        <w:tc>
          <w:tcPr>
            <w:tcW w:w="1559" w:type="dxa"/>
            <w:vAlign w:val="center"/>
          </w:tcPr>
          <w:p w14:paraId="658FB4BB"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共用</w:t>
            </w:r>
          </w:p>
        </w:tc>
      </w:tr>
      <w:tr w:rsidR="00F33210" w14:paraId="3AEA46BD" w14:textId="77777777" w:rsidTr="006A7379">
        <w:trPr>
          <w:trHeight w:val="415"/>
          <w:jc w:val="center"/>
        </w:trPr>
        <w:tc>
          <w:tcPr>
            <w:tcW w:w="668" w:type="dxa"/>
            <w:vMerge/>
            <w:vAlign w:val="center"/>
          </w:tcPr>
          <w:p w14:paraId="2BD8B479" w14:textId="77777777" w:rsidR="00F33210" w:rsidRDefault="00F33210">
            <w:pPr>
              <w:widowControl/>
              <w:spacing w:line="240" w:lineRule="exact"/>
              <w:jc w:val="center"/>
              <w:rPr>
                <w:rFonts w:ascii="Times New Roman" w:hAnsi="Times New Roman" w:cs="Times New Roman"/>
                <w:b/>
                <w:bCs/>
                <w:kern w:val="0"/>
                <w:szCs w:val="21"/>
              </w:rPr>
            </w:pPr>
          </w:p>
        </w:tc>
        <w:tc>
          <w:tcPr>
            <w:tcW w:w="1595" w:type="dxa"/>
            <w:vMerge/>
            <w:vAlign w:val="center"/>
          </w:tcPr>
          <w:p w14:paraId="33905B3A" w14:textId="77777777" w:rsidR="00F33210" w:rsidRDefault="00F33210">
            <w:pPr>
              <w:widowControl/>
              <w:spacing w:line="240" w:lineRule="exact"/>
              <w:jc w:val="center"/>
              <w:rPr>
                <w:rFonts w:ascii="Times New Roman" w:hAnsi="Times New Roman" w:cs="Times New Roman"/>
                <w:b/>
                <w:bCs/>
                <w:kern w:val="0"/>
                <w:szCs w:val="21"/>
              </w:rPr>
            </w:pPr>
          </w:p>
        </w:tc>
        <w:tc>
          <w:tcPr>
            <w:tcW w:w="2977" w:type="dxa"/>
            <w:vAlign w:val="center"/>
          </w:tcPr>
          <w:p w14:paraId="44088EAC" w14:textId="77777777" w:rsidR="00F33210" w:rsidRPr="00E218D2" w:rsidRDefault="009D28F1">
            <w:pPr>
              <w:widowControl/>
              <w:spacing w:line="240" w:lineRule="exact"/>
              <w:jc w:val="center"/>
              <w:rPr>
                <w:rFonts w:ascii="Times New Roman" w:eastAsia="方正仿宋_GBK" w:hAnsi="Times New Roman" w:cs="Times New Roman"/>
                <w:sz w:val="20"/>
                <w:szCs w:val="20"/>
              </w:rPr>
            </w:pPr>
            <w:r w:rsidRPr="00E218D2">
              <w:rPr>
                <w:rFonts w:ascii="Times New Roman" w:eastAsia="方正仿宋_GBK" w:hAnsi="Times New Roman" w:cs="Times New Roman"/>
                <w:sz w:val="20"/>
                <w:szCs w:val="20"/>
              </w:rPr>
              <w:t>三相异步电动机故障模拟考核箱</w:t>
            </w:r>
          </w:p>
        </w:tc>
        <w:tc>
          <w:tcPr>
            <w:tcW w:w="1418" w:type="dxa"/>
            <w:vAlign w:val="center"/>
          </w:tcPr>
          <w:p w14:paraId="175624B8"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20</w:t>
            </w:r>
            <w:r w:rsidRPr="00E218D2">
              <w:rPr>
                <w:rFonts w:ascii="Times New Roman" w:eastAsia="方正仿宋_GBK" w:hAnsi="Times New Roman" w:cs="Times New Roman"/>
                <w:bCs/>
                <w:kern w:val="0"/>
                <w:sz w:val="20"/>
                <w:szCs w:val="20"/>
              </w:rPr>
              <w:t>台</w:t>
            </w:r>
          </w:p>
        </w:tc>
        <w:tc>
          <w:tcPr>
            <w:tcW w:w="1559" w:type="dxa"/>
            <w:vAlign w:val="center"/>
          </w:tcPr>
          <w:p w14:paraId="5ECB5E37"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共用</w:t>
            </w:r>
          </w:p>
        </w:tc>
      </w:tr>
      <w:tr w:rsidR="00F33210" w14:paraId="6BAD0422" w14:textId="77777777" w:rsidTr="006A7379">
        <w:trPr>
          <w:trHeight w:val="559"/>
          <w:jc w:val="center"/>
        </w:trPr>
        <w:tc>
          <w:tcPr>
            <w:tcW w:w="668" w:type="dxa"/>
            <w:vMerge/>
            <w:vAlign w:val="center"/>
          </w:tcPr>
          <w:p w14:paraId="48A88392" w14:textId="77777777" w:rsidR="00F33210" w:rsidRDefault="00F33210">
            <w:pPr>
              <w:widowControl/>
              <w:spacing w:line="240" w:lineRule="exact"/>
              <w:jc w:val="center"/>
              <w:rPr>
                <w:rFonts w:ascii="Times New Roman" w:hAnsi="Times New Roman" w:cs="Times New Roman"/>
                <w:b/>
                <w:bCs/>
                <w:kern w:val="0"/>
                <w:szCs w:val="21"/>
              </w:rPr>
            </w:pPr>
          </w:p>
        </w:tc>
        <w:tc>
          <w:tcPr>
            <w:tcW w:w="1595" w:type="dxa"/>
            <w:vMerge/>
            <w:vAlign w:val="center"/>
          </w:tcPr>
          <w:p w14:paraId="03CC59C0" w14:textId="77777777" w:rsidR="00F33210" w:rsidRDefault="00F33210">
            <w:pPr>
              <w:widowControl/>
              <w:spacing w:line="240" w:lineRule="exact"/>
              <w:jc w:val="center"/>
              <w:rPr>
                <w:rFonts w:ascii="Times New Roman" w:hAnsi="Times New Roman" w:cs="Times New Roman"/>
                <w:b/>
                <w:bCs/>
                <w:kern w:val="0"/>
                <w:szCs w:val="21"/>
              </w:rPr>
            </w:pPr>
          </w:p>
        </w:tc>
        <w:tc>
          <w:tcPr>
            <w:tcW w:w="2977" w:type="dxa"/>
            <w:vAlign w:val="center"/>
          </w:tcPr>
          <w:p w14:paraId="519BC8D5" w14:textId="77777777" w:rsidR="00F33210" w:rsidRPr="00E218D2" w:rsidRDefault="009D28F1">
            <w:pPr>
              <w:widowControl/>
              <w:spacing w:line="240" w:lineRule="exact"/>
              <w:jc w:val="center"/>
              <w:rPr>
                <w:rFonts w:ascii="Times New Roman" w:eastAsia="方正仿宋_GBK" w:hAnsi="Times New Roman" w:cs="Times New Roman"/>
                <w:sz w:val="20"/>
                <w:szCs w:val="20"/>
              </w:rPr>
            </w:pPr>
            <w:r w:rsidRPr="00E218D2">
              <w:rPr>
                <w:rFonts w:ascii="Times New Roman" w:eastAsia="方正仿宋_GBK" w:hAnsi="Times New Roman" w:cs="Times New Roman"/>
                <w:sz w:val="20"/>
                <w:szCs w:val="20"/>
              </w:rPr>
              <w:t>电机维修及检测实训装置</w:t>
            </w:r>
          </w:p>
        </w:tc>
        <w:tc>
          <w:tcPr>
            <w:tcW w:w="1418" w:type="dxa"/>
            <w:vAlign w:val="center"/>
          </w:tcPr>
          <w:p w14:paraId="6074620D"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20</w:t>
            </w:r>
            <w:r w:rsidRPr="00E218D2">
              <w:rPr>
                <w:rFonts w:ascii="Times New Roman" w:eastAsia="方正仿宋_GBK" w:hAnsi="Times New Roman" w:cs="Times New Roman"/>
                <w:bCs/>
                <w:kern w:val="0"/>
                <w:sz w:val="20"/>
                <w:szCs w:val="20"/>
              </w:rPr>
              <w:t>台</w:t>
            </w:r>
          </w:p>
        </w:tc>
        <w:tc>
          <w:tcPr>
            <w:tcW w:w="1559" w:type="dxa"/>
            <w:vAlign w:val="center"/>
          </w:tcPr>
          <w:p w14:paraId="6BE28248"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共用</w:t>
            </w:r>
          </w:p>
        </w:tc>
      </w:tr>
      <w:tr w:rsidR="00F33210" w14:paraId="6C74AC01" w14:textId="77777777" w:rsidTr="006A7379">
        <w:trPr>
          <w:trHeight w:val="415"/>
          <w:jc w:val="center"/>
        </w:trPr>
        <w:tc>
          <w:tcPr>
            <w:tcW w:w="668" w:type="dxa"/>
            <w:vMerge w:val="restart"/>
            <w:vAlign w:val="center"/>
          </w:tcPr>
          <w:p w14:paraId="67846F7B" w14:textId="77777777" w:rsidR="00F33210" w:rsidRPr="00ED57A7" w:rsidRDefault="009D28F1">
            <w:pPr>
              <w:widowControl/>
              <w:spacing w:line="240" w:lineRule="exact"/>
              <w:jc w:val="center"/>
              <w:rPr>
                <w:rFonts w:ascii="Times New Roman" w:hAnsi="Times New Roman" w:cs="Times New Roman"/>
                <w:b/>
                <w:bCs/>
                <w:kern w:val="0"/>
                <w:sz w:val="20"/>
                <w:szCs w:val="20"/>
              </w:rPr>
            </w:pPr>
            <w:r w:rsidRPr="00ED57A7">
              <w:rPr>
                <w:rFonts w:ascii="Times New Roman" w:hAnsi="Times New Roman" w:cs="Times New Roman" w:hint="eastAsia"/>
                <w:b/>
                <w:bCs/>
                <w:kern w:val="0"/>
                <w:sz w:val="20"/>
                <w:szCs w:val="20"/>
              </w:rPr>
              <w:t>6</w:t>
            </w:r>
          </w:p>
        </w:tc>
        <w:tc>
          <w:tcPr>
            <w:tcW w:w="1595" w:type="dxa"/>
            <w:vMerge w:val="restart"/>
            <w:vAlign w:val="center"/>
          </w:tcPr>
          <w:p w14:paraId="5EB5A782" w14:textId="77777777" w:rsidR="00F33210" w:rsidRPr="00711482" w:rsidRDefault="009D28F1">
            <w:pPr>
              <w:widowControl/>
              <w:spacing w:line="240" w:lineRule="exact"/>
              <w:jc w:val="center"/>
              <w:rPr>
                <w:rFonts w:ascii="方正仿宋_GBK" w:eastAsia="方正仿宋_GBK" w:hAnsi="Times New Roman" w:cs="Times New Roman"/>
                <w:b/>
                <w:bCs/>
                <w:kern w:val="0"/>
                <w:sz w:val="20"/>
                <w:szCs w:val="20"/>
              </w:rPr>
            </w:pPr>
            <w:r w:rsidRPr="00711482">
              <w:rPr>
                <w:rFonts w:ascii="方正仿宋_GBK" w:eastAsia="方正仿宋_GBK" w:hAnsi="Times New Roman" w:cs="Times New Roman" w:hint="eastAsia"/>
                <w:b/>
                <w:bCs/>
                <w:kern w:val="0"/>
                <w:sz w:val="20"/>
                <w:szCs w:val="20"/>
              </w:rPr>
              <w:t>供配电实训室</w:t>
            </w:r>
          </w:p>
        </w:tc>
        <w:tc>
          <w:tcPr>
            <w:tcW w:w="2977" w:type="dxa"/>
            <w:vAlign w:val="center"/>
          </w:tcPr>
          <w:p w14:paraId="79E820A8" w14:textId="77777777" w:rsidR="00F33210" w:rsidRPr="00E218D2" w:rsidRDefault="009D28F1">
            <w:pPr>
              <w:widowControl/>
              <w:spacing w:line="240" w:lineRule="exact"/>
              <w:jc w:val="center"/>
              <w:rPr>
                <w:rFonts w:ascii="Times New Roman" w:eastAsia="方正仿宋_GBK" w:hAnsi="Times New Roman" w:cs="Times New Roman"/>
                <w:sz w:val="20"/>
                <w:szCs w:val="20"/>
              </w:rPr>
            </w:pPr>
            <w:r w:rsidRPr="00E218D2">
              <w:rPr>
                <w:rFonts w:ascii="Times New Roman" w:eastAsia="方正仿宋_GBK" w:hAnsi="Times New Roman" w:cs="Times New Roman"/>
                <w:sz w:val="20"/>
                <w:szCs w:val="20"/>
              </w:rPr>
              <w:t>高低压电气成套设备装调实训装置</w:t>
            </w:r>
          </w:p>
        </w:tc>
        <w:tc>
          <w:tcPr>
            <w:tcW w:w="1418" w:type="dxa"/>
            <w:vAlign w:val="center"/>
          </w:tcPr>
          <w:p w14:paraId="5939C597"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40</w:t>
            </w:r>
            <w:r w:rsidRPr="00E218D2">
              <w:rPr>
                <w:rFonts w:ascii="Times New Roman" w:eastAsia="方正仿宋_GBK" w:hAnsi="Times New Roman" w:cs="Times New Roman"/>
                <w:bCs/>
                <w:kern w:val="0"/>
                <w:sz w:val="20"/>
                <w:szCs w:val="20"/>
              </w:rPr>
              <w:t>台</w:t>
            </w:r>
          </w:p>
        </w:tc>
        <w:tc>
          <w:tcPr>
            <w:tcW w:w="1559" w:type="dxa"/>
            <w:vAlign w:val="center"/>
          </w:tcPr>
          <w:p w14:paraId="185E15BD" w14:textId="77777777" w:rsidR="00F33210" w:rsidRPr="00E218D2" w:rsidRDefault="00F33210">
            <w:pPr>
              <w:widowControl/>
              <w:spacing w:line="240" w:lineRule="exact"/>
              <w:jc w:val="center"/>
              <w:rPr>
                <w:rFonts w:ascii="Times New Roman" w:eastAsia="方正仿宋_GBK" w:hAnsi="Times New Roman" w:cs="Times New Roman"/>
                <w:bCs/>
                <w:kern w:val="0"/>
                <w:sz w:val="20"/>
                <w:szCs w:val="20"/>
              </w:rPr>
            </w:pPr>
          </w:p>
        </w:tc>
      </w:tr>
      <w:tr w:rsidR="00F33210" w14:paraId="67A54000" w14:textId="77777777" w:rsidTr="006A7379">
        <w:trPr>
          <w:trHeight w:val="415"/>
          <w:jc w:val="center"/>
        </w:trPr>
        <w:tc>
          <w:tcPr>
            <w:tcW w:w="668" w:type="dxa"/>
            <w:vMerge/>
            <w:vAlign w:val="center"/>
          </w:tcPr>
          <w:p w14:paraId="52F792FB" w14:textId="77777777" w:rsidR="00F33210" w:rsidRDefault="00F33210">
            <w:pPr>
              <w:widowControl/>
              <w:spacing w:line="240" w:lineRule="exact"/>
              <w:jc w:val="center"/>
              <w:rPr>
                <w:rFonts w:ascii="Times New Roman" w:hAnsi="Times New Roman" w:cs="Times New Roman"/>
                <w:b/>
                <w:bCs/>
                <w:kern w:val="0"/>
                <w:szCs w:val="21"/>
              </w:rPr>
            </w:pPr>
          </w:p>
        </w:tc>
        <w:tc>
          <w:tcPr>
            <w:tcW w:w="1595" w:type="dxa"/>
            <w:vMerge/>
          </w:tcPr>
          <w:p w14:paraId="7ECE8152" w14:textId="77777777" w:rsidR="00F33210" w:rsidRDefault="00F33210">
            <w:pPr>
              <w:widowControl/>
              <w:spacing w:line="240" w:lineRule="exact"/>
              <w:jc w:val="center"/>
              <w:rPr>
                <w:rFonts w:ascii="Times New Roman" w:hAnsi="Times New Roman" w:cs="Times New Roman"/>
                <w:b/>
                <w:bCs/>
                <w:kern w:val="0"/>
                <w:szCs w:val="21"/>
              </w:rPr>
            </w:pPr>
          </w:p>
        </w:tc>
        <w:tc>
          <w:tcPr>
            <w:tcW w:w="2977" w:type="dxa"/>
            <w:vAlign w:val="center"/>
          </w:tcPr>
          <w:p w14:paraId="53441455" w14:textId="77777777" w:rsidR="00F33210" w:rsidRPr="00E218D2" w:rsidRDefault="009D28F1">
            <w:pPr>
              <w:widowControl/>
              <w:spacing w:line="240" w:lineRule="exact"/>
              <w:jc w:val="center"/>
              <w:rPr>
                <w:rFonts w:ascii="Times New Roman" w:eastAsia="方正仿宋_GBK" w:hAnsi="Times New Roman" w:cs="Times New Roman"/>
                <w:sz w:val="20"/>
                <w:szCs w:val="20"/>
              </w:rPr>
            </w:pPr>
            <w:r w:rsidRPr="00E218D2">
              <w:rPr>
                <w:rFonts w:ascii="Times New Roman" w:eastAsia="方正仿宋_GBK" w:hAnsi="Times New Roman" w:cs="Times New Roman"/>
                <w:sz w:val="20"/>
                <w:szCs w:val="20"/>
              </w:rPr>
              <w:t>供配电技术综合实训系统</w:t>
            </w:r>
          </w:p>
        </w:tc>
        <w:tc>
          <w:tcPr>
            <w:tcW w:w="1418" w:type="dxa"/>
            <w:vAlign w:val="center"/>
          </w:tcPr>
          <w:p w14:paraId="75CCF04B" w14:textId="77777777" w:rsidR="00F33210" w:rsidRPr="00E218D2" w:rsidRDefault="009D28F1">
            <w:pPr>
              <w:widowControl/>
              <w:spacing w:line="240" w:lineRule="exact"/>
              <w:jc w:val="center"/>
              <w:rPr>
                <w:rFonts w:ascii="Times New Roman" w:eastAsia="方正仿宋_GBK" w:hAnsi="Times New Roman" w:cs="Times New Roman"/>
                <w:bCs/>
                <w:kern w:val="0"/>
                <w:sz w:val="20"/>
                <w:szCs w:val="20"/>
              </w:rPr>
            </w:pPr>
            <w:r w:rsidRPr="00E218D2">
              <w:rPr>
                <w:rFonts w:ascii="Times New Roman" w:eastAsia="方正仿宋_GBK" w:hAnsi="Times New Roman" w:cs="Times New Roman"/>
                <w:bCs/>
                <w:kern w:val="0"/>
                <w:sz w:val="20"/>
                <w:szCs w:val="20"/>
              </w:rPr>
              <w:t>40</w:t>
            </w:r>
            <w:r w:rsidRPr="00E218D2">
              <w:rPr>
                <w:rFonts w:ascii="Times New Roman" w:eastAsia="方正仿宋_GBK" w:hAnsi="Times New Roman" w:cs="Times New Roman"/>
                <w:bCs/>
                <w:color w:val="000000" w:themeColor="text1"/>
                <w:kern w:val="0"/>
                <w:sz w:val="20"/>
                <w:szCs w:val="20"/>
              </w:rPr>
              <w:t>套</w:t>
            </w:r>
          </w:p>
        </w:tc>
        <w:tc>
          <w:tcPr>
            <w:tcW w:w="1559" w:type="dxa"/>
            <w:vAlign w:val="center"/>
          </w:tcPr>
          <w:p w14:paraId="522B7145" w14:textId="77777777" w:rsidR="00F33210" w:rsidRPr="00E218D2" w:rsidRDefault="00F33210">
            <w:pPr>
              <w:widowControl/>
              <w:spacing w:line="240" w:lineRule="exact"/>
              <w:jc w:val="center"/>
              <w:rPr>
                <w:rFonts w:ascii="Times New Roman" w:eastAsia="方正仿宋_GBK" w:hAnsi="Times New Roman" w:cs="Times New Roman"/>
                <w:bCs/>
                <w:kern w:val="0"/>
                <w:sz w:val="20"/>
                <w:szCs w:val="20"/>
              </w:rPr>
            </w:pPr>
          </w:p>
        </w:tc>
      </w:tr>
    </w:tbl>
    <w:p w14:paraId="49953B55" w14:textId="77777777" w:rsidR="00F33210" w:rsidRDefault="009D28F1">
      <w:pPr>
        <w:snapToGrid w:val="0"/>
        <w:spacing w:before="56"/>
        <w:ind w:right="1123" w:firstLineChars="200" w:firstLine="400"/>
        <w:rPr>
          <w:rFonts w:ascii="Times New Roman" w:eastAsia="方正仿宋_GBK" w:hAnsi="Times New Roman" w:cs="Times New Roman"/>
          <w:color w:val="000000" w:themeColor="text1"/>
          <w:sz w:val="20"/>
          <w:szCs w:val="20"/>
        </w:rPr>
      </w:pPr>
      <w:r>
        <w:rPr>
          <w:rFonts w:ascii="Times New Roman" w:eastAsia="方正仿宋_GBK" w:hAnsi="Times New Roman" w:cs="Times New Roman"/>
          <w:color w:val="000000" w:themeColor="text1"/>
          <w:sz w:val="20"/>
          <w:szCs w:val="20"/>
        </w:rPr>
        <w:t>说明：主要工具和设施设备的数量按照标准班（</w:t>
      </w:r>
      <w:r>
        <w:rPr>
          <w:rFonts w:ascii="Times New Roman" w:eastAsia="方正仿宋_GBK" w:hAnsi="Times New Roman" w:cs="Times New Roman"/>
          <w:color w:val="000000" w:themeColor="text1"/>
          <w:sz w:val="20"/>
          <w:szCs w:val="20"/>
        </w:rPr>
        <w:t>40</w:t>
      </w:r>
      <w:r>
        <w:rPr>
          <w:rFonts w:ascii="Times New Roman" w:eastAsia="方正仿宋_GBK" w:hAnsi="Times New Roman" w:cs="Times New Roman"/>
          <w:color w:val="000000" w:themeColor="text1"/>
          <w:spacing w:val="-71"/>
          <w:sz w:val="20"/>
          <w:szCs w:val="20"/>
        </w:rPr>
        <w:t xml:space="preserve"> </w:t>
      </w:r>
      <w:r>
        <w:rPr>
          <w:rFonts w:ascii="Times New Roman" w:eastAsia="方正仿宋_GBK" w:hAnsi="Times New Roman" w:cs="Times New Roman"/>
          <w:color w:val="000000" w:themeColor="text1"/>
          <w:sz w:val="20"/>
          <w:szCs w:val="20"/>
        </w:rPr>
        <w:t>人</w:t>
      </w:r>
      <w:r>
        <w:rPr>
          <w:rFonts w:ascii="Times New Roman" w:eastAsia="方正仿宋_GBK" w:hAnsi="Times New Roman" w:cs="Times New Roman"/>
          <w:color w:val="000000" w:themeColor="text1"/>
          <w:spacing w:val="-71"/>
          <w:sz w:val="20"/>
          <w:szCs w:val="20"/>
        </w:rPr>
        <w:t xml:space="preserve"> </w:t>
      </w:r>
      <w:r>
        <w:rPr>
          <w:rFonts w:ascii="Times New Roman" w:eastAsia="方正仿宋_GBK" w:hAnsi="Times New Roman" w:cs="Times New Roman"/>
          <w:color w:val="000000" w:themeColor="text1"/>
          <w:sz w:val="20"/>
          <w:szCs w:val="20"/>
        </w:rPr>
        <w:t>/</w:t>
      </w:r>
      <w:r>
        <w:rPr>
          <w:rFonts w:ascii="Times New Roman" w:eastAsia="方正仿宋_GBK" w:hAnsi="Times New Roman" w:cs="Times New Roman"/>
          <w:color w:val="000000" w:themeColor="text1"/>
          <w:spacing w:val="-66"/>
          <w:sz w:val="20"/>
          <w:szCs w:val="20"/>
        </w:rPr>
        <w:t xml:space="preserve"> </w:t>
      </w:r>
      <w:r>
        <w:rPr>
          <w:rFonts w:ascii="Times New Roman" w:eastAsia="方正仿宋_GBK" w:hAnsi="Times New Roman" w:cs="Times New Roman"/>
          <w:color w:val="000000" w:themeColor="text1"/>
          <w:sz w:val="20"/>
          <w:szCs w:val="20"/>
        </w:rPr>
        <w:t>班）配置。</w:t>
      </w:r>
    </w:p>
    <w:p w14:paraId="7D1204F7" w14:textId="77777777" w:rsidR="00F33210" w:rsidRDefault="009D28F1" w:rsidP="00D07E1C">
      <w:pPr>
        <w:snapToGrid w:val="0"/>
        <w:spacing w:beforeLines="50" w:before="156"/>
        <w:ind w:firstLineChars="200" w:firstLine="482"/>
        <w:rPr>
          <w:rFonts w:ascii="Times New Roman" w:eastAsia="方正仿宋_GBK" w:hAnsi="Times New Roman" w:cs="Times New Roman"/>
          <w:b/>
          <w:bCs/>
          <w:color w:val="000000" w:themeColor="text1"/>
          <w:sz w:val="24"/>
          <w:szCs w:val="24"/>
        </w:rPr>
      </w:pPr>
      <w:r>
        <w:rPr>
          <w:rFonts w:ascii="Times New Roman" w:eastAsia="方正仿宋_GBK" w:hAnsi="Times New Roman" w:cs="Times New Roman"/>
          <w:b/>
          <w:bCs/>
          <w:color w:val="000000" w:themeColor="text1"/>
          <w:sz w:val="24"/>
          <w:szCs w:val="24"/>
        </w:rPr>
        <w:t>2.</w:t>
      </w:r>
      <w:r>
        <w:rPr>
          <w:rFonts w:ascii="Times New Roman" w:eastAsia="方正仿宋_GBK" w:hAnsi="Times New Roman" w:cs="Times New Roman"/>
          <w:b/>
          <w:bCs/>
          <w:color w:val="000000" w:themeColor="text1"/>
          <w:sz w:val="24"/>
          <w:szCs w:val="24"/>
        </w:rPr>
        <w:t>校外实训基地</w:t>
      </w:r>
    </w:p>
    <w:p w14:paraId="375576CF" w14:textId="77777777" w:rsidR="00F33210" w:rsidRDefault="009D28F1">
      <w:pPr>
        <w:snapToGrid w:val="0"/>
        <w:ind w:firstLineChars="200" w:firstLine="480"/>
        <w:rPr>
          <w:rFonts w:ascii="Times New Roman" w:eastAsia="方正仿宋_GBK" w:hAnsi="Times New Roman" w:cs="Times New Roman"/>
          <w:color w:val="000000" w:themeColor="text1"/>
          <w:sz w:val="24"/>
          <w:szCs w:val="24"/>
          <w:lang w:val="zh-CN"/>
        </w:rPr>
      </w:pPr>
      <w:r>
        <w:rPr>
          <w:rFonts w:ascii="Times New Roman" w:eastAsia="方正仿宋_GBK" w:hAnsi="Times New Roman" w:cs="Times New Roman"/>
          <w:color w:val="000000" w:themeColor="text1"/>
          <w:sz w:val="24"/>
          <w:szCs w:val="24"/>
          <w:lang w:val="zh-CN"/>
        </w:rPr>
        <w:t>校外实训基地要与专业方向对口，可由学校独立建设或与外部企事业单位按照优势互补、互惠互利的原则联合建设；校外实训基地要能满足</w:t>
      </w:r>
      <w:r>
        <w:rPr>
          <w:rFonts w:ascii="Times New Roman" w:eastAsia="方正仿宋_GBK" w:hAnsi="Times New Roman" w:cs="Times New Roman" w:hint="eastAsia"/>
          <w:color w:val="000000" w:themeColor="text1"/>
          <w:sz w:val="24"/>
          <w:szCs w:val="24"/>
          <w:lang w:val="zh-CN"/>
        </w:rPr>
        <w:t>农村电气设备维修</w:t>
      </w:r>
      <w:r>
        <w:rPr>
          <w:rFonts w:ascii="Times New Roman" w:eastAsia="方正仿宋_GBK" w:hAnsi="Times New Roman" w:cs="Times New Roman"/>
          <w:color w:val="000000" w:themeColor="text1"/>
          <w:sz w:val="24"/>
          <w:szCs w:val="24"/>
          <w:lang w:val="zh-CN"/>
        </w:rPr>
        <w:t>、</w:t>
      </w:r>
      <w:r>
        <w:rPr>
          <w:rFonts w:ascii="Times New Roman" w:eastAsia="方正仿宋_GBK" w:hAnsi="Times New Roman" w:cs="Times New Roman" w:hint="eastAsia"/>
          <w:color w:val="000000" w:themeColor="text1"/>
          <w:sz w:val="24"/>
          <w:szCs w:val="24"/>
          <w:lang w:val="zh-CN"/>
        </w:rPr>
        <w:t>农村电气设备生产</w:t>
      </w:r>
      <w:r>
        <w:rPr>
          <w:rFonts w:ascii="Times New Roman" w:eastAsia="方正仿宋_GBK" w:hAnsi="Times New Roman" w:cs="Times New Roman"/>
          <w:color w:val="000000" w:themeColor="text1"/>
          <w:sz w:val="24"/>
          <w:szCs w:val="24"/>
          <w:lang w:val="zh-CN"/>
        </w:rPr>
        <w:t>、</w:t>
      </w:r>
      <w:r>
        <w:rPr>
          <w:rFonts w:ascii="Times New Roman" w:eastAsia="方正仿宋_GBK" w:hAnsi="Times New Roman" w:cs="Times New Roman" w:hint="eastAsia"/>
          <w:color w:val="000000" w:themeColor="text1"/>
          <w:sz w:val="24"/>
          <w:szCs w:val="24"/>
          <w:lang w:val="zh-CN"/>
        </w:rPr>
        <w:t>农村电气设备检测</w:t>
      </w:r>
      <w:r>
        <w:rPr>
          <w:rFonts w:ascii="Times New Roman" w:eastAsia="方正仿宋_GBK" w:hAnsi="Times New Roman" w:cs="Times New Roman"/>
          <w:color w:val="000000" w:themeColor="text1"/>
          <w:sz w:val="24"/>
          <w:szCs w:val="24"/>
          <w:lang w:val="zh-CN"/>
        </w:rPr>
        <w:t>、</w:t>
      </w:r>
      <w:r>
        <w:rPr>
          <w:rFonts w:ascii="Times New Roman" w:eastAsia="方正仿宋_GBK" w:hAnsi="Times New Roman" w:cs="Times New Roman" w:hint="eastAsia"/>
          <w:color w:val="000000" w:themeColor="text1"/>
          <w:sz w:val="24"/>
          <w:szCs w:val="24"/>
          <w:lang w:val="zh-CN"/>
        </w:rPr>
        <w:t>农村电气设备推广</w:t>
      </w:r>
      <w:r>
        <w:rPr>
          <w:rFonts w:ascii="Times New Roman" w:eastAsia="方正仿宋_GBK" w:hAnsi="Times New Roman" w:cs="Times New Roman"/>
          <w:color w:val="000000" w:themeColor="text1"/>
          <w:sz w:val="24"/>
          <w:szCs w:val="24"/>
          <w:lang w:val="zh-CN"/>
        </w:rPr>
        <w:t>等方面的</w:t>
      </w:r>
      <w:r>
        <w:rPr>
          <w:rFonts w:ascii="Times New Roman" w:eastAsia="方正仿宋_GBK" w:hAnsi="Times New Roman" w:cs="Times New Roman"/>
          <w:color w:val="000000" w:themeColor="text1"/>
          <w:sz w:val="24"/>
          <w:szCs w:val="24"/>
          <w:lang w:val="zh-CN"/>
        </w:rPr>
        <w:lastRenderedPageBreak/>
        <w:t>教学实习和顶岗实习的要求，能够满足专业实践教学、技能训练要求，使学生掌握实际操作技能。同时，让学生认知职业、了解企业文化、进行认知实习、跟岗实习和顶岗实习，实现以校企合作、产教融合为平台，实施校企人才共育，成果共享，提升人才培养质量。</w:t>
      </w:r>
    </w:p>
    <w:p w14:paraId="64BBBF6F" w14:textId="77777777" w:rsidR="00F33210" w:rsidRDefault="009D28F1" w:rsidP="00D07E1C">
      <w:pPr>
        <w:spacing w:beforeLines="50" w:before="156" w:line="360" w:lineRule="auto"/>
        <w:ind w:firstLineChars="200" w:firstLine="458"/>
        <w:jc w:val="center"/>
        <w:rPr>
          <w:rFonts w:ascii="Times New Roman" w:hAnsi="Times New Roman" w:cs="Times New Roman"/>
          <w:b/>
          <w:bCs/>
          <w:spacing w:val="-6"/>
          <w:sz w:val="24"/>
        </w:rPr>
      </w:pPr>
      <w:r>
        <w:rPr>
          <w:rFonts w:ascii="Times New Roman" w:hAnsi="Times New Roman" w:cs="Times New Roman" w:hint="eastAsia"/>
          <w:b/>
          <w:bCs/>
          <w:spacing w:val="-6"/>
          <w:sz w:val="24"/>
        </w:rPr>
        <w:t>农村电气技术</w:t>
      </w:r>
      <w:r>
        <w:rPr>
          <w:rFonts w:ascii="Times New Roman" w:hAnsi="Times New Roman" w:cs="Times New Roman"/>
          <w:b/>
          <w:bCs/>
          <w:spacing w:val="-6"/>
          <w:sz w:val="24"/>
        </w:rPr>
        <w:t>专业校外实训基地清单</w:t>
      </w:r>
    </w:p>
    <w:tbl>
      <w:tblPr>
        <w:tblW w:w="8500" w:type="dxa"/>
        <w:jc w:val="center"/>
        <w:tblLayout w:type="fixed"/>
        <w:tblCellMar>
          <w:top w:w="15" w:type="dxa"/>
          <w:left w:w="15" w:type="dxa"/>
          <w:bottom w:w="15" w:type="dxa"/>
          <w:right w:w="15" w:type="dxa"/>
        </w:tblCellMar>
        <w:tblLook w:val="04A0" w:firstRow="1" w:lastRow="0" w:firstColumn="1" w:lastColumn="0" w:noHBand="0" w:noVBand="1"/>
      </w:tblPr>
      <w:tblGrid>
        <w:gridCol w:w="514"/>
        <w:gridCol w:w="1993"/>
        <w:gridCol w:w="2268"/>
        <w:gridCol w:w="2268"/>
        <w:gridCol w:w="1457"/>
      </w:tblGrid>
      <w:tr w:rsidR="00F33210" w14:paraId="1C8AA32B" w14:textId="77777777" w:rsidTr="001D42D1">
        <w:trPr>
          <w:trHeight w:val="720"/>
          <w:jc w:val="center"/>
        </w:trPr>
        <w:tc>
          <w:tcPr>
            <w:tcW w:w="514"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11ABF62B" w14:textId="77777777" w:rsidR="00F33210" w:rsidRPr="001D42D1" w:rsidRDefault="009D28F1">
            <w:pPr>
              <w:widowControl/>
              <w:spacing w:line="240" w:lineRule="exact"/>
              <w:jc w:val="center"/>
              <w:rPr>
                <w:rFonts w:ascii="Times New Roman" w:hAnsi="Times New Roman" w:cs="Times New Roman"/>
                <w:b/>
                <w:bCs/>
                <w:kern w:val="0"/>
                <w:sz w:val="20"/>
                <w:szCs w:val="20"/>
              </w:rPr>
            </w:pPr>
            <w:r w:rsidRPr="001D42D1">
              <w:rPr>
                <w:rFonts w:ascii="Times New Roman" w:hAnsi="Times New Roman" w:cs="Times New Roman"/>
                <w:b/>
                <w:bCs/>
                <w:kern w:val="0"/>
                <w:sz w:val="20"/>
                <w:szCs w:val="20"/>
              </w:rPr>
              <w:t>序号</w:t>
            </w:r>
          </w:p>
        </w:tc>
        <w:tc>
          <w:tcPr>
            <w:tcW w:w="199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0D0F983B" w14:textId="77777777" w:rsidR="00F33210" w:rsidRPr="001D42D1" w:rsidRDefault="009D28F1">
            <w:pPr>
              <w:widowControl/>
              <w:spacing w:line="240" w:lineRule="exact"/>
              <w:jc w:val="center"/>
              <w:rPr>
                <w:rFonts w:ascii="Times New Roman" w:hAnsi="Times New Roman" w:cs="Times New Roman"/>
                <w:b/>
                <w:bCs/>
                <w:kern w:val="0"/>
                <w:sz w:val="20"/>
                <w:szCs w:val="20"/>
              </w:rPr>
            </w:pPr>
            <w:r w:rsidRPr="001D42D1">
              <w:rPr>
                <w:rFonts w:ascii="Times New Roman" w:hAnsi="Times New Roman" w:cs="Times New Roman"/>
                <w:b/>
                <w:bCs/>
                <w:kern w:val="0"/>
                <w:sz w:val="20"/>
                <w:szCs w:val="20"/>
              </w:rPr>
              <w:t>校外实训基地名称</w:t>
            </w:r>
          </w:p>
        </w:tc>
        <w:tc>
          <w:tcPr>
            <w:tcW w:w="226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2A4FC349" w14:textId="77777777" w:rsidR="00F33210" w:rsidRPr="001D42D1" w:rsidRDefault="009D28F1">
            <w:pPr>
              <w:widowControl/>
              <w:spacing w:line="240" w:lineRule="exact"/>
              <w:jc w:val="center"/>
              <w:rPr>
                <w:rFonts w:ascii="Times New Roman" w:hAnsi="Times New Roman" w:cs="Times New Roman"/>
                <w:b/>
                <w:bCs/>
                <w:kern w:val="0"/>
                <w:sz w:val="20"/>
                <w:szCs w:val="20"/>
              </w:rPr>
            </w:pPr>
            <w:r w:rsidRPr="001D42D1">
              <w:rPr>
                <w:rFonts w:ascii="Times New Roman" w:hAnsi="Times New Roman" w:cs="Times New Roman"/>
                <w:b/>
                <w:bCs/>
                <w:kern w:val="0"/>
                <w:sz w:val="20"/>
                <w:szCs w:val="20"/>
              </w:rPr>
              <w:t>主要设备和设施简介</w:t>
            </w:r>
          </w:p>
        </w:tc>
        <w:tc>
          <w:tcPr>
            <w:tcW w:w="226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510395AB" w14:textId="77777777" w:rsidR="00F33210" w:rsidRPr="001D42D1" w:rsidRDefault="009D28F1">
            <w:pPr>
              <w:widowControl/>
              <w:spacing w:line="240" w:lineRule="exact"/>
              <w:jc w:val="center"/>
              <w:rPr>
                <w:rFonts w:ascii="Times New Roman" w:hAnsi="Times New Roman" w:cs="Times New Roman"/>
                <w:b/>
                <w:bCs/>
                <w:kern w:val="0"/>
                <w:sz w:val="20"/>
                <w:szCs w:val="20"/>
              </w:rPr>
            </w:pPr>
            <w:r w:rsidRPr="001D42D1">
              <w:rPr>
                <w:rFonts w:ascii="Times New Roman" w:hAnsi="Times New Roman" w:cs="Times New Roman"/>
                <w:b/>
                <w:bCs/>
                <w:kern w:val="0"/>
                <w:sz w:val="20"/>
                <w:szCs w:val="20"/>
              </w:rPr>
              <w:t>承担的主要实训项目</w:t>
            </w:r>
          </w:p>
        </w:tc>
        <w:tc>
          <w:tcPr>
            <w:tcW w:w="1457"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1191AC46" w14:textId="77777777" w:rsidR="00F33210" w:rsidRPr="001D42D1" w:rsidRDefault="009D28F1">
            <w:pPr>
              <w:widowControl/>
              <w:spacing w:line="240" w:lineRule="exact"/>
              <w:jc w:val="center"/>
              <w:rPr>
                <w:rFonts w:ascii="Times New Roman" w:hAnsi="Times New Roman" w:cs="Times New Roman"/>
                <w:b/>
                <w:bCs/>
                <w:kern w:val="0"/>
                <w:sz w:val="20"/>
                <w:szCs w:val="20"/>
              </w:rPr>
            </w:pPr>
            <w:r w:rsidRPr="001D42D1">
              <w:rPr>
                <w:rFonts w:ascii="Times New Roman" w:hAnsi="Times New Roman" w:cs="Times New Roman"/>
                <w:b/>
                <w:bCs/>
                <w:kern w:val="0"/>
                <w:sz w:val="20"/>
                <w:szCs w:val="20"/>
              </w:rPr>
              <w:t>可容纳学生数</w:t>
            </w:r>
          </w:p>
        </w:tc>
      </w:tr>
      <w:tr w:rsidR="00F33210" w14:paraId="55DBB6B1" w14:textId="77777777" w:rsidTr="001D42D1">
        <w:trPr>
          <w:trHeight w:val="720"/>
          <w:jc w:val="center"/>
        </w:trPr>
        <w:tc>
          <w:tcPr>
            <w:tcW w:w="5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262C5" w14:textId="77777777" w:rsidR="00F33210" w:rsidRPr="001D42D1" w:rsidRDefault="009D28F1">
            <w:pPr>
              <w:widowControl/>
              <w:spacing w:line="240" w:lineRule="exact"/>
              <w:jc w:val="center"/>
              <w:rPr>
                <w:rFonts w:ascii="Times New Roman" w:eastAsia="方正仿宋_GBK" w:hAnsi="Times New Roman" w:cs="Times New Roman"/>
                <w:bCs/>
                <w:kern w:val="0"/>
                <w:sz w:val="20"/>
                <w:szCs w:val="20"/>
              </w:rPr>
            </w:pPr>
            <w:r w:rsidRPr="001D42D1">
              <w:rPr>
                <w:rFonts w:ascii="Times New Roman" w:eastAsia="方正仿宋_GBK" w:hAnsi="Times New Roman" w:cs="Times New Roman"/>
                <w:spacing w:val="-6"/>
                <w:sz w:val="20"/>
                <w:szCs w:val="20"/>
              </w:rPr>
              <w:t>1</w:t>
            </w:r>
          </w:p>
        </w:tc>
        <w:tc>
          <w:tcPr>
            <w:tcW w:w="1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3D13F" w14:textId="77777777" w:rsidR="00F33210" w:rsidRPr="001D42D1" w:rsidRDefault="009D28F1">
            <w:pPr>
              <w:widowControl/>
              <w:adjustRightInd w:val="0"/>
              <w:snapToGrid w:val="0"/>
              <w:spacing w:line="240" w:lineRule="exact"/>
              <w:rPr>
                <w:rFonts w:ascii="Times New Roman" w:eastAsia="方正仿宋_GBK" w:hAnsi="Times New Roman" w:cs="Times New Roman"/>
                <w:bCs/>
                <w:kern w:val="0"/>
                <w:sz w:val="20"/>
                <w:szCs w:val="20"/>
              </w:rPr>
            </w:pPr>
            <w:r w:rsidRPr="001D42D1">
              <w:rPr>
                <w:rFonts w:ascii="Times New Roman" w:eastAsia="方正仿宋_GBK" w:hAnsi="Times New Roman" w:cs="Times New Roman"/>
                <w:spacing w:val="-6"/>
                <w:sz w:val="20"/>
                <w:szCs w:val="20"/>
              </w:rPr>
              <w:t>养殖基地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F21C5" w14:textId="77777777" w:rsidR="00F33210" w:rsidRPr="001D42D1" w:rsidRDefault="009D28F1">
            <w:pPr>
              <w:widowControl/>
              <w:adjustRightInd w:val="0"/>
              <w:snapToGrid w:val="0"/>
              <w:spacing w:line="240" w:lineRule="exact"/>
              <w:rPr>
                <w:rFonts w:ascii="Times New Roman" w:eastAsia="方正仿宋_GBK" w:hAnsi="Times New Roman" w:cs="Times New Roman"/>
                <w:bCs/>
                <w:kern w:val="0"/>
                <w:sz w:val="20"/>
                <w:szCs w:val="20"/>
              </w:rPr>
            </w:pPr>
            <w:r w:rsidRPr="001D42D1">
              <w:rPr>
                <w:rFonts w:ascii="Times New Roman" w:eastAsia="方正仿宋_GBK" w:hAnsi="Times New Roman" w:cs="Times New Roman"/>
                <w:spacing w:val="-6"/>
                <w:sz w:val="20"/>
                <w:szCs w:val="20"/>
              </w:rPr>
              <w:t>投饵机、充养机</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F7223" w14:textId="77777777" w:rsidR="00F33210" w:rsidRPr="001D42D1" w:rsidRDefault="009D28F1">
            <w:pPr>
              <w:widowControl/>
              <w:adjustRightInd w:val="0"/>
              <w:snapToGrid w:val="0"/>
              <w:spacing w:line="240" w:lineRule="exact"/>
              <w:rPr>
                <w:rFonts w:ascii="Times New Roman" w:eastAsia="方正仿宋_GBK" w:hAnsi="Times New Roman" w:cs="Times New Roman"/>
                <w:bCs/>
                <w:kern w:val="0"/>
                <w:sz w:val="20"/>
                <w:szCs w:val="20"/>
              </w:rPr>
            </w:pPr>
            <w:r w:rsidRPr="001D42D1">
              <w:rPr>
                <w:rFonts w:ascii="Times New Roman" w:eastAsia="方正仿宋_GBK" w:hAnsi="Times New Roman" w:cs="Times New Roman"/>
                <w:spacing w:val="-6"/>
                <w:sz w:val="20"/>
                <w:szCs w:val="20"/>
              </w:rPr>
              <w:t>配电及安全用电</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A6E06" w14:textId="77777777" w:rsidR="00F33210" w:rsidRPr="001D42D1" w:rsidRDefault="009D28F1">
            <w:pPr>
              <w:widowControl/>
              <w:spacing w:line="240" w:lineRule="exact"/>
              <w:jc w:val="center"/>
              <w:rPr>
                <w:rFonts w:ascii="Times New Roman" w:eastAsia="方正仿宋_GBK" w:hAnsi="Times New Roman" w:cs="Times New Roman"/>
                <w:bCs/>
                <w:kern w:val="0"/>
                <w:sz w:val="20"/>
                <w:szCs w:val="20"/>
              </w:rPr>
            </w:pPr>
            <w:r w:rsidRPr="001D42D1">
              <w:rPr>
                <w:rFonts w:ascii="Times New Roman" w:eastAsia="方正仿宋_GBK" w:hAnsi="Times New Roman" w:cs="Times New Roman"/>
                <w:bCs/>
                <w:kern w:val="0"/>
                <w:sz w:val="20"/>
                <w:szCs w:val="20"/>
              </w:rPr>
              <w:t>20</w:t>
            </w:r>
          </w:p>
        </w:tc>
      </w:tr>
      <w:tr w:rsidR="00F33210" w14:paraId="727FA01F" w14:textId="77777777" w:rsidTr="001D42D1">
        <w:trPr>
          <w:trHeight w:val="720"/>
          <w:jc w:val="center"/>
        </w:trPr>
        <w:tc>
          <w:tcPr>
            <w:tcW w:w="5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C8E52" w14:textId="77777777" w:rsidR="00F33210" w:rsidRPr="001D42D1" w:rsidRDefault="009D28F1">
            <w:pPr>
              <w:widowControl/>
              <w:spacing w:line="240" w:lineRule="exact"/>
              <w:jc w:val="center"/>
              <w:rPr>
                <w:rFonts w:ascii="Times New Roman" w:eastAsia="方正仿宋_GBK" w:hAnsi="Times New Roman" w:cs="Times New Roman"/>
                <w:bCs/>
                <w:kern w:val="0"/>
                <w:sz w:val="20"/>
                <w:szCs w:val="20"/>
              </w:rPr>
            </w:pPr>
            <w:r w:rsidRPr="001D42D1">
              <w:rPr>
                <w:rFonts w:ascii="Times New Roman" w:eastAsia="方正仿宋_GBK" w:hAnsi="Times New Roman" w:cs="Times New Roman"/>
                <w:spacing w:val="-6"/>
                <w:sz w:val="20"/>
                <w:szCs w:val="20"/>
              </w:rPr>
              <w:t>2</w:t>
            </w:r>
          </w:p>
        </w:tc>
        <w:tc>
          <w:tcPr>
            <w:tcW w:w="1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CE0D1" w14:textId="77777777" w:rsidR="00F33210" w:rsidRPr="001D42D1" w:rsidRDefault="009D28F1">
            <w:pPr>
              <w:widowControl/>
              <w:adjustRightInd w:val="0"/>
              <w:snapToGrid w:val="0"/>
              <w:spacing w:line="240" w:lineRule="exact"/>
              <w:rPr>
                <w:rFonts w:ascii="Times New Roman" w:eastAsia="方正仿宋_GBK" w:hAnsi="Times New Roman" w:cs="Times New Roman"/>
                <w:bCs/>
                <w:kern w:val="0"/>
                <w:sz w:val="20"/>
                <w:szCs w:val="20"/>
              </w:rPr>
            </w:pPr>
            <w:r w:rsidRPr="001D42D1">
              <w:rPr>
                <w:rFonts w:ascii="Times New Roman" w:eastAsia="方正仿宋_GBK" w:hAnsi="Times New Roman" w:cs="Times New Roman"/>
                <w:spacing w:val="-6"/>
                <w:sz w:val="20"/>
                <w:szCs w:val="20"/>
              </w:rPr>
              <w:t>富士康</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98387" w14:textId="77777777" w:rsidR="00F33210" w:rsidRPr="001D42D1" w:rsidRDefault="009D28F1" w:rsidP="001D42D1">
            <w:pPr>
              <w:adjustRightInd w:val="0"/>
              <w:snapToGrid w:val="0"/>
              <w:spacing w:line="360" w:lineRule="exact"/>
              <w:rPr>
                <w:rFonts w:ascii="Times New Roman" w:eastAsia="方正仿宋_GBK" w:hAnsi="Times New Roman" w:cs="Times New Roman"/>
                <w:bCs/>
                <w:kern w:val="0"/>
                <w:sz w:val="20"/>
                <w:szCs w:val="20"/>
              </w:rPr>
            </w:pPr>
            <w:r w:rsidRPr="001D42D1">
              <w:rPr>
                <w:rFonts w:ascii="Times New Roman" w:eastAsia="方正仿宋_GBK" w:hAnsi="Times New Roman" w:cs="Times New Roman"/>
                <w:spacing w:val="-6"/>
                <w:sz w:val="20"/>
                <w:szCs w:val="20"/>
              </w:rPr>
              <w:t>电气连接器、精密线缆及组配</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77E1B" w14:textId="77777777" w:rsidR="00F33210" w:rsidRPr="001D42D1" w:rsidRDefault="009D28F1">
            <w:pPr>
              <w:widowControl/>
              <w:adjustRightInd w:val="0"/>
              <w:snapToGrid w:val="0"/>
              <w:spacing w:line="240" w:lineRule="exact"/>
              <w:rPr>
                <w:rFonts w:ascii="Times New Roman" w:eastAsia="方正仿宋_GBK" w:hAnsi="Times New Roman" w:cs="Times New Roman"/>
                <w:bCs/>
                <w:kern w:val="0"/>
                <w:sz w:val="20"/>
                <w:szCs w:val="20"/>
              </w:rPr>
            </w:pPr>
            <w:r w:rsidRPr="001D42D1">
              <w:rPr>
                <w:rFonts w:ascii="Times New Roman" w:eastAsia="方正仿宋_GBK" w:hAnsi="Times New Roman" w:cs="Times New Roman"/>
                <w:spacing w:val="-6"/>
                <w:sz w:val="20"/>
                <w:szCs w:val="20"/>
              </w:rPr>
              <w:t>配电及安全用电</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D7DCB" w14:textId="77777777" w:rsidR="00F33210" w:rsidRPr="001D42D1" w:rsidRDefault="009D28F1">
            <w:pPr>
              <w:widowControl/>
              <w:spacing w:line="240" w:lineRule="exact"/>
              <w:jc w:val="center"/>
              <w:rPr>
                <w:rFonts w:ascii="Times New Roman" w:eastAsia="方正仿宋_GBK" w:hAnsi="Times New Roman" w:cs="Times New Roman"/>
                <w:bCs/>
                <w:kern w:val="0"/>
                <w:sz w:val="20"/>
                <w:szCs w:val="20"/>
              </w:rPr>
            </w:pPr>
            <w:r w:rsidRPr="001D42D1">
              <w:rPr>
                <w:rFonts w:ascii="Times New Roman" w:eastAsia="方正仿宋_GBK" w:hAnsi="Times New Roman" w:cs="Times New Roman"/>
                <w:bCs/>
                <w:kern w:val="0"/>
                <w:sz w:val="20"/>
                <w:szCs w:val="20"/>
              </w:rPr>
              <w:t>20</w:t>
            </w:r>
          </w:p>
        </w:tc>
      </w:tr>
      <w:tr w:rsidR="00F33210" w14:paraId="100EEE75" w14:textId="77777777" w:rsidTr="001D42D1">
        <w:trPr>
          <w:trHeight w:val="720"/>
          <w:jc w:val="center"/>
        </w:trPr>
        <w:tc>
          <w:tcPr>
            <w:tcW w:w="5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EBB20" w14:textId="77777777" w:rsidR="00F33210" w:rsidRPr="001D42D1" w:rsidRDefault="009D28F1">
            <w:pPr>
              <w:widowControl/>
              <w:spacing w:line="240" w:lineRule="exact"/>
              <w:jc w:val="center"/>
              <w:rPr>
                <w:rFonts w:ascii="Times New Roman" w:eastAsia="方正仿宋_GBK" w:hAnsi="Times New Roman" w:cs="Times New Roman"/>
                <w:bCs/>
                <w:kern w:val="0"/>
                <w:sz w:val="20"/>
                <w:szCs w:val="20"/>
              </w:rPr>
            </w:pPr>
            <w:r w:rsidRPr="001D42D1">
              <w:rPr>
                <w:rFonts w:ascii="Times New Roman" w:eastAsia="方正仿宋_GBK" w:hAnsi="Times New Roman" w:cs="Times New Roman"/>
                <w:bCs/>
                <w:kern w:val="0"/>
                <w:sz w:val="20"/>
                <w:szCs w:val="20"/>
              </w:rPr>
              <w:t>3</w:t>
            </w:r>
          </w:p>
        </w:tc>
        <w:tc>
          <w:tcPr>
            <w:tcW w:w="1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D89D4" w14:textId="77777777" w:rsidR="00F33210" w:rsidRPr="001D42D1" w:rsidRDefault="009D28F1">
            <w:pPr>
              <w:widowControl/>
              <w:spacing w:line="240" w:lineRule="exact"/>
              <w:rPr>
                <w:rFonts w:ascii="Times New Roman" w:eastAsia="方正仿宋_GBK" w:hAnsi="Times New Roman" w:cs="Times New Roman"/>
                <w:spacing w:val="-6"/>
                <w:sz w:val="20"/>
                <w:szCs w:val="20"/>
              </w:rPr>
            </w:pPr>
            <w:r w:rsidRPr="001D42D1">
              <w:rPr>
                <w:rFonts w:ascii="Times New Roman" w:eastAsia="方正仿宋_GBK" w:hAnsi="Times New Roman" w:cs="Times New Roman"/>
                <w:spacing w:val="-6"/>
                <w:sz w:val="20"/>
                <w:szCs w:val="20"/>
              </w:rPr>
              <w:t>正大集团</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D3D44" w14:textId="77777777" w:rsidR="00F33210" w:rsidRPr="001D42D1" w:rsidRDefault="009D28F1">
            <w:pPr>
              <w:widowControl/>
              <w:spacing w:line="240" w:lineRule="exact"/>
              <w:rPr>
                <w:rFonts w:ascii="Times New Roman" w:eastAsia="方正仿宋_GBK" w:hAnsi="Times New Roman" w:cs="Times New Roman"/>
                <w:spacing w:val="-6"/>
                <w:sz w:val="20"/>
                <w:szCs w:val="20"/>
              </w:rPr>
            </w:pPr>
            <w:r w:rsidRPr="001D42D1">
              <w:rPr>
                <w:rFonts w:ascii="Times New Roman" w:eastAsia="方正仿宋_GBK" w:hAnsi="Times New Roman" w:cs="Times New Roman"/>
                <w:spacing w:val="-6"/>
                <w:sz w:val="20"/>
                <w:szCs w:val="20"/>
              </w:rPr>
              <w:t>自动化养殖设备、饲料生产设备等</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43CD6" w14:textId="77777777" w:rsidR="00F33210" w:rsidRPr="001D42D1" w:rsidRDefault="009D28F1">
            <w:pPr>
              <w:widowControl/>
              <w:spacing w:line="240" w:lineRule="exact"/>
              <w:rPr>
                <w:rFonts w:ascii="Times New Roman" w:eastAsia="方正仿宋_GBK" w:hAnsi="Times New Roman" w:cs="Times New Roman"/>
                <w:spacing w:val="-6"/>
                <w:sz w:val="20"/>
                <w:szCs w:val="20"/>
              </w:rPr>
            </w:pPr>
            <w:r w:rsidRPr="001D42D1">
              <w:rPr>
                <w:rFonts w:ascii="Times New Roman" w:eastAsia="方正仿宋_GBK" w:hAnsi="Times New Roman" w:cs="Times New Roman"/>
                <w:spacing w:val="-6"/>
                <w:sz w:val="20"/>
                <w:szCs w:val="20"/>
              </w:rPr>
              <w:t>配电及电气设备安装与维护</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E9D22" w14:textId="77777777" w:rsidR="00F33210" w:rsidRPr="001D42D1" w:rsidRDefault="009D28F1">
            <w:pPr>
              <w:widowControl/>
              <w:spacing w:line="240" w:lineRule="exact"/>
              <w:jc w:val="center"/>
              <w:rPr>
                <w:rFonts w:ascii="Times New Roman" w:eastAsia="方正仿宋_GBK" w:hAnsi="Times New Roman" w:cs="Times New Roman"/>
                <w:bCs/>
                <w:kern w:val="0"/>
                <w:sz w:val="20"/>
                <w:szCs w:val="20"/>
              </w:rPr>
            </w:pPr>
            <w:r w:rsidRPr="001D42D1">
              <w:rPr>
                <w:rFonts w:ascii="Times New Roman" w:eastAsia="方正仿宋_GBK" w:hAnsi="Times New Roman" w:cs="Times New Roman"/>
                <w:bCs/>
                <w:kern w:val="0"/>
                <w:sz w:val="20"/>
                <w:szCs w:val="20"/>
              </w:rPr>
              <w:t>30</w:t>
            </w:r>
          </w:p>
        </w:tc>
      </w:tr>
      <w:tr w:rsidR="00F33210" w14:paraId="3A11A5B8" w14:textId="77777777" w:rsidTr="001D42D1">
        <w:trPr>
          <w:trHeight w:val="720"/>
          <w:jc w:val="center"/>
        </w:trPr>
        <w:tc>
          <w:tcPr>
            <w:tcW w:w="5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EAE76" w14:textId="77777777" w:rsidR="00F33210" w:rsidRPr="001D42D1" w:rsidRDefault="009D28F1">
            <w:pPr>
              <w:widowControl/>
              <w:spacing w:line="240" w:lineRule="exact"/>
              <w:jc w:val="center"/>
              <w:rPr>
                <w:rFonts w:ascii="Times New Roman" w:eastAsia="方正仿宋_GBK" w:hAnsi="Times New Roman" w:cs="Times New Roman"/>
                <w:bCs/>
                <w:kern w:val="0"/>
                <w:sz w:val="20"/>
                <w:szCs w:val="20"/>
              </w:rPr>
            </w:pPr>
            <w:r w:rsidRPr="001D42D1">
              <w:rPr>
                <w:rFonts w:ascii="Times New Roman" w:eastAsia="方正仿宋_GBK" w:hAnsi="Times New Roman" w:cs="Times New Roman"/>
                <w:bCs/>
                <w:kern w:val="0"/>
                <w:sz w:val="20"/>
                <w:szCs w:val="20"/>
              </w:rPr>
              <w:t>4</w:t>
            </w:r>
          </w:p>
        </w:tc>
        <w:tc>
          <w:tcPr>
            <w:tcW w:w="1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7A1F0" w14:textId="77777777" w:rsidR="00F33210" w:rsidRPr="001D42D1" w:rsidRDefault="009D28F1">
            <w:pPr>
              <w:widowControl/>
              <w:spacing w:line="240" w:lineRule="exact"/>
              <w:rPr>
                <w:rFonts w:ascii="Times New Roman" w:eastAsia="方正仿宋_GBK" w:hAnsi="Times New Roman" w:cs="Times New Roman"/>
                <w:spacing w:val="-6"/>
                <w:sz w:val="20"/>
                <w:szCs w:val="20"/>
              </w:rPr>
            </w:pPr>
            <w:r w:rsidRPr="001D42D1">
              <w:rPr>
                <w:rFonts w:ascii="Times New Roman" w:eastAsia="方正仿宋_GBK" w:hAnsi="Times New Roman" w:cs="Times New Roman"/>
                <w:spacing w:val="-6"/>
                <w:sz w:val="20"/>
                <w:szCs w:val="20"/>
              </w:rPr>
              <w:t>希望集团</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C2915" w14:textId="77777777" w:rsidR="00F33210" w:rsidRPr="001D42D1" w:rsidRDefault="009D28F1">
            <w:pPr>
              <w:widowControl/>
              <w:spacing w:line="240" w:lineRule="exact"/>
              <w:rPr>
                <w:rFonts w:ascii="Times New Roman" w:eastAsia="方正仿宋_GBK" w:hAnsi="Times New Roman" w:cs="Times New Roman"/>
                <w:spacing w:val="-6"/>
                <w:sz w:val="20"/>
                <w:szCs w:val="20"/>
              </w:rPr>
            </w:pPr>
            <w:r w:rsidRPr="001D42D1">
              <w:rPr>
                <w:rFonts w:ascii="Times New Roman" w:eastAsia="方正仿宋_GBK" w:hAnsi="Times New Roman" w:cs="Times New Roman"/>
                <w:bCs/>
                <w:kern w:val="0"/>
                <w:sz w:val="20"/>
                <w:szCs w:val="20"/>
              </w:rPr>
              <w:t>自动化养殖设备、饲料生产设备等</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113F8" w14:textId="77777777" w:rsidR="00F33210" w:rsidRPr="001D42D1" w:rsidRDefault="009D28F1">
            <w:pPr>
              <w:widowControl/>
              <w:spacing w:line="240" w:lineRule="exact"/>
              <w:rPr>
                <w:rFonts w:ascii="Times New Roman" w:eastAsia="方正仿宋_GBK" w:hAnsi="Times New Roman" w:cs="Times New Roman"/>
                <w:spacing w:val="-6"/>
                <w:sz w:val="20"/>
                <w:szCs w:val="20"/>
              </w:rPr>
            </w:pPr>
            <w:r w:rsidRPr="001D42D1">
              <w:rPr>
                <w:rFonts w:ascii="Times New Roman" w:eastAsia="方正仿宋_GBK" w:hAnsi="Times New Roman" w:cs="Times New Roman"/>
                <w:spacing w:val="-6"/>
                <w:sz w:val="20"/>
                <w:szCs w:val="20"/>
              </w:rPr>
              <w:t>配电及电气设备安装与维护</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80F59" w14:textId="77777777" w:rsidR="00F33210" w:rsidRPr="001D42D1" w:rsidRDefault="009D28F1">
            <w:pPr>
              <w:widowControl/>
              <w:spacing w:line="240" w:lineRule="exact"/>
              <w:jc w:val="center"/>
              <w:rPr>
                <w:rFonts w:ascii="Times New Roman" w:eastAsia="方正仿宋_GBK" w:hAnsi="Times New Roman" w:cs="Times New Roman"/>
                <w:bCs/>
                <w:kern w:val="0"/>
                <w:sz w:val="20"/>
                <w:szCs w:val="20"/>
              </w:rPr>
            </w:pPr>
            <w:r w:rsidRPr="001D42D1">
              <w:rPr>
                <w:rFonts w:ascii="Times New Roman" w:eastAsia="方正仿宋_GBK" w:hAnsi="Times New Roman" w:cs="Times New Roman"/>
                <w:bCs/>
                <w:kern w:val="0"/>
                <w:sz w:val="20"/>
                <w:szCs w:val="20"/>
              </w:rPr>
              <w:t>30</w:t>
            </w:r>
          </w:p>
        </w:tc>
      </w:tr>
      <w:tr w:rsidR="00F33210" w14:paraId="5ABD3CCB" w14:textId="77777777" w:rsidTr="001D42D1">
        <w:trPr>
          <w:trHeight w:val="720"/>
          <w:jc w:val="center"/>
        </w:trPr>
        <w:tc>
          <w:tcPr>
            <w:tcW w:w="5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F5C42" w14:textId="77777777" w:rsidR="00F33210" w:rsidRPr="001D42D1" w:rsidRDefault="009D28F1">
            <w:pPr>
              <w:widowControl/>
              <w:spacing w:line="240" w:lineRule="exact"/>
              <w:jc w:val="center"/>
              <w:rPr>
                <w:rFonts w:ascii="Times New Roman" w:eastAsia="方正仿宋_GBK" w:hAnsi="Times New Roman" w:cs="Times New Roman"/>
                <w:bCs/>
                <w:kern w:val="0"/>
                <w:sz w:val="20"/>
                <w:szCs w:val="20"/>
              </w:rPr>
            </w:pPr>
            <w:r w:rsidRPr="001D42D1">
              <w:rPr>
                <w:rFonts w:ascii="Times New Roman" w:eastAsia="方正仿宋_GBK" w:hAnsi="Times New Roman" w:cs="Times New Roman"/>
                <w:bCs/>
                <w:kern w:val="0"/>
                <w:sz w:val="20"/>
                <w:szCs w:val="20"/>
              </w:rPr>
              <w:t>5</w:t>
            </w:r>
          </w:p>
        </w:tc>
        <w:tc>
          <w:tcPr>
            <w:tcW w:w="1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336B4" w14:textId="77777777" w:rsidR="00F33210" w:rsidRPr="001D42D1" w:rsidRDefault="009D28F1">
            <w:pPr>
              <w:widowControl/>
              <w:spacing w:line="240" w:lineRule="exact"/>
              <w:rPr>
                <w:rFonts w:ascii="Times New Roman" w:eastAsia="方正仿宋_GBK" w:hAnsi="Times New Roman" w:cs="Times New Roman"/>
                <w:spacing w:val="-6"/>
                <w:sz w:val="20"/>
                <w:szCs w:val="20"/>
              </w:rPr>
            </w:pPr>
            <w:r w:rsidRPr="001D42D1">
              <w:rPr>
                <w:rFonts w:ascii="Times New Roman" w:eastAsia="方正仿宋_GBK" w:hAnsi="Times New Roman" w:cs="Times New Roman"/>
                <w:spacing w:val="-6"/>
                <w:sz w:val="20"/>
                <w:szCs w:val="20"/>
              </w:rPr>
              <w:t>科光种苗</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6725B" w14:textId="77777777" w:rsidR="00F33210" w:rsidRPr="001D42D1" w:rsidRDefault="009D28F1">
            <w:pPr>
              <w:widowControl/>
              <w:spacing w:line="240" w:lineRule="exact"/>
              <w:rPr>
                <w:rFonts w:ascii="Times New Roman" w:eastAsia="方正仿宋_GBK" w:hAnsi="Times New Roman" w:cs="Times New Roman"/>
                <w:bCs/>
                <w:kern w:val="0"/>
                <w:sz w:val="20"/>
                <w:szCs w:val="20"/>
              </w:rPr>
            </w:pPr>
            <w:r w:rsidRPr="001D42D1">
              <w:rPr>
                <w:rFonts w:ascii="Times New Roman" w:eastAsia="方正仿宋_GBK" w:hAnsi="Times New Roman" w:cs="Times New Roman"/>
                <w:spacing w:val="-6"/>
                <w:sz w:val="20"/>
                <w:szCs w:val="20"/>
              </w:rPr>
              <w:t>智慧育苗设备、水肥一体化设备</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DD42B" w14:textId="77777777" w:rsidR="00F33210" w:rsidRPr="001D42D1" w:rsidRDefault="009D28F1">
            <w:pPr>
              <w:widowControl/>
              <w:spacing w:line="240" w:lineRule="exact"/>
              <w:rPr>
                <w:rFonts w:ascii="Times New Roman" w:eastAsia="方正仿宋_GBK" w:hAnsi="Times New Roman" w:cs="Times New Roman"/>
                <w:spacing w:val="-6"/>
                <w:sz w:val="20"/>
                <w:szCs w:val="20"/>
              </w:rPr>
            </w:pPr>
            <w:r w:rsidRPr="001D42D1">
              <w:rPr>
                <w:rFonts w:ascii="Times New Roman" w:eastAsia="方正仿宋_GBK" w:hAnsi="Times New Roman" w:cs="Times New Roman"/>
                <w:spacing w:val="-6"/>
                <w:sz w:val="20"/>
                <w:szCs w:val="20"/>
              </w:rPr>
              <w:t>电气设备安装与维护</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1378F" w14:textId="77777777" w:rsidR="00F33210" w:rsidRPr="001D42D1" w:rsidRDefault="009D28F1">
            <w:pPr>
              <w:widowControl/>
              <w:spacing w:line="240" w:lineRule="exact"/>
              <w:jc w:val="center"/>
              <w:rPr>
                <w:rFonts w:ascii="Times New Roman" w:eastAsia="方正仿宋_GBK" w:hAnsi="Times New Roman" w:cs="Times New Roman"/>
                <w:bCs/>
                <w:kern w:val="0"/>
                <w:sz w:val="20"/>
                <w:szCs w:val="20"/>
              </w:rPr>
            </w:pPr>
            <w:r w:rsidRPr="001D42D1">
              <w:rPr>
                <w:rFonts w:ascii="Times New Roman" w:eastAsia="方正仿宋_GBK" w:hAnsi="Times New Roman" w:cs="Times New Roman"/>
                <w:bCs/>
                <w:kern w:val="0"/>
                <w:sz w:val="20"/>
                <w:szCs w:val="20"/>
              </w:rPr>
              <w:t>30</w:t>
            </w:r>
          </w:p>
        </w:tc>
      </w:tr>
      <w:tr w:rsidR="00F33210" w14:paraId="030B8191" w14:textId="77777777" w:rsidTr="001D42D1">
        <w:trPr>
          <w:trHeight w:val="720"/>
          <w:jc w:val="center"/>
        </w:trPr>
        <w:tc>
          <w:tcPr>
            <w:tcW w:w="5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21B67" w14:textId="77777777" w:rsidR="00F33210" w:rsidRPr="001D42D1" w:rsidRDefault="009D28F1">
            <w:pPr>
              <w:widowControl/>
              <w:spacing w:line="240" w:lineRule="exact"/>
              <w:jc w:val="center"/>
              <w:rPr>
                <w:rFonts w:ascii="Times New Roman" w:eastAsia="方正仿宋_GBK" w:hAnsi="Times New Roman" w:cs="Times New Roman"/>
                <w:bCs/>
                <w:kern w:val="0"/>
                <w:sz w:val="20"/>
                <w:szCs w:val="20"/>
              </w:rPr>
            </w:pPr>
            <w:r w:rsidRPr="001D42D1">
              <w:rPr>
                <w:rFonts w:ascii="Times New Roman" w:eastAsia="方正仿宋_GBK" w:hAnsi="Times New Roman" w:cs="Times New Roman"/>
                <w:bCs/>
                <w:kern w:val="0"/>
                <w:sz w:val="20"/>
                <w:szCs w:val="20"/>
              </w:rPr>
              <w:t>6</w:t>
            </w:r>
          </w:p>
        </w:tc>
        <w:tc>
          <w:tcPr>
            <w:tcW w:w="1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2083A" w14:textId="77777777" w:rsidR="00F33210" w:rsidRPr="001D42D1" w:rsidRDefault="009D28F1">
            <w:pPr>
              <w:widowControl/>
              <w:spacing w:line="240" w:lineRule="exact"/>
              <w:rPr>
                <w:rFonts w:ascii="Times New Roman" w:eastAsia="方正仿宋_GBK" w:hAnsi="Times New Roman" w:cs="Times New Roman"/>
                <w:spacing w:val="-6"/>
                <w:sz w:val="20"/>
                <w:szCs w:val="20"/>
              </w:rPr>
            </w:pPr>
            <w:r w:rsidRPr="001D42D1">
              <w:rPr>
                <w:rFonts w:ascii="Times New Roman" w:eastAsia="方正仿宋_GBK" w:hAnsi="Times New Roman" w:cs="Times New Roman"/>
                <w:spacing w:val="-6"/>
                <w:sz w:val="20"/>
                <w:szCs w:val="20"/>
              </w:rPr>
              <w:t>温氏集团</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24952" w14:textId="77777777" w:rsidR="00F33210" w:rsidRPr="001D42D1" w:rsidRDefault="009D28F1">
            <w:pPr>
              <w:widowControl/>
              <w:spacing w:line="240" w:lineRule="exact"/>
              <w:rPr>
                <w:rFonts w:ascii="Times New Roman" w:eastAsia="方正仿宋_GBK" w:hAnsi="Times New Roman" w:cs="Times New Roman"/>
                <w:spacing w:val="-6"/>
                <w:sz w:val="20"/>
                <w:szCs w:val="20"/>
              </w:rPr>
            </w:pPr>
            <w:r w:rsidRPr="001D42D1">
              <w:rPr>
                <w:rFonts w:ascii="Times New Roman" w:eastAsia="方正仿宋_GBK" w:hAnsi="Times New Roman" w:cs="Times New Roman"/>
                <w:spacing w:val="-6"/>
                <w:sz w:val="20"/>
                <w:szCs w:val="20"/>
              </w:rPr>
              <w:t>自动化养殖设备</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3CE17" w14:textId="77777777" w:rsidR="00F33210" w:rsidRPr="001D42D1" w:rsidRDefault="009D28F1">
            <w:pPr>
              <w:widowControl/>
              <w:spacing w:line="240" w:lineRule="exact"/>
              <w:rPr>
                <w:rFonts w:ascii="Times New Roman" w:eastAsia="方正仿宋_GBK" w:hAnsi="Times New Roman" w:cs="Times New Roman"/>
                <w:spacing w:val="-6"/>
                <w:sz w:val="20"/>
                <w:szCs w:val="20"/>
              </w:rPr>
            </w:pPr>
            <w:r w:rsidRPr="001D42D1">
              <w:rPr>
                <w:rFonts w:ascii="Times New Roman" w:eastAsia="方正仿宋_GBK" w:hAnsi="Times New Roman" w:cs="Times New Roman"/>
                <w:spacing w:val="-6"/>
                <w:sz w:val="20"/>
                <w:szCs w:val="20"/>
              </w:rPr>
              <w:t>配电及电气设备维护</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63992" w14:textId="77777777" w:rsidR="00F33210" w:rsidRPr="001D42D1" w:rsidRDefault="009D28F1">
            <w:pPr>
              <w:widowControl/>
              <w:spacing w:line="240" w:lineRule="exact"/>
              <w:jc w:val="center"/>
              <w:rPr>
                <w:rFonts w:ascii="Times New Roman" w:eastAsia="方正仿宋_GBK" w:hAnsi="Times New Roman" w:cs="Times New Roman"/>
                <w:bCs/>
                <w:kern w:val="0"/>
                <w:sz w:val="20"/>
                <w:szCs w:val="20"/>
              </w:rPr>
            </w:pPr>
            <w:r w:rsidRPr="001D42D1">
              <w:rPr>
                <w:rFonts w:ascii="Times New Roman" w:eastAsia="方正仿宋_GBK" w:hAnsi="Times New Roman" w:cs="Times New Roman"/>
                <w:bCs/>
                <w:kern w:val="0"/>
                <w:sz w:val="20"/>
                <w:szCs w:val="20"/>
              </w:rPr>
              <w:t>20</w:t>
            </w:r>
          </w:p>
        </w:tc>
      </w:tr>
      <w:tr w:rsidR="00F33210" w14:paraId="6614AB07" w14:textId="77777777" w:rsidTr="001D42D1">
        <w:trPr>
          <w:trHeight w:val="720"/>
          <w:jc w:val="center"/>
        </w:trPr>
        <w:tc>
          <w:tcPr>
            <w:tcW w:w="5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63DF6" w14:textId="77777777" w:rsidR="00F33210" w:rsidRPr="001D42D1" w:rsidRDefault="009D28F1">
            <w:pPr>
              <w:widowControl/>
              <w:spacing w:line="240" w:lineRule="exact"/>
              <w:jc w:val="center"/>
              <w:rPr>
                <w:rFonts w:ascii="Times New Roman" w:eastAsia="方正仿宋_GBK" w:hAnsi="Times New Roman" w:cs="Times New Roman"/>
                <w:bCs/>
                <w:kern w:val="0"/>
                <w:sz w:val="20"/>
                <w:szCs w:val="20"/>
              </w:rPr>
            </w:pPr>
            <w:r w:rsidRPr="001D42D1">
              <w:rPr>
                <w:rFonts w:ascii="Times New Roman" w:eastAsia="方正仿宋_GBK" w:hAnsi="Times New Roman" w:cs="Times New Roman"/>
                <w:bCs/>
                <w:kern w:val="0"/>
                <w:sz w:val="20"/>
                <w:szCs w:val="20"/>
              </w:rPr>
              <w:t>7</w:t>
            </w:r>
          </w:p>
        </w:tc>
        <w:tc>
          <w:tcPr>
            <w:tcW w:w="1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3FF9B" w14:textId="77777777" w:rsidR="00F33210" w:rsidRPr="001D42D1" w:rsidRDefault="009D28F1">
            <w:pPr>
              <w:widowControl/>
              <w:spacing w:line="240" w:lineRule="exact"/>
              <w:rPr>
                <w:rFonts w:ascii="Times New Roman" w:eastAsia="方正仿宋_GBK" w:hAnsi="Times New Roman" w:cs="Times New Roman"/>
                <w:spacing w:val="-6"/>
                <w:sz w:val="20"/>
                <w:szCs w:val="20"/>
              </w:rPr>
            </w:pPr>
            <w:r w:rsidRPr="001D42D1">
              <w:rPr>
                <w:rFonts w:ascii="Times New Roman" w:eastAsia="方正仿宋_GBK" w:hAnsi="Times New Roman" w:cs="Times New Roman"/>
                <w:spacing w:val="-6"/>
                <w:sz w:val="20"/>
                <w:szCs w:val="20"/>
              </w:rPr>
              <w:t>渝米集团</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1A3D2" w14:textId="77777777" w:rsidR="00F33210" w:rsidRPr="001D42D1" w:rsidRDefault="009D28F1">
            <w:pPr>
              <w:widowControl/>
              <w:spacing w:line="240" w:lineRule="exact"/>
              <w:rPr>
                <w:rFonts w:ascii="Times New Roman" w:eastAsia="方正仿宋_GBK" w:hAnsi="Times New Roman" w:cs="Times New Roman"/>
                <w:spacing w:val="-6"/>
                <w:sz w:val="20"/>
                <w:szCs w:val="20"/>
              </w:rPr>
            </w:pPr>
            <w:r w:rsidRPr="001D42D1">
              <w:rPr>
                <w:rFonts w:ascii="Times New Roman" w:eastAsia="方正仿宋_GBK" w:hAnsi="Times New Roman" w:cs="Times New Roman"/>
                <w:spacing w:val="-6"/>
                <w:sz w:val="20"/>
                <w:szCs w:val="20"/>
              </w:rPr>
              <w:t>自动化种植设备</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65FD7" w14:textId="77777777" w:rsidR="00F33210" w:rsidRPr="001D42D1" w:rsidRDefault="009D28F1">
            <w:pPr>
              <w:widowControl/>
              <w:spacing w:line="240" w:lineRule="exact"/>
              <w:rPr>
                <w:rFonts w:ascii="Times New Roman" w:eastAsia="方正仿宋_GBK" w:hAnsi="Times New Roman" w:cs="Times New Roman"/>
                <w:spacing w:val="-6"/>
                <w:sz w:val="20"/>
                <w:szCs w:val="20"/>
              </w:rPr>
            </w:pPr>
            <w:r w:rsidRPr="001D42D1">
              <w:rPr>
                <w:rFonts w:ascii="Times New Roman" w:eastAsia="方正仿宋_GBK" w:hAnsi="Times New Roman" w:cs="Times New Roman"/>
                <w:spacing w:val="-6"/>
                <w:sz w:val="20"/>
                <w:szCs w:val="20"/>
              </w:rPr>
              <w:t>电气设备安装与维护</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7AFEB" w14:textId="77777777" w:rsidR="00F33210" w:rsidRPr="001D42D1" w:rsidRDefault="009D28F1">
            <w:pPr>
              <w:widowControl/>
              <w:spacing w:line="240" w:lineRule="exact"/>
              <w:jc w:val="center"/>
              <w:rPr>
                <w:rFonts w:ascii="Times New Roman" w:eastAsia="方正仿宋_GBK" w:hAnsi="Times New Roman" w:cs="Times New Roman"/>
                <w:bCs/>
                <w:kern w:val="0"/>
                <w:sz w:val="20"/>
                <w:szCs w:val="20"/>
              </w:rPr>
            </w:pPr>
            <w:r w:rsidRPr="001D42D1">
              <w:rPr>
                <w:rFonts w:ascii="Times New Roman" w:eastAsia="方正仿宋_GBK" w:hAnsi="Times New Roman" w:cs="Times New Roman"/>
                <w:bCs/>
                <w:kern w:val="0"/>
                <w:sz w:val="20"/>
                <w:szCs w:val="20"/>
              </w:rPr>
              <w:t>20</w:t>
            </w:r>
          </w:p>
        </w:tc>
      </w:tr>
      <w:tr w:rsidR="00F33210" w14:paraId="0CE4E442" w14:textId="77777777" w:rsidTr="001D42D1">
        <w:trPr>
          <w:trHeight w:val="720"/>
          <w:jc w:val="center"/>
        </w:trPr>
        <w:tc>
          <w:tcPr>
            <w:tcW w:w="5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21185" w14:textId="77777777" w:rsidR="00F33210" w:rsidRPr="001D42D1" w:rsidRDefault="009D28F1">
            <w:pPr>
              <w:widowControl/>
              <w:spacing w:line="240" w:lineRule="exact"/>
              <w:jc w:val="center"/>
              <w:rPr>
                <w:rFonts w:ascii="Times New Roman" w:eastAsia="方正仿宋_GBK" w:hAnsi="Times New Roman" w:cs="Times New Roman"/>
                <w:bCs/>
                <w:kern w:val="0"/>
                <w:sz w:val="20"/>
                <w:szCs w:val="20"/>
              </w:rPr>
            </w:pPr>
            <w:r w:rsidRPr="001D42D1">
              <w:rPr>
                <w:rFonts w:ascii="Times New Roman" w:eastAsia="方正仿宋_GBK" w:hAnsi="Times New Roman" w:cs="Times New Roman"/>
                <w:bCs/>
                <w:kern w:val="0"/>
                <w:sz w:val="20"/>
                <w:szCs w:val="20"/>
              </w:rPr>
              <w:t>8</w:t>
            </w:r>
          </w:p>
        </w:tc>
        <w:tc>
          <w:tcPr>
            <w:tcW w:w="1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6FD52" w14:textId="77777777" w:rsidR="00F33210" w:rsidRPr="001D42D1" w:rsidRDefault="009D28F1">
            <w:pPr>
              <w:widowControl/>
              <w:spacing w:line="240" w:lineRule="exact"/>
              <w:rPr>
                <w:rFonts w:ascii="Times New Roman" w:eastAsia="方正仿宋_GBK" w:hAnsi="Times New Roman" w:cs="Times New Roman"/>
                <w:spacing w:val="-6"/>
                <w:sz w:val="20"/>
                <w:szCs w:val="20"/>
              </w:rPr>
            </w:pPr>
            <w:r w:rsidRPr="001D42D1">
              <w:rPr>
                <w:rFonts w:ascii="Times New Roman" w:eastAsia="方正仿宋_GBK" w:hAnsi="Times New Roman" w:cs="Times New Roman"/>
                <w:spacing w:val="-6"/>
                <w:sz w:val="20"/>
                <w:szCs w:val="20"/>
              </w:rPr>
              <w:t>津住线束</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1231C" w14:textId="77777777" w:rsidR="00F33210" w:rsidRPr="001D42D1" w:rsidRDefault="009D28F1" w:rsidP="00C47B96">
            <w:pPr>
              <w:widowControl/>
              <w:adjustRightInd w:val="0"/>
              <w:snapToGrid w:val="0"/>
              <w:spacing w:line="240" w:lineRule="exact"/>
              <w:rPr>
                <w:rFonts w:ascii="Times New Roman" w:eastAsia="方正仿宋_GBK" w:hAnsi="Times New Roman" w:cs="Times New Roman"/>
                <w:spacing w:val="-6"/>
                <w:sz w:val="20"/>
                <w:szCs w:val="20"/>
              </w:rPr>
            </w:pPr>
            <w:r w:rsidRPr="001D42D1">
              <w:rPr>
                <w:rFonts w:ascii="Times New Roman" w:eastAsia="方正仿宋_GBK" w:hAnsi="Times New Roman" w:cs="Times New Roman"/>
                <w:spacing w:val="-6"/>
                <w:sz w:val="20"/>
                <w:szCs w:val="20"/>
              </w:rPr>
              <w:t>电气连接器、</w:t>
            </w:r>
          </w:p>
          <w:p w14:paraId="522CA770" w14:textId="77777777" w:rsidR="00F33210" w:rsidRPr="001D42D1" w:rsidRDefault="009D28F1">
            <w:pPr>
              <w:widowControl/>
              <w:spacing w:line="240" w:lineRule="exact"/>
              <w:rPr>
                <w:rFonts w:ascii="Times New Roman" w:eastAsia="方正仿宋_GBK" w:hAnsi="Times New Roman" w:cs="Times New Roman"/>
                <w:spacing w:val="-6"/>
                <w:sz w:val="20"/>
                <w:szCs w:val="20"/>
              </w:rPr>
            </w:pPr>
            <w:r w:rsidRPr="001D42D1">
              <w:rPr>
                <w:rFonts w:ascii="Times New Roman" w:eastAsia="方正仿宋_GBK" w:hAnsi="Times New Roman" w:cs="Times New Roman"/>
                <w:spacing w:val="-6"/>
                <w:sz w:val="20"/>
                <w:szCs w:val="20"/>
              </w:rPr>
              <w:t>精密线缆及组配</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04B5C" w14:textId="77777777" w:rsidR="00F33210" w:rsidRPr="001D42D1" w:rsidRDefault="009D28F1">
            <w:pPr>
              <w:widowControl/>
              <w:spacing w:line="240" w:lineRule="exact"/>
              <w:rPr>
                <w:rFonts w:ascii="Times New Roman" w:eastAsia="方正仿宋_GBK" w:hAnsi="Times New Roman" w:cs="Times New Roman"/>
                <w:spacing w:val="-6"/>
                <w:sz w:val="20"/>
                <w:szCs w:val="20"/>
              </w:rPr>
            </w:pPr>
            <w:r w:rsidRPr="001D42D1">
              <w:rPr>
                <w:rFonts w:ascii="Times New Roman" w:eastAsia="方正仿宋_GBK" w:hAnsi="Times New Roman" w:cs="Times New Roman"/>
                <w:spacing w:val="-6"/>
                <w:sz w:val="20"/>
                <w:szCs w:val="20"/>
              </w:rPr>
              <w:t>配电及安全用电</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7B4ED" w14:textId="77777777" w:rsidR="00F33210" w:rsidRPr="001D42D1" w:rsidRDefault="009D28F1">
            <w:pPr>
              <w:widowControl/>
              <w:spacing w:line="240" w:lineRule="exact"/>
              <w:jc w:val="center"/>
              <w:rPr>
                <w:rFonts w:ascii="Times New Roman" w:eastAsia="方正仿宋_GBK" w:hAnsi="Times New Roman" w:cs="Times New Roman"/>
                <w:bCs/>
                <w:kern w:val="0"/>
                <w:sz w:val="20"/>
                <w:szCs w:val="20"/>
              </w:rPr>
            </w:pPr>
            <w:r w:rsidRPr="001D42D1">
              <w:rPr>
                <w:rFonts w:ascii="Times New Roman" w:eastAsia="方正仿宋_GBK" w:hAnsi="Times New Roman" w:cs="Times New Roman"/>
                <w:bCs/>
                <w:kern w:val="0"/>
                <w:sz w:val="20"/>
                <w:szCs w:val="20"/>
              </w:rPr>
              <w:t>20</w:t>
            </w:r>
          </w:p>
        </w:tc>
      </w:tr>
      <w:tr w:rsidR="00F33210" w14:paraId="48F30255" w14:textId="77777777" w:rsidTr="001D42D1">
        <w:trPr>
          <w:trHeight w:val="720"/>
          <w:jc w:val="center"/>
        </w:trPr>
        <w:tc>
          <w:tcPr>
            <w:tcW w:w="5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56AB4" w14:textId="77777777" w:rsidR="00F33210" w:rsidRPr="001D42D1" w:rsidRDefault="009D28F1">
            <w:pPr>
              <w:widowControl/>
              <w:spacing w:line="240" w:lineRule="exact"/>
              <w:jc w:val="center"/>
              <w:rPr>
                <w:rFonts w:ascii="Times New Roman" w:eastAsia="方正仿宋_GBK" w:hAnsi="Times New Roman" w:cs="Times New Roman"/>
                <w:bCs/>
                <w:kern w:val="0"/>
                <w:sz w:val="20"/>
                <w:szCs w:val="20"/>
              </w:rPr>
            </w:pPr>
            <w:r w:rsidRPr="001D42D1">
              <w:rPr>
                <w:rFonts w:ascii="Times New Roman" w:eastAsia="方正仿宋_GBK" w:hAnsi="Times New Roman" w:cs="Times New Roman"/>
                <w:bCs/>
                <w:kern w:val="0"/>
                <w:sz w:val="20"/>
                <w:szCs w:val="20"/>
              </w:rPr>
              <w:t>9</w:t>
            </w:r>
          </w:p>
        </w:tc>
        <w:tc>
          <w:tcPr>
            <w:tcW w:w="1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B541C" w14:textId="77777777" w:rsidR="00F33210" w:rsidRPr="001D42D1" w:rsidRDefault="009D28F1">
            <w:pPr>
              <w:widowControl/>
              <w:spacing w:line="240" w:lineRule="exact"/>
              <w:rPr>
                <w:rFonts w:ascii="Times New Roman" w:eastAsia="方正仿宋_GBK" w:hAnsi="Times New Roman" w:cs="Times New Roman"/>
                <w:spacing w:val="-6"/>
                <w:sz w:val="20"/>
                <w:szCs w:val="20"/>
              </w:rPr>
            </w:pPr>
            <w:r w:rsidRPr="001D42D1">
              <w:rPr>
                <w:rFonts w:ascii="Times New Roman" w:eastAsia="方正仿宋_GBK" w:hAnsi="Times New Roman" w:cs="Times New Roman"/>
                <w:spacing w:val="-6"/>
                <w:sz w:val="20"/>
                <w:szCs w:val="20"/>
              </w:rPr>
              <w:t>京东方科技集团</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66C0C" w14:textId="77777777" w:rsidR="00F33210" w:rsidRPr="001D42D1" w:rsidRDefault="009D28F1">
            <w:pPr>
              <w:widowControl/>
              <w:spacing w:line="240" w:lineRule="exact"/>
              <w:rPr>
                <w:rFonts w:ascii="Times New Roman" w:eastAsia="方正仿宋_GBK" w:hAnsi="Times New Roman" w:cs="Times New Roman"/>
                <w:spacing w:val="-6"/>
                <w:sz w:val="20"/>
                <w:szCs w:val="20"/>
              </w:rPr>
            </w:pPr>
            <w:r w:rsidRPr="001D42D1">
              <w:rPr>
                <w:rFonts w:ascii="Times New Roman" w:eastAsia="方正仿宋_GBK" w:hAnsi="Times New Roman" w:cs="Times New Roman"/>
                <w:spacing w:val="-6"/>
                <w:sz w:val="20"/>
                <w:szCs w:val="20"/>
              </w:rPr>
              <w:t>智能化电气设备</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BD2D7" w14:textId="77777777" w:rsidR="00F33210" w:rsidRPr="001D42D1" w:rsidRDefault="009D28F1">
            <w:pPr>
              <w:widowControl/>
              <w:spacing w:line="240" w:lineRule="exact"/>
              <w:rPr>
                <w:rFonts w:ascii="Times New Roman" w:eastAsia="方正仿宋_GBK" w:hAnsi="Times New Roman" w:cs="Times New Roman"/>
                <w:spacing w:val="-6"/>
                <w:sz w:val="20"/>
                <w:szCs w:val="20"/>
              </w:rPr>
            </w:pPr>
            <w:r w:rsidRPr="001D42D1">
              <w:rPr>
                <w:rFonts w:ascii="Times New Roman" w:eastAsia="方正仿宋_GBK" w:hAnsi="Times New Roman" w:cs="Times New Roman"/>
                <w:spacing w:val="-6"/>
                <w:sz w:val="20"/>
                <w:szCs w:val="20"/>
              </w:rPr>
              <w:t>电气设备安装与维护</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44AB7" w14:textId="77777777" w:rsidR="00F33210" w:rsidRPr="001D42D1" w:rsidRDefault="009D28F1">
            <w:pPr>
              <w:widowControl/>
              <w:spacing w:line="240" w:lineRule="exact"/>
              <w:jc w:val="center"/>
              <w:rPr>
                <w:rFonts w:ascii="Times New Roman" w:eastAsia="方正仿宋_GBK" w:hAnsi="Times New Roman" w:cs="Times New Roman"/>
                <w:bCs/>
                <w:kern w:val="0"/>
                <w:sz w:val="20"/>
                <w:szCs w:val="20"/>
              </w:rPr>
            </w:pPr>
            <w:r w:rsidRPr="001D42D1">
              <w:rPr>
                <w:rFonts w:ascii="Times New Roman" w:eastAsia="方正仿宋_GBK" w:hAnsi="Times New Roman" w:cs="Times New Roman"/>
                <w:bCs/>
                <w:kern w:val="0"/>
                <w:sz w:val="20"/>
                <w:szCs w:val="20"/>
              </w:rPr>
              <w:t>30</w:t>
            </w:r>
          </w:p>
        </w:tc>
      </w:tr>
      <w:tr w:rsidR="00F33210" w14:paraId="531C73D5" w14:textId="77777777" w:rsidTr="001D42D1">
        <w:trPr>
          <w:trHeight w:val="720"/>
          <w:jc w:val="center"/>
        </w:trPr>
        <w:tc>
          <w:tcPr>
            <w:tcW w:w="5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D4508" w14:textId="77777777" w:rsidR="00F33210" w:rsidRPr="001D42D1" w:rsidRDefault="009D28F1">
            <w:pPr>
              <w:widowControl/>
              <w:spacing w:line="240" w:lineRule="exact"/>
              <w:jc w:val="center"/>
              <w:rPr>
                <w:rFonts w:ascii="Times New Roman" w:eastAsia="方正仿宋_GBK" w:hAnsi="Times New Roman" w:cs="Times New Roman"/>
                <w:bCs/>
                <w:kern w:val="0"/>
                <w:sz w:val="20"/>
                <w:szCs w:val="20"/>
              </w:rPr>
            </w:pPr>
            <w:r w:rsidRPr="001D42D1">
              <w:rPr>
                <w:rFonts w:ascii="Times New Roman" w:eastAsia="方正仿宋_GBK" w:hAnsi="Times New Roman" w:cs="Times New Roman"/>
                <w:bCs/>
                <w:kern w:val="0"/>
                <w:sz w:val="20"/>
                <w:szCs w:val="20"/>
              </w:rPr>
              <w:t>10</w:t>
            </w:r>
          </w:p>
        </w:tc>
        <w:tc>
          <w:tcPr>
            <w:tcW w:w="1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E08B0" w14:textId="77777777" w:rsidR="00F33210" w:rsidRPr="001D42D1" w:rsidRDefault="009D28F1">
            <w:pPr>
              <w:widowControl/>
              <w:spacing w:line="240" w:lineRule="exact"/>
              <w:rPr>
                <w:rFonts w:ascii="Times New Roman" w:eastAsia="方正仿宋_GBK" w:hAnsi="Times New Roman" w:cs="Times New Roman"/>
                <w:spacing w:val="-6"/>
                <w:sz w:val="20"/>
                <w:szCs w:val="20"/>
              </w:rPr>
            </w:pPr>
            <w:r w:rsidRPr="001D42D1">
              <w:rPr>
                <w:rFonts w:ascii="Times New Roman" w:eastAsia="方正仿宋_GBK" w:hAnsi="Times New Roman" w:cs="Times New Roman"/>
                <w:spacing w:val="-6"/>
                <w:sz w:val="20"/>
                <w:szCs w:val="20"/>
              </w:rPr>
              <w:t>重庆市润天河生态农业公司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03E66" w14:textId="77777777" w:rsidR="00F33210" w:rsidRPr="001D42D1" w:rsidRDefault="009D28F1">
            <w:pPr>
              <w:widowControl/>
              <w:spacing w:line="240" w:lineRule="exact"/>
              <w:rPr>
                <w:rFonts w:ascii="Times New Roman" w:eastAsia="方正仿宋_GBK" w:hAnsi="Times New Roman" w:cs="Times New Roman"/>
                <w:spacing w:val="-6"/>
                <w:sz w:val="20"/>
                <w:szCs w:val="20"/>
              </w:rPr>
            </w:pPr>
            <w:r w:rsidRPr="001D42D1">
              <w:rPr>
                <w:rFonts w:ascii="Times New Roman" w:eastAsia="方正仿宋_GBK" w:hAnsi="Times New Roman" w:cs="Times New Roman"/>
                <w:spacing w:val="-6"/>
                <w:sz w:val="20"/>
                <w:szCs w:val="20"/>
              </w:rPr>
              <w:t>智慧育苗设备、水肥一体化设备</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6AFA3" w14:textId="77777777" w:rsidR="00F33210" w:rsidRPr="001D42D1" w:rsidRDefault="009D28F1">
            <w:pPr>
              <w:widowControl/>
              <w:spacing w:line="240" w:lineRule="exact"/>
              <w:rPr>
                <w:rFonts w:ascii="Times New Roman" w:eastAsia="方正仿宋_GBK" w:hAnsi="Times New Roman" w:cs="Times New Roman"/>
                <w:spacing w:val="-6"/>
                <w:sz w:val="20"/>
                <w:szCs w:val="20"/>
              </w:rPr>
            </w:pPr>
            <w:r w:rsidRPr="001D42D1">
              <w:rPr>
                <w:rFonts w:ascii="Times New Roman" w:eastAsia="方正仿宋_GBK" w:hAnsi="Times New Roman" w:cs="Times New Roman"/>
                <w:spacing w:val="-6"/>
                <w:sz w:val="20"/>
                <w:szCs w:val="20"/>
              </w:rPr>
              <w:t>电气设备安装与维护</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CDF39" w14:textId="77777777" w:rsidR="00F33210" w:rsidRPr="001D42D1" w:rsidRDefault="009D28F1">
            <w:pPr>
              <w:widowControl/>
              <w:spacing w:line="240" w:lineRule="exact"/>
              <w:jc w:val="center"/>
              <w:rPr>
                <w:rFonts w:ascii="Times New Roman" w:eastAsia="方正仿宋_GBK" w:hAnsi="Times New Roman" w:cs="Times New Roman"/>
                <w:bCs/>
                <w:kern w:val="0"/>
                <w:sz w:val="20"/>
                <w:szCs w:val="20"/>
              </w:rPr>
            </w:pPr>
            <w:r w:rsidRPr="001D42D1">
              <w:rPr>
                <w:rFonts w:ascii="Times New Roman" w:eastAsia="方正仿宋_GBK" w:hAnsi="Times New Roman" w:cs="Times New Roman"/>
                <w:bCs/>
                <w:kern w:val="0"/>
                <w:sz w:val="20"/>
                <w:szCs w:val="20"/>
              </w:rPr>
              <w:t>15</w:t>
            </w:r>
          </w:p>
        </w:tc>
      </w:tr>
      <w:tr w:rsidR="00F33210" w14:paraId="12C1FE67" w14:textId="77777777" w:rsidTr="001D42D1">
        <w:trPr>
          <w:trHeight w:val="720"/>
          <w:jc w:val="center"/>
        </w:trPr>
        <w:tc>
          <w:tcPr>
            <w:tcW w:w="5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4A253" w14:textId="77777777" w:rsidR="00F33210" w:rsidRPr="001D42D1" w:rsidRDefault="009D28F1">
            <w:pPr>
              <w:widowControl/>
              <w:spacing w:line="240" w:lineRule="exact"/>
              <w:jc w:val="center"/>
              <w:rPr>
                <w:rFonts w:ascii="Times New Roman" w:eastAsia="方正仿宋_GBK" w:hAnsi="Times New Roman" w:cs="Times New Roman"/>
                <w:bCs/>
                <w:kern w:val="0"/>
                <w:sz w:val="20"/>
                <w:szCs w:val="20"/>
              </w:rPr>
            </w:pPr>
            <w:r w:rsidRPr="001D42D1">
              <w:rPr>
                <w:rFonts w:ascii="Times New Roman" w:eastAsia="方正仿宋_GBK" w:hAnsi="Times New Roman" w:cs="Times New Roman"/>
                <w:bCs/>
                <w:kern w:val="0"/>
                <w:sz w:val="20"/>
                <w:szCs w:val="20"/>
              </w:rPr>
              <w:t>11</w:t>
            </w:r>
          </w:p>
        </w:tc>
        <w:tc>
          <w:tcPr>
            <w:tcW w:w="1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40BDE" w14:textId="77777777" w:rsidR="00F33210" w:rsidRPr="001D42D1" w:rsidRDefault="009D28F1">
            <w:pPr>
              <w:widowControl/>
              <w:spacing w:line="240" w:lineRule="exact"/>
              <w:rPr>
                <w:rFonts w:ascii="Times New Roman" w:eastAsia="方正仿宋_GBK" w:hAnsi="Times New Roman" w:cs="Times New Roman"/>
                <w:spacing w:val="-6"/>
                <w:sz w:val="20"/>
                <w:szCs w:val="20"/>
              </w:rPr>
            </w:pPr>
            <w:r w:rsidRPr="001D42D1">
              <w:rPr>
                <w:rFonts w:ascii="Times New Roman" w:eastAsia="方正仿宋_GBK" w:hAnsi="Times New Roman" w:cs="Times New Roman"/>
                <w:spacing w:val="-6"/>
                <w:sz w:val="20"/>
                <w:szCs w:val="20"/>
              </w:rPr>
              <w:t>重庆京玲园林公司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80297" w14:textId="77777777" w:rsidR="00F33210" w:rsidRPr="001D42D1" w:rsidRDefault="009D28F1">
            <w:pPr>
              <w:widowControl/>
              <w:spacing w:line="240" w:lineRule="exact"/>
              <w:rPr>
                <w:rFonts w:ascii="Times New Roman" w:eastAsia="方正仿宋_GBK" w:hAnsi="Times New Roman" w:cs="Times New Roman"/>
                <w:spacing w:val="-6"/>
                <w:sz w:val="20"/>
                <w:szCs w:val="20"/>
              </w:rPr>
            </w:pPr>
            <w:r w:rsidRPr="001D42D1">
              <w:rPr>
                <w:rFonts w:ascii="Times New Roman" w:eastAsia="方正仿宋_GBK" w:hAnsi="Times New Roman" w:cs="Times New Roman"/>
                <w:spacing w:val="-6"/>
                <w:sz w:val="20"/>
                <w:szCs w:val="20"/>
              </w:rPr>
              <w:t>自动化种植与养护设备</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82482" w14:textId="77777777" w:rsidR="00F33210" w:rsidRPr="001D42D1" w:rsidRDefault="009D28F1">
            <w:pPr>
              <w:widowControl/>
              <w:spacing w:line="240" w:lineRule="exact"/>
              <w:rPr>
                <w:rFonts w:ascii="Times New Roman" w:eastAsia="方正仿宋_GBK" w:hAnsi="Times New Roman" w:cs="Times New Roman"/>
                <w:spacing w:val="-6"/>
                <w:sz w:val="20"/>
                <w:szCs w:val="20"/>
              </w:rPr>
            </w:pPr>
            <w:r w:rsidRPr="001D42D1">
              <w:rPr>
                <w:rFonts w:ascii="Times New Roman" w:eastAsia="方正仿宋_GBK" w:hAnsi="Times New Roman" w:cs="Times New Roman"/>
                <w:spacing w:val="-6"/>
                <w:sz w:val="20"/>
                <w:szCs w:val="20"/>
              </w:rPr>
              <w:t>电气设备安装与维护</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D7E44" w14:textId="77777777" w:rsidR="00F33210" w:rsidRPr="001D42D1" w:rsidRDefault="009D28F1">
            <w:pPr>
              <w:widowControl/>
              <w:spacing w:line="240" w:lineRule="exact"/>
              <w:jc w:val="center"/>
              <w:rPr>
                <w:rFonts w:ascii="Times New Roman" w:eastAsia="方正仿宋_GBK" w:hAnsi="Times New Roman" w:cs="Times New Roman"/>
                <w:bCs/>
                <w:kern w:val="0"/>
                <w:sz w:val="20"/>
                <w:szCs w:val="20"/>
              </w:rPr>
            </w:pPr>
            <w:r w:rsidRPr="001D42D1">
              <w:rPr>
                <w:rFonts w:ascii="Times New Roman" w:eastAsia="方正仿宋_GBK" w:hAnsi="Times New Roman" w:cs="Times New Roman"/>
                <w:bCs/>
                <w:kern w:val="0"/>
                <w:sz w:val="20"/>
                <w:szCs w:val="20"/>
              </w:rPr>
              <w:t>20</w:t>
            </w:r>
          </w:p>
        </w:tc>
      </w:tr>
      <w:tr w:rsidR="00F33210" w14:paraId="1C69F742" w14:textId="77777777" w:rsidTr="001D42D1">
        <w:trPr>
          <w:trHeight w:val="720"/>
          <w:jc w:val="center"/>
        </w:trPr>
        <w:tc>
          <w:tcPr>
            <w:tcW w:w="5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96719" w14:textId="77777777" w:rsidR="00F33210" w:rsidRPr="001D42D1" w:rsidRDefault="009D28F1">
            <w:pPr>
              <w:widowControl/>
              <w:spacing w:line="240" w:lineRule="exact"/>
              <w:jc w:val="center"/>
              <w:rPr>
                <w:rFonts w:ascii="Times New Roman" w:eastAsia="方正仿宋_GBK" w:hAnsi="Times New Roman" w:cs="Times New Roman"/>
                <w:bCs/>
                <w:kern w:val="0"/>
                <w:sz w:val="20"/>
                <w:szCs w:val="20"/>
              </w:rPr>
            </w:pPr>
            <w:r w:rsidRPr="001D42D1">
              <w:rPr>
                <w:rFonts w:ascii="Times New Roman" w:eastAsia="方正仿宋_GBK" w:hAnsi="Times New Roman" w:cs="Times New Roman"/>
                <w:bCs/>
                <w:kern w:val="0"/>
                <w:sz w:val="20"/>
                <w:szCs w:val="20"/>
              </w:rPr>
              <w:t>12</w:t>
            </w:r>
          </w:p>
        </w:tc>
        <w:tc>
          <w:tcPr>
            <w:tcW w:w="1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4EDF8" w14:textId="77777777" w:rsidR="00F33210" w:rsidRPr="001D42D1" w:rsidRDefault="009D28F1">
            <w:pPr>
              <w:widowControl/>
              <w:spacing w:line="240" w:lineRule="exact"/>
              <w:rPr>
                <w:rFonts w:ascii="Times New Roman" w:eastAsia="方正仿宋_GBK" w:hAnsi="Times New Roman" w:cs="Times New Roman"/>
                <w:spacing w:val="-6"/>
                <w:sz w:val="20"/>
                <w:szCs w:val="20"/>
              </w:rPr>
            </w:pPr>
            <w:r w:rsidRPr="001D42D1">
              <w:rPr>
                <w:rFonts w:ascii="Times New Roman" w:eastAsia="方正仿宋_GBK" w:hAnsi="Times New Roman" w:cs="Times New Roman"/>
                <w:spacing w:val="-6"/>
                <w:sz w:val="20"/>
                <w:szCs w:val="20"/>
              </w:rPr>
              <w:t>天友集团</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A0C4C" w14:textId="77777777" w:rsidR="00F33210" w:rsidRPr="001D42D1" w:rsidRDefault="009D28F1">
            <w:pPr>
              <w:widowControl/>
              <w:spacing w:line="240" w:lineRule="exact"/>
              <w:rPr>
                <w:rFonts w:ascii="Times New Roman" w:eastAsia="方正仿宋_GBK" w:hAnsi="Times New Roman" w:cs="Times New Roman"/>
                <w:spacing w:val="-6"/>
                <w:sz w:val="20"/>
                <w:szCs w:val="20"/>
              </w:rPr>
            </w:pPr>
            <w:r w:rsidRPr="001D42D1">
              <w:rPr>
                <w:rFonts w:ascii="Times New Roman" w:eastAsia="方正仿宋_GBK" w:hAnsi="Times New Roman" w:cs="Times New Roman"/>
                <w:spacing w:val="-6"/>
                <w:sz w:val="20"/>
                <w:szCs w:val="20"/>
              </w:rPr>
              <w:t>智能化电气设备</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6AB35" w14:textId="77777777" w:rsidR="00F33210" w:rsidRPr="001D42D1" w:rsidRDefault="009D28F1">
            <w:pPr>
              <w:widowControl/>
              <w:spacing w:line="240" w:lineRule="exact"/>
              <w:rPr>
                <w:rFonts w:ascii="Times New Roman" w:eastAsia="方正仿宋_GBK" w:hAnsi="Times New Roman" w:cs="Times New Roman"/>
                <w:spacing w:val="-6"/>
                <w:sz w:val="20"/>
                <w:szCs w:val="20"/>
              </w:rPr>
            </w:pPr>
            <w:r w:rsidRPr="001D42D1">
              <w:rPr>
                <w:rFonts w:ascii="Times New Roman" w:eastAsia="方正仿宋_GBK" w:hAnsi="Times New Roman" w:cs="Times New Roman"/>
                <w:spacing w:val="-6"/>
                <w:sz w:val="20"/>
                <w:szCs w:val="20"/>
              </w:rPr>
              <w:t>电气设备安装与维护</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2E3CD" w14:textId="77777777" w:rsidR="00F33210" w:rsidRPr="001D42D1" w:rsidRDefault="009D28F1">
            <w:pPr>
              <w:widowControl/>
              <w:spacing w:line="240" w:lineRule="exact"/>
              <w:jc w:val="center"/>
              <w:rPr>
                <w:rFonts w:ascii="Times New Roman" w:eastAsia="方正仿宋_GBK" w:hAnsi="Times New Roman" w:cs="Times New Roman"/>
                <w:bCs/>
                <w:kern w:val="0"/>
                <w:sz w:val="20"/>
                <w:szCs w:val="20"/>
              </w:rPr>
            </w:pPr>
            <w:r w:rsidRPr="001D42D1">
              <w:rPr>
                <w:rFonts w:ascii="Times New Roman" w:eastAsia="方正仿宋_GBK" w:hAnsi="Times New Roman" w:cs="Times New Roman"/>
                <w:bCs/>
                <w:kern w:val="0"/>
                <w:sz w:val="20"/>
                <w:szCs w:val="20"/>
              </w:rPr>
              <w:t>25</w:t>
            </w:r>
          </w:p>
        </w:tc>
      </w:tr>
    </w:tbl>
    <w:p w14:paraId="283F52E7" w14:textId="77777777" w:rsidR="00F33210" w:rsidRDefault="00F33210">
      <w:pPr>
        <w:snapToGrid w:val="0"/>
        <w:ind w:firstLineChars="200" w:firstLine="480"/>
        <w:rPr>
          <w:rFonts w:ascii="Times New Roman" w:eastAsia="方正仿宋_GBK" w:hAnsi="Times New Roman" w:cs="Times New Roman"/>
          <w:color w:val="000000" w:themeColor="text1"/>
          <w:sz w:val="24"/>
          <w:szCs w:val="24"/>
        </w:rPr>
      </w:pPr>
    </w:p>
    <w:p w14:paraId="205C3D0A" w14:textId="77777777" w:rsidR="00F33210" w:rsidRDefault="009D28F1">
      <w:pPr>
        <w:pStyle w:val="2"/>
        <w:snapToGrid w:val="0"/>
        <w:spacing w:before="156" w:after="156"/>
        <w:ind w:firstLine="482"/>
        <w:rPr>
          <w:rFonts w:ascii="Times New Roman" w:eastAsia="楷体_GB2312" w:hAnsi="Times New Roman" w:cs="Times New Roman"/>
          <w:b/>
          <w:bCs w:val="0"/>
          <w:color w:val="000000" w:themeColor="text1"/>
          <w:szCs w:val="24"/>
        </w:rPr>
      </w:pPr>
      <w:bookmarkStart w:id="29" w:name="_Toc139487315"/>
      <w:r>
        <w:rPr>
          <w:rFonts w:ascii="Times New Roman" w:eastAsia="楷体_GB2312" w:hAnsi="Times New Roman" w:cs="Times New Roman"/>
          <w:b/>
          <w:bCs w:val="0"/>
          <w:color w:val="000000" w:themeColor="text1"/>
          <w:szCs w:val="24"/>
        </w:rPr>
        <w:t>（三）教学资源</w:t>
      </w:r>
      <w:bookmarkEnd w:id="29"/>
    </w:p>
    <w:p w14:paraId="0D9E694D" w14:textId="77777777" w:rsidR="00F33210" w:rsidRDefault="009D28F1" w:rsidP="00D07E1C">
      <w:pPr>
        <w:snapToGrid w:val="0"/>
        <w:ind w:firstLineChars="200" w:firstLine="482"/>
        <w:rPr>
          <w:rFonts w:ascii="Times New Roman" w:eastAsia="方正仿宋_GBK" w:hAnsi="Times New Roman" w:cs="Times New Roman"/>
          <w:color w:val="000000" w:themeColor="text1"/>
          <w:sz w:val="24"/>
          <w:szCs w:val="24"/>
          <w:lang w:val="zh-CN"/>
        </w:rPr>
      </w:pPr>
      <w:r>
        <w:rPr>
          <w:rFonts w:ascii="Times New Roman" w:eastAsia="方正仿宋_GBK" w:hAnsi="Times New Roman" w:cs="Times New Roman"/>
          <w:b/>
          <w:bCs/>
          <w:color w:val="000000" w:themeColor="text1"/>
          <w:sz w:val="24"/>
          <w:szCs w:val="24"/>
          <w:lang w:val="zh-CN"/>
        </w:rPr>
        <w:t>1.</w:t>
      </w:r>
      <w:r>
        <w:rPr>
          <w:rFonts w:ascii="Times New Roman" w:eastAsia="方正仿宋_GBK" w:hAnsi="Times New Roman" w:cs="Times New Roman"/>
          <w:b/>
          <w:bCs/>
          <w:color w:val="000000" w:themeColor="text1"/>
          <w:sz w:val="24"/>
          <w:szCs w:val="24"/>
          <w:lang w:val="zh-CN"/>
        </w:rPr>
        <w:t>教材选用：</w:t>
      </w:r>
      <w:r>
        <w:rPr>
          <w:rFonts w:ascii="Times New Roman" w:eastAsia="方正仿宋_GBK" w:hAnsi="Times New Roman" w:cs="Times New Roman"/>
          <w:color w:val="000000" w:themeColor="text1"/>
          <w:sz w:val="24"/>
          <w:szCs w:val="24"/>
          <w:lang w:val="zh-CN"/>
        </w:rPr>
        <w:t>选用中等职业教育国家规划教材。专业教材体现产业发展的新技术、新工艺、新规范，发挥专业教师、行业专家等作用，规范专业教材遴选程序，禁止不合格的教材进入课堂。根据专业性、基础性、实用性的原则，</w:t>
      </w:r>
      <w:r>
        <w:rPr>
          <w:rFonts w:ascii="Times New Roman" w:eastAsia="方正仿宋_GBK" w:hAnsi="Times New Roman" w:cs="Times New Roman"/>
          <w:color w:val="000000" w:themeColor="text1"/>
          <w:sz w:val="24"/>
          <w:szCs w:val="24"/>
          <w:lang w:val="zh-CN"/>
        </w:rPr>
        <w:lastRenderedPageBreak/>
        <w:t>组织专业教师结合课程特点和教学需要，编写专业课程教材，建设有特色、高质量的校本教材。</w:t>
      </w:r>
    </w:p>
    <w:p w14:paraId="113A5916" w14:textId="77777777" w:rsidR="00F33210" w:rsidRDefault="009D28F1" w:rsidP="00D07E1C">
      <w:pPr>
        <w:snapToGrid w:val="0"/>
        <w:ind w:firstLineChars="200" w:firstLine="482"/>
        <w:rPr>
          <w:rFonts w:ascii="Times New Roman" w:eastAsia="方正仿宋_GBK" w:hAnsi="Times New Roman" w:cs="Times New Roman"/>
          <w:color w:val="000000" w:themeColor="text1"/>
          <w:sz w:val="24"/>
          <w:szCs w:val="24"/>
          <w:lang w:val="zh-CN"/>
        </w:rPr>
      </w:pPr>
      <w:r>
        <w:rPr>
          <w:rFonts w:ascii="Times New Roman" w:eastAsia="方正仿宋_GBK" w:hAnsi="Times New Roman" w:cs="Times New Roman"/>
          <w:b/>
          <w:bCs/>
          <w:color w:val="000000" w:themeColor="text1"/>
          <w:sz w:val="24"/>
          <w:szCs w:val="24"/>
          <w:lang w:val="zh-CN"/>
        </w:rPr>
        <w:t>2.</w:t>
      </w:r>
      <w:r>
        <w:rPr>
          <w:rFonts w:ascii="Times New Roman" w:eastAsia="方正仿宋_GBK" w:hAnsi="Times New Roman" w:cs="Times New Roman"/>
          <w:b/>
          <w:bCs/>
          <w:color w:val="000000" w:themeColor="text1"/>
          <w:sz w:val="24"/>
          <w:szCs w:val="24"/>
          <w:lang w:val="zh-CN"/>
        </w:rPr>
        <w:t>图书资源配备：</w:t>
      </w:r>
      <w:r>
        <w:rPr>
          <w:rFonts w:ascii="Times New Roman" w:eastAsia="方正仿宋_GBK" w:hAnsi="Times New Roman" w:cs="Times New Roman"/>
          <w:color w:val="000000" w:themeColor="text1"/>
          <w:sz w:val="24"/>
          <w:szCs w:val="24"/>
          <w:lang w:val="zh-CN"/>
        </w:rPr>
        <w:t>配备农林牧渔行业政策法规、职业标准、技术手册、实务案例及专业期刊等图书文献，如《</w:t>
      </w:r>
      <w:r>
        <w:rPr>
          <w:rFonts w:ascii="Times New Roman" w:eastAsia="方正仿宋_GBK" w:hAnsi="Times New Roman" w:cs="Times New Roman" w:hint="eastAsia"/>
          <w:color w:val="000000" w:themeColor="text1"/>
          <w:sz w:val="24"/>
          <w:szCs w:val="24"/>
          <w:lang w:val="zh-CN"/>
        </w:rPr>
        <w:t>电气工程技术规范</w:t>
      </w:r>
      <w:r>
        <w:rPr>
          <w:rFonts w:ascii="Times New Roman" w:eastAsia="方正仿宋_GBK" w:hAnsi="Times New Roman" w:cs="Times New Roman"/>
          <w:color w:val="000000" w:themeColor="text1"/>
          <w:sz w:val="24"/>
          <w:szCs w:val="24"/>
          <w:lang w:val="zh-CN"/>
        </w:rPr>
        <w:t>》《</w:t>
      </w:r>
      <w:r>
        <w:rPr>
          <w:rFonts w:ascii="Times New Roman" w:eastAsia="方正仿宋_GBK" w:hAnsi="Times New Roman" w:cs="Times New Roman" w:hint="eastAsia"/>
          <w:color w:val="000000" w:themeColor="text1"/>
          <w:sz w:val="24"/>
          <w:szCs w:val="24"/>
          <w:lang w:val="zh-CN"/>
        </w:rPr>
        <w:t>新农村电气化标准体系》</w:t>
      </w:r>
      <w:r>
        <w:rPr>
          <w:rFonts w:ascii="Times New Roman" w:eastAsia="方正仿宋_GBK" w:hAnsi="Times New Roman" w:cs="Times New Roman"/>
          <w:color w:val="000000" w:themeColor="text1"/>
          <w:sz w:val="24"/>
          <w:szCs w:val="24"/>
          <w:lang w:val="zh-CN"/>
        </w:rPr>
        <w:t>等；有规范的</w:t>
      </w:r>
      <w:r>
        <w:rPr>
          <w:rFonts w:ascii="Times New Roman" w:eastAsia="方正仿宋_GBK" w:hAnsi="Times New Roman" w:cs="Times New Roman" w:hint="eastAsia"/>
          <w:color w:val="000000" w:themeColor="text1"/>
          <w:sz w:val="24"/>
          <w:szCs w:val="24"/>
          <w:lang w:val="zh-CN"/>
        </w:rPr>
        <w:t>农村电气技术</w:t>
      </w:r>
      <w:r>
        <w:rPr>
          <w:rFonts w:ascii="Times New Roman" w:eastAsia="方正仿宋_GBK" w:hAnsi="Times New Roman" w:cs="Times New Roman"/>
          <w:color w:val="000000" w:themeColor="text1"/>
          <w:sz w:val="24"/>
          <w:szCs w:val="24"/>
          <w:lang w:val="zh-CN"/>
        </w:rPr>
        <w:t>专业教学计划、课程标准、教学标准、实践教学任务书等完备的教学文件，如教育部《中等职业学校专业目录》等。</w:t>
      </w:r>
    </w:p>
    <w:p w14:paraId="0678579E" w14:textId="77777777" w:rsidR="00F33210" w:rsidRDefault="009D28F1">
      <w:pPr>
        <w:snapToGrid w:val="0"/>
        <w:ind w:firstLineChars="200" w:firstLine="482"/>
        <w:rPr>
          <w:rFonts w:ascii="Times New Roman" w:eastAsia="方正仿宋_GBK" w:hAnsi="Times New Roman" w:cs="Times New Roman"/>
          <w:color w:val="000000" w:themeColor="text1"/>
          <w:sz w:val="24"/>
          <w:szCs w:val="24"/>
          <w:lang w:val="zh-CN"/>
        </w:rPr>
      </w:pPr>
      <w:r>
        <w:rPr>
          <w:rFonts w:ascii="Times New Roman" w:eastAsia="方正仿宋_GBK" w:hAnsi="Times New Roman" w:cs="Times New Roman"/>
          <w:b/>
          <w:bCs/>
          <w:color w:val="000000" w:themeColor="text1"/>
          <w:sz w:val="24"/>
          <w:szCs w:val="24"/>
          <w:lang w:val="zh-CN"/>
        </w:rPr>
        <w:t>3.</w:t>
      </w:r>
      <w:r>
        <w:rPr>
          <w:rFonts w:ascii="Times New Roman" w:eastAsia="方正仿宋_GBK" w:hAnsi="Times New Roman" w:cs="Times New Roman"/>
          <w:b/>
          <w:bCs/>
          <w:color w:val="000000" w:themeColor="text1"/>
          <w:sz w:val="24"/>
          <w:szCs w:val="24"/>
          <w:lang w:val="zh-CN"/>
        </w:rPr>
        <w:t>数字资源配备：</w:t>
      </w:r>
      <w:r>
        <w:rPr>
          <w:rFonts w:ascii="Times New Roman" w:eastAsia="方正仿宋_GBK" w:hAnsi="Times New Roman" w:cs="Times New Roman"/>
          <w:color w:val="000000" w:themeColor="text1"/>
          <w:sz w:val="24"/>
          <w:szCs w:val="24"/>
          <w:lang w:val="zh-CN"/>
        </w:rPr>
        <w:t>充分利用智慧职教、重庆云课堂等平台有关农林牧渔类专业国家教学资源库中相关数字化资源。学校也可以根据自身条件及需求，研发部分核心课程的数字化资源，同时，在</w:t>
      </w:r>
      <w:r>
        <w:rPr>
          <w:rFonts w:ascii="Times New Roman" w:eastAsia="方正仿宋_GBK" w:hAnsi="Times New Roman" w:cs="Times New Roman" w:hint="eastAsia"/>
          <w:color w:val="000000" w:themeColor="text1"/>
          <w:sz w:val="24"/>
          <w:szCs w:val="24"/>
          <w:lang w:val="zh-CN"/>
        </w:rPr>
        <w:t>农村电气技术</w:t>
      </w:r>
      <w:r>
        <w:rPr>
          <w:rFonts w:ascii="Times New Roman" w:eastAsia="方正仿宋_GBK" w:hAnsi="Times New Roman" w:cs="Times New Roman"/>
          <w:color w:val="000000" w:themeColor="text1"/>
          <w:sz w:val="24"/>
          <w:szCs w:val="24"/>
          <w:lang w:val="zh-CN"/>
        </w:rPr>
        <w:t>专业实训教学场所建设</w:t>
      </w:r>
      <w:r>
        <w:rPr>
          <w:rFonts w:ascii="Times New Roman" w:eastAsia="方正仿宋_GBK" w:hAnsi="Times New Roman" w:cs="Times New Roman"/>
          <w:color w:val="000000" w:themeColor="text1"/>
          <w:sz w:val="24"/>
          <w:szCs w:val="24"/>
          <w:lang w:val="zh-CN"/>
        </w:rPr>
        <w:t>1</w:t>
      </w:r>
      <w:r>
        <w:rPr>
          <w:rFonts w:ascii="Times New Roman" w:eastAsia="方正仿宋_GBK" w:hAnsi="Times New Roman" w:cs="Times New Roman"/>
          <w:color w:val="000000" w:themeColor="text1"/>
          <w:sz w:val="24"/>
          <w:szCs w:val="24"/>
          <w:lang w:val="zh-CN"/>
        </w:rPr>
        <w:t>个及以上的实训室，建有与实训内容相配套的信息化教学资源，能够组织开展信息化实训教学活动。建设、配备与</w:t>
      </w:r>
      <w:r>
        <w:rPr>
          <w:rFonts w:ascii="Times New Roman" w:eastAsia="方正仿宋_GBK" w:hAnsi="Times New Roman" w:cs="Times New Roman" w:hint="eastAsia"/>
          <w:color w:val="000000" w:themeColor="text1"/>
          <w:sz w:val="24"/>
          <w:szCs w:val="24"/>
          <w:lang w:val="zh-CN"/>
        </w:rPr>
        <w:t>农村电气技术</w:t>
      </w:r>
      <w:r>
        <w:rPr>
          <w:rFonts w:ascii="Times New Roman" w:eastAsia="方正仿宋_GBK" w:hAnsi="Times New Roman" w:cs="Times New Roman"/>
          <w:color w:val="000000" w:themeColor="text1"/>
          <w:sz w:val="24"/>
          <w:szCs w:val="24"/>
          <w:lang w:val="zh-CN"/>
        </w:rPr>
        <w:t>专业有关的音视频素材、教学课件、数字化教学案例、虚拟仿真软件、数字教材等数字资源，</w:t>
      </w:r>
      <w:r>
        <w:rPr>
          <w:rFonts w:ascii="Times New Roman" w:eastAsia="方正仿宋_GBK" w:hAnsi="Times New Roman" w:cs="Times New Roman" w:hint="eastAsia"/>
          <w:color w:val="000000" w:themeColor="text1"/>
          <w:sz w:val="24"/>
          <w:szCs w:val="24"/>
          <w:lang w:val="zh-CN"/>
        </w:rPr>
        <w:t>农村电气化信息网等，</w:t>
      </w:r>
      <w:r>
        <w:rPr>
          <w:rFonts w:ascii="Times New Roman" w:eastAsia="方正仿宋_GBK" w:hAnsi="Times New Roman" w:cs="Times New Roman"/>
          <w:color w:val="000000" w:themeColor="text1"/>
          <w:sz w:val="24"/>
          <w:szCs w:val="24"/>
          <w:lang w:val="zh-CN"/>
        </w:rPr>
        <w:t>做到种类丰富、形式多样、使用便捷、动态更新，能满足教学要求。</w:t>
      </w:r>
    </w:p>
    <w:p w14:paraId="51C60BD5" w14:textId="77777777" w:rsidR="00F33210" w:rsidRDefault="009D28F1">
      <w:pPr>
        <w:pStyle w:val="2"/>
        <w:snapToGrid w:val="0"/>
        <w:spacing w:before="156" w:after="156"/>
        <w:ind w:firstLine="482"/>
        <w:rPr>
          <w:rFonts w:ascii="Times New Roman" w:eastAsia="楷体_GB2312" w:hAnsi="Times New Roman" w:cs="Times New Roman"/>
          <w:b/>
          <w:bCs w:val="0"/>
          <w:color w:val="000000" w:themeColor="text1"/>
          <w:szCs w:val="24"/>
        </w:rPr>
      </w:pPr>
      <w:bookmarkStart w:id="30" w:name="_Toc139487316"/>
      <w:r>
        <w:rPr>
          <w:rFonts w:ascii="Times New Roman" w:eastAsia="楷体_GB2312" w:hAnsi="Times New Roman" w:cs="Times New Roman"/>
          <w:b/>
          <w:bCs w:val="0"/>
          <w:color w:val="000000" w:themeColor="text1"/>
          <w:szCs w:val="24"/>
        </w:rPr>
        <w:t>（四）培养模式</w:t>
      </w:r>
      <w:bookmarkEnd w:id="30"/>
    </w:p>
    <w:p w14:paraId="35C0D680" w14:textId="77777777" w:rsidR="00F33210" w:rsidRDefault="009D28F1">
      <w:pPr>
        <w:snapToGrid w:val="0"/>
        <w:ind w:firstLineChars="200" w:firstLine="480"/>
        <w:rPr>
          <w:rFonts w:ascii="Times New Roman" w:eastAsia="方正仿宋_GBK" w:hAnsi="Times New Roman" w:cs="Times New Roman"/>
          <w:color w:val="000000" w:themeColor="text1"/>
          <w:sz w:val="24"/>
          <w:szCs w:val="24"/>
          <w:lang w:val="zh-CN"/>
        </w:rPr>
      </w:pPr>
      <w:r>
        <w:rPr>
          <w:rFonts w:ascii="Times New Roman" w:eastAsia="方正仿宋_GBK" w:hAnsi="Times New Roman" w:cs="Times New Roman"/>
          <w:color w:val="000000" w:themeColor="text1"/>
          <w:sz w:val="24"/>
          <w:szCs w:val="24"/>
          <w:lang w:val="zh-CN"/>
        </w:rPr>
        <w:t>本专业</w:t>
      </w:r>
      <w:r>
        <w:rPr>
          <w:rFonts w:ascii="Times New Roman" w:eastAsia="方正仿宋_GBK" w:hAnsi="Times New Roman" w:cs="Times New Roman" w:hint="eastAsia"/>
          <w:color w:val="000000" w:themeColor="text1"/>
          <w:sz w:val="24"/>
          <w:szCs w:val="24"/>
          <w:lang w:val="zh-CN"/>
        </w:rPr>
        <w:t>以学生为中心，根据专业特色，</w:t>
      </w:r>
      <w:r>
        <w:rPr>
          <w:rFonts w:ascii="Times New Roman" w:eastAsia="方正仿宋_GBK" w:hAnsi="Times New Roman" w:cs="Times New Roman"/>
          <w:color w:val="000000" w:themeColor="text1"/>
          <w:sz w:val="24"/>
          <w:szCs w:val="24"/>
          <w:lang w:val="zh-CN"/>
        </w:rPr>
        <w:t>采用</w:t>
      </w:r>
      <w:r>
        <w:rPr>
          <w:rFonts w:ascii="Times New Roman" w:eastAsia="方正仿宋_GBK" w:hAnsi="Times New Roman" w:cs="Times New Roman" w:hint="eastAsia"/>
          <w:color w:val="000000" w:themeColor="text1"/>
          <w:sz w:val="24"/>
          <w:szCs w:val="24"/>
          <w:lang w:val="zh-CN"/>
        </w:rPr>
        <w:t>“岗课赛证”融通的现代学徒制人才培养模式，将岗位标准、大赛内容、职业技能标准全面融入专业课程，建立</w:t>
      </w:r>
      <w:r>
        <w:rPr>
          <w:rFonts w:ascii="Times New Roman" w:eastAsia="方正仿宋_GBK" w:hAnsi="Times New Roman" w:cs="Times New Roman" w:hint="eastAsia"/>
          <w:color w:val="000000" w:themeColor="text1"/>
          <w:sz w:val="24"/>
          <w:szCs w:val="24"/>
          <w:lang w:val="zh-CN"/>
        </w:rPr>
        <w:t xml:space="preserve"> </w:t>
      </w:r>
      <w:r>
        <w:rPr>
          <w:rFonts w:ascii="Times New Roman" w:eastAsia="方正仿宋_GBK" w:hAnsi="Times New Roman" w:cs="Times New Roman" w:hint="eastAsia"/>
          <w:color w:val="000000" w:themeColor="text1"/>
          <w:sz w:val="24"/>
          <w:szCs w:val="24"/>
          <w:lang w:val="zh-CN"/>
        </w:rPr>
        <w:t>“三标合一”“岗课赛证”相融合的模块化课程体系，同时以“岗课赛证”四位一体融通培养为载体，打造基于“岗课赛证”的现代学徒制综合育人模式，形成以学校为基础、行业为主体、学校教学与企业培养紧密联系、政府推动与社会支持相互结合的技能人才开发体系。</w:t>
      </w:r>
    </w:p>
    <w:p w14:paraId="41F1CA76" w14:textId="77777777" w:rsidR="00F33210" w:rsidRDefault="009D28F1">
      <w:pPr>
        <w:pStyle w:val="2"/>
        <w:snapToGrid w:val="0"/>
        <w:spacing w:before="156" w:after="156"/>
        <w:ind w:firstLine="482"/>
        <w:rPr>
          <w:rFonts w:ascii="Times New Roman" w:eastAsia="楷体_GB2312" w:hAnsi="Times New Roman" w:cs="Times New Roman"/>
          <w:b/>
          <w:bCs w:val="0"/>
          <w:color w:val="000000" w:themeColor="text1"/>
          <w:szCs w:val="24"/>
        </w:rPr>
      </w:pPr>
      <w:bookmarkStart w:id="31" w:name="_Toc139487317"/>
      <w:r>
        <w:rPr>
          <w:rFonts w:ascii="Times New Roman" w:eastAsia="楷体_GB2312" w:hAnsi="Times New Roman" w:cs="Times New Roman"/>
          <w:b/>
          <w:bCs w:val="0"/>
          <w:color w:val="000000" w:themeColor="text1"/>
          <w:szCs w:val="24"/>
        </w:rPr>
        <w:t>（五）教学模式</w:t>
      </w:r>
      <w:bookmarkEnd w:id="31"/>
    </w:p>
    <w:p w14:paraId="73F0E229" w14:textId="77777777" w:rsidR="00F33210" w:rsidRDefault="009D28F1">
      <w:pPr>
        <w:snapToGrid w:val="0"/>
        <w:ind w:firstLineChars="200" w:firstLine="480"/>
        <w:rPr>
          <w:rFonts w:ascii="Times New Roman" w:eastAsia="方正仿宋_GBK" w:hAnsi="Times New Roman" w:cs="Times New Roman"/>
          <w:color w:val="000000" w:themeColor="text1"/>
          <w:sz w:val="24"/>
          <w:szCs w:val="24"/>
          <w:lang w:val="zh-CN"/>
        </w:rPr>
      </w:pPr>
      <w:r>
        <w:rPr>
          <w:rFonts w:ascii="Times New Roman" w:eastAsia="方正仿宋_GBK" w:hAnsi="Times New Roman" w:cs="Times New Roman"/>
          <w:color w:val="000000" w:themeColor="text1"/>
          <w:sz w:val="24"/>
          <w:szCs w:val="24"/>
          <w:lang w:val="zh-CN"/>
        </w:rPr>
        <w:t>本专业结合学校</w:t>
      </w:r>
      <w:r>
        <w:rPr>
          <w:rFonts w:ascii="Times New Roman" w:eastAsia="方正仿宋_GBK" w:hAnsi="Times New Roman" w:cs="Times New Roman"/>
          <w:color w:val="000000" w:themeColor="text1"/>
          <w:sz w:val="24"/>
          <w:szCs w:val="24"/>
          <w:lang w:val="zh-CN"/>
        </w:rPr>
        <w:t>“</w:t>
      </w:r>
      <w:r>
        <w:rPr>
          <w:rFonts w:ascii="Times New Roman" w:eastAsia="方正仿宋_GBK" w:hAnsi="Times New Roman" w:cs="Times New Roman"/>
          <w:color w:val="000000" w:themeColor="text1"/>
          <w:sz w:val="24"/>
          <w:szCs w:val="24"/>
          <w:lang w:val="zh-CN"/>
        </w:rPr>
        <w:t>六个合一</w:t>
      </w:r>
      <w:r>
        <w:rPr>
          <w:rFonts w:ascii="Times New Roman" w:eastAsia="方正仿宋_GBK" w:hAnsi="Times New Roman" w:cs="Times New Roman"/>
          <w:color w:val="000000" w:themeColor="text1"/>
          <w:sz w:val="24"/>
          <w:szCs w:val="24"/>
          <w:lang w:val="zh-CN"/>
        </w:rPr>
        <w:t>”</w:t>
      </w:r>
      <w:r>
        <w:rPr>
          <w:rFonts w:ascii="Times New Roman" w:eastAsia="方正仿宋_GBK" w:hAnsi="Times New Roman" w:cs="Times New Roman"/>
          <w:color w:val="000000" w:themeColor="text1"/>
          <w:sz w:val="24"/>
          <w:szCs w:val="24"/>
          <w:lang w:val="zh-CN"/>
        </w:rPr>
        <w:t>教学模式，以项目导向、任务驱动为理念，以内容重构、角色转变和教学环节的融通为途径，以教学过程对接生产过程为目标，形成学生与学徒合一、教师与师傅合一、课堂教学与职场训练合一、在堂教学与在线教学合一、技能培养与职业鉴定合一、作品与产品合一的</w:t>
      </w:r>
      <w:r>
        <w:rPr>
          <w:rFonts w:ascii="Times New Roman" w:eastAsia="方正仿宋_GBK" w:hAnsi="Times New Roman" w:cs="Times New Roman"/>
          <w:color w:val="000000" w:themeColor="text1"/>
          <w:sz w:val="24"/>
          <w:szCs w:val="24"/>
          <w:lang w:val="zh-CN"/>
        </w:rPr>
        <w:t>“</w:t>
      </w:r>
      <w:r>
        <w:rPr>
          <w:rFonts w:ascii="Times New Roman" w:eastAsia="方正仿宋_GBK" w:hAnsi="Times New Roman" w:cs="Times New Roman"/>
          <w:color w:val="000000" w:themeColor="text1"/>
          <w:sz w:val="24"/>
          <w:szCs w:val="24"/>
          <w:lang w:val="zh-CN"/>
        </w:rPr>
        <w:t>理实一体</w:t>
      </w:r>
      <w:r>
        <w:rPr>
          <w:rFonts w:ascii="Times New Roman" w:eastAsia="方正仿宋_GBK" w:hAnsi="Times New Roman" w:cs="Times New Roman"/>
          <w:color w:val="000000" w:themeColor="text1"/>
          <w:sz w:val="24"/>
          <w:szCs w:val="24"/>
          <w:lang w:val="zh-CN"/>
        </w:rPr>
        <w:t>”</w:t>
      </w:r>
      <w:r>
        <w:rPr>
          <w:rFonts w:ascii="Times New Roman" w:eastAsia="方正仿宋_GBK" w:hAnsi="Times New Roman" w:cs="Times New Roman"/>
          <w:color w:val="000000" w:themeColor="text1"/>
          <w:sz w:val="24"/>
          <w:szCs w:val="24"/>
          <w:lang w:val="zh-CN"/>
        </w:rPr>
        <w:t>、</w:t>
      </w:r>
      <w:r>
        <w:rPr>
          <w:rFonts w:ascii="Times New Roman" w:eastAsia="方正仿宋_GBK" w:hAnsi="Times New Roman" w:cs="Times New Roman"/>
          <w:color w:val="000000" w:themeColor="text1"/>
          <w:sz w:val="24"/>
          <w:szCs w:val="24"/>
          <w:lang w:val="zh-CN"/>
        </w:rPr>
        <w:t>“</w:t>
      </w:r>
      <w:r>
        <w:rPr>
          <w:rFonts w:ascii="Times New Roman" w:eastAsia="方正仿宋_GBK" w:hAnsi="Times New Roman" w:cs="Times New Roman"/>
          <w:color w:val="000000" w:themeColor="text1"/>
          <w:sz w:val="24"/>
          <w:szCs w:val="24"/>
          <w:lang w:val="zh-CN"/>
        </w:rPr>
        <w:t>岗课赛证融通</w:t>
      </w:r>
      <w:r>
        <w:rPr>
          <w:rFonts w:ascii="Times New Roman" w:eastAsia="方正仿宋_GBK" w:hAnsi="Times New Roman" w:cs="Times New Roman"/>
          <w:color w:val="000000" w:themeColor="text1"/>
          <w:sz w:val="24"/>
          <w:szCs w:val="24"/>
          <w:lang w:val="zh-CN"/>
        </w:rPr>
        <w:t>”</w:t>
      </w:r>
      <w:r>
        <w:rPr>
          <w:rFonts w:ascii="Times New Roman" w:eastAsia="方正仿宋_GBK" w:hAnsi="Times New Roman" w:cs="Times New Roman"/>
          <w:color w:val="000000" w:themeColor="text1"/>
          <w:sz w:val="24"/>
          <w:szCs w:val="24"/>
          <w:lang w:val="zh-CN"/>
        </w:rPr>
        <w:t>的教学模式。</w:t>
      </w:r>
    </w:p>
    <w:p w14:paraId="7B21422A" w14:textId="77777777" w:rsidR="00F33210" w:rsidRDefault="009D28F1">
      <w:pPr>
        <w:snapToGrid w:val="0"/>
        <w:ind w:firstLineChars="200" w:firstLine="480"/>
        <w:rPr>
          <w:rFonts w:ascii="Times New Roman" w:eastAsia="方正仿宋_GBK" w:hAnsi="Times New Roman" w:cs="Times New Roman"/>
          <w:color w:val="000000" w:themeColor="text1"/>
          <w:sz w:val="24"/>
          <w:szCs w:val="24"/>
          <w:lang w:val="zh-CN"/>
        </w:rPr>
      </w:pPr>
      <w:r>
        <w:rPr>
          <w:rFonts w:ascii="Times New Roman" w:eastAsia="方正仿宋_GBK" w:hAnsi="Times New Roman" w:cs="Times New Roman"/>
          <w:color w:val="000000" w:themeColor="text1"/>
          <w:sz w:val="24"/>
          <w:szCs w:val="24"/>
          <w:lang w:val="zh-CN"/>
        </w:rPr>
        <w:t>实施</w:t>
      </w:r>
      <w:r>
        <w:rPr>
          <w:rFonts w:ascii="Times New Roman" w:eastAsia="方正仿宋_GBK" w:hAnsi="Times New Roman" w:cs="Times New Roman" w:hint="eastAsia"/>
          <w:color w:val="000000" w:themeColor="text1"/>
          <w:sz w:val="24"/>
          <w:szCs w:val="24"/>
          <w:lang w:val="zh-CN"/>
        </w:rPr>
        <w:t>现代学徒制</w:t>
      </w:r>
      <w:r>
        <w:rPr>
          <w:rFonts w:ascii="Times New Roman" w:eastAsia="方正仿宋_GBK" w:hAnsi="Times New Roman" w:cs="Times New Roman"/>
          <w:color w:val="000000" w:themeColor="text1"/>
          <w:sz w:val="24"/>
          <w:szCs w:val="24"/>
          <w:lang w:val="zh-CN"/>
        </w:rPr>
        <w:t>：以农业企业的用人</w:t>
      </w:r>
      <w:r>
        <w:rPr>
          <w:rFonts w:ascii="Times New Roman" w:eastAsia="方正仿宋_GBK" w:hAnsi="Times New Roman" w:cs="Times New Roman" w:hint="eastAsia"/>
          <w:color w:val="000000" w:themeColor="text1"/>
          <w:sz w:val="24"/>
          <w:szCs w:val="24"/>
          <w:lang w:val="zh-CN"/>
        </w:rPr>
        <w:t>特点</w:t>
      </w:r>
      <w:r>
        <w:rPr>
          <w:rFonts w:ascii="Times New Roman" w:eastAsia="方正仿宋_GBK" w:hAnsi="Times New Roman" w:cs="Times New Roman"/>
          <w:color w:val="000000" w:themeColor="text1"/>
          <w:sz w:val="24"/>
          <w:szCs w:val="24"/>
          <w:lang w:val="zh-CN"/>
        </w:rPr>
        <w:t>，</w:t>
      </w:r>
      <w:r>
        <w:rPr>
          <w:rFonts w:ascii="Times New Roman" w:eastAsia="方正仿宋_GBK" w:hAnsi="Times New Roman" w:cs="Times New Roman" w:hint="eastAsia"/>
          <w:color w:val="000000" w:themeColor="text1"/>
          <w:sz w:val="24"/>
          <w:szCs w:val="24"/>
          <w:lang w:val="zh-CN"/>
        </w:rPr>
        <w:t>按照农时、农事情况，与企业灵活安排学生实习实训项目，同时</w:t>
      </w:r>
      <w:r>
        <w:rPr>
          <w:rFonts w:ascii="Times New Roman" w:eastAsia="方正仿宋_GBK" w:hAnsi="Times New Roman" w:cs="Times New Roman"/>
          <w:color w:val="000000" w:themeColor="text1"/>
          <w:sz w:val="24"/>
          <w:szCs w:val="24"/>
          <w:lang w:val="zh-CN"/>
        </w:rPr>
        <w:t>按照</w:t>
      </w:r>
      <w:r w:rsidR="006E0114">
        <w:rPr>
          <w:rFonts w:ascii="Times New Roman" w:eastAsia="方正仿宋_GBK" w:hAnsi="Times New Roman" w:cs="Times New Roman" w:hint="eastAsia"/>
          <w:color w:val="000000" w:themeColor="text1"/>
          <w:sz w:val="24"/>
          <w:szCs w:val="24"/>
          <w:lang w:val="zh-CN"/>
        </w:rPr>
        <w:t>“</w:t>
      </w:r>
      <w:r>
        <w:rPr>
          <w:rFonts w:ascii="Times New Roman" w:eastAsia="方正仿宋_GBK" w:hAnsi="Times New Roman" w:cs="Times New Roman"/>
          <w:color w:val="000000" w:themeColor="text1"/>
          <w:sz w:val="24"/>
          <w:szCs w:val="24"/>
          <w:lang w:val="zh-CN"/>
        </w:rPr>
        <w:t>学生</w:t>
      </w:r>
      <w:r>
        <w:rPr>
          <w:rFonts w:ascii="Times New Roman" w:eastAsia="方正仿宋_GBK" w:hAnsi="Times New Roman" w:cs="Times New Roman"/>
          <w:color w:val="000000" w:themeColor="text1"/>
          <w:sz w:val="24"/>
          <w:szCs w:val="24"/>
          <w:lang w:val="zh-CN"/>
        </w:rPr>
        <w:t>→</w:t>
      </w:r>
      <w:r>
        <w:rPr>
          <w:rFonts w:ascii="Times New Roman" w:eastAsia="方正仿宋_GBK" w:hAnsi="Times New Roman" w:cs="Times New Roman"/>
          <w:color w:val="000000" w:themeColor="text1"/>
          <w:sz w:val="24"/>
          <w:szCs w:val="24"/>
          <w:lang w:val="zh-CN"/>
        </w:rPr>
        <w:t>学徒</w:t>
      </w:r>
      <w:r>
        <w:rPr>
          <w:rFonts w:ascii="Times New Roman" w:eastAsia="方正仿宋_GBK" w:hAnsi="Times New Roman" w:cs="Times New Roman"/>
          <w:color w:val="000000" w:themeColor="text1"/>
          <w:sz w:val="24"/>
          <w:szCs w:val="24"/>
          <w:lang w:val="zh-CN"/>
        </w:rPr>
        <w:t>→</w:t>
      </w:r>
      <w:r>
        <w:rPr>
          <w:rFonts w:ascii="Times New Roman" w:eastAsia="方正仿宋_GBK" w:hAnsi="Times New Roman" w:cs="Times New Roman"/>
          <w:color w:val="000000" w:themeColor="text1"/>
          <w:sz w:val="24"/>
          <w:szCs w:val="24"/>
          <w:lang w:val="zh-CN"/>
        </w:rPr>
        <w:t>准员工</w:t>
      </w:r>
      <w:r>
        <w:rPr>
          <w:rFonts w:ascii="Times New Roman" w:eastAsia="方正仿宋_GBK" w:hAnsi="Times New Roman" w:cs="Times New Roman"/>
          <w:color w:val="000000" w:themeColor="text1"/>
          <w:sz w:val="24"/>
          <w:szCs w:val="24"/>
          <w:lang w:val="zh-CN"/>
        </w:rPr>
        <w:t>→</w:t>
      </w:r>
      <w:r>
        <w:rPr>
          <w:rFonts w:ascii="Times New Roman" w:eastAsia="方正仿宋_GBK" w:hAnsi="Times New Roman" w:cs="Times New Roman"/>
          <w:color w:val="000000" w:themeColor="text1"/>
          <w:sz w:val="24"/>
          <w:szCs w:val="24"/>
          <w:lang w:val="zh-CN"/>
        </w:rPr>
        <w:t>员工</w:t>
      </w:r>
      <w:r w:rsidR="006E0114">
        <w:rPr>
          <w:rFonts w:ascii="Times New Roman" w:eastAsia="方正仿宋_GBK" w:hAnsi="Times New Roman" w:cs="Times New Roman" w:hint="eastAsia"/>
          <w:color w:val="000000" w:themeColor="text1"/>
          <w:sz w:val="24"/>
          <w:szCs w:val="24"/>
          <w:lang w:val="zh-CN"/>
        </w:rPr>
        <w:t>”</w:t>
      </w:r>
      <w:r>
        <w:rPr>
          <w:rFonts w:ascii="Times New Roman" w:eastAsia="方正仿宋_GBK" w:hAnsi="Times New Roman" w:cs="Times New Roman"/>
          <w:color w:val="000000" w:themeColor="text1"/>
          <w:sz w:val="24"/>
          <w:szCs w:val="24"/>
          <w:lang w:val="zh-CN"/>
        </w:rPr>
        <w:t>四位一体的人才培养总体思路</w:t>
      </w:r>
      <w:r>
        <w:rPr>
          <w:rFonts w:ascii="Times New Roman" w:eastAsia="方正仿宋_GBK" w:hAnsi="Times New Roman" w:cs="Times New Roman" w:hint="eastAsia"/>
          <w:color w:val="000000" w:themeColor="text1"/>
          <w:sz w:val="24"/>
          <w:szCs w:val="24"/>
          <w:lang w:val="zh-CN"/>
        </w:rPr>
        <w:t>，</w:t>
      </w:r>
      <w:r>
        <w:rPr>
          <w:rFonts w:ascii="Times New Roman" w:eastAsia="方正仿宋_GBK" w:hAnsi="Times New Roman" w:cs="Times New Roman"/>
          <w:color w:val="000000" w:themeColor="text1"/>
          <w:sz w:val="24"/>
          <w:szCs w:val="24"/>
          <w:lang w:val="zh-CN"/>
        </w:rPr>
        <w:t>实施五个对接</w:t>
      </w:r>
      <w:r>
        <w:rPr>
          <w:rFonts w:ascii="Times New Roman" w:eastAsia="方正仿宋_GBK" w:hAnsi="Times New Roman" w:cs="Times New Roman"/>
          <w:color w:val="000000" w:themeColor="text1"/>
          <w:sz w:val="24"/>
          <w:szCs w:val="24"/>
          <w:lang w:val="zh-CN"/>
        </w:rPr>
        <w:t>(</w:t>
      </w:r>
      <w:r>
        <w:rPr>
          <w:rFonts w:ascii="Times New Roman" w:eastAsia="方正仿宋_GBK" w:hAnsi="Times New Roman" w:cs="Times New Roman"/>
          <w:color w:val="000000" w:themeColor="text1"/>
          <w:sz w:val="24"/>
          <w:szCs w:val="24"/>
          <w:lang w:val="zh-CN"/>
        </w:rPr>
        <w:t>学校与企业、专业与产业、教师与师傅、学生与员工、培养培训与终身教育</w:t>
      </w:r>
      <w:r>
        <w:rPr>
          <w:rFonts w:ascii="Times New Roman" w:eastAsia="方正仿宋_GBK" w:hAnsi="Times New Roman" w:cs="Times New Roman"/>
          <w:color w:val="000000" w:themeColor="text1"/>
          <w:sz w:val="24"/>
          <w:szCs w:val="24"/>
          <w:lang w:val="zh-CN"/>
        </w:rPr>
        <w:t>)</w:t>
      </w:r>
      <w:r>
        <w:rPr>
          <w:rFonts w:ascii="Times New Roman" w:eastAsia="方正仿宋_GBK" w:hAnsi="Times New Roman" w:cs="Times New Roman"/>
          <w:color w:val="000000" w:themeColor="text1"/>
          <w:sz w:val="24"/>
          <w:szCs w:val="24"/>
          <w:lang w:val="zh-CN"/>
        </w:rPr>
        <w:t>，突出课程的应用性、实践性、发展性。通过理论与实践相结合，实训与实习相结合，让学生</w:t>
      </w:r>
      <w:r>
        <w:rPr>
          <w:rFonts w:ascii="Times New Roman" w:eastAsia="方正仿宋_GBK" w:hAnsi="Times New Roman" w:cs="Times New Roman" w:hint="eastAsia"/>
          <w:color w:val="000000" w:themeColor="text1"/>
          <w:sz w:val="24"/>
          <w:szCs w:val="24"/>
          <w:lang w:val="zh-CN"/>
        </w:rPr>
        <w:t>通过认知实习</w:t>
      </w:r>
      <w:r>
        <w:rPr>
          <w:rFonts w:ascii="Times New Roman" w:eastAsia="方正仿宋_GBK" w:hAnsi="Times New Roman" w:cs="Times New Roman"/>
          <w:color w:val="000000" w:themeColor="text1"/>
          <w:sz w:val="24"/>
          <w:szCs w:val="24"/>
          <w:lang w:val="zh-CN"/>
        </w:rPr>
        <w:t>、跟岗</w:t>
      </w:r>
      <w:r>
        <w:rPr>
          <w:rFonts w:ascii="Times New Roman" w:eastAsia="方正仿宋_GBK" w:hAnsi="Times New Roman" w:cs="Times New Roman" w:hint="eastAsia"/>
          <w:color w:val="000000" w:themeColor="text1"/>
          <w:sz w:val="24"/>
          <w:szCs w:val="24"/>
          <w:lang w:val="zh-CN"/>
        </w:rPr>
        <w:t>实习</w:t>
      </w:r>
      <w:r>
        <w:rPr>
          <w:rFonts w:ascii="Times New Roman" w:eastAsia="方正仿宋_GBK" w:hAnsi="Times New Roman" w:cs="Times New Roman"/>
          <w:color w:val="000000" w:themeColor="text1"/>
          <w:sz w:val="24"/>
          <w:szCs w:val="24"/>
          <w:lang w:val="zh-CN"/>
        </w:rPr>
        <w:t>、顶岗实习，不同程度的感受企业文化。通过</w:t>
      </w:r>
      <w:r>
        <w:rPr>
          <w:rFonts w:ascii="Times New Roman" w:eastAsia="方正仿宋_GBK" w:hAnsi="Times New Roman" w:cs="Times New Roman" w:hint="eastAsia"/>
          <w:color w:val="000000" w:themeColor="text1"/>
          <w:sz w:val="24"/>
          <w:szCs w:val="24"/>
          <w:lang w:val="zh-CN"/>
        </w:rPr>
        <w:t>实行项目导师制，保障学生学习效果，</w:t>
      </w:r>
      <w:r>
        <w:rPr>
          <w:rFonts w:ascii="Times New Roman" w:eastAsia="方正仿宋_GBK" w:hAnsi="Times New Roman" w:cs="Times New Roman"/>
          <w:color w:val="000000" w:themeColor="text1"/>
          <w:sz w:val="24"/>
          <w:szCs w:val="24"/>
          <w:lang w:val="zh-CN"/>
        </w:rPr>
        <w:t>形成企业与学校联合开展</w:t>
      </w:r>
      <w:r>
        <w:rPr>
          <w:rFonts w:ascii="Times New Roman" w:eastAsia="方正仿宋_GBK" w:hAnsi="Times New Roman" w:cs="Times New Roman" w:hint="eastAsia"/>
          <w:color w:val="000000" w:themeColor="text1"/>
          <w:sz w:val="24"/>
          <w:szCs w:val="24"/>
          <w:lang w:val="zh-CN"/>
        </w:rPr>
        <w:t>项目教学的现代学徒制</w:t>
      </w:r>
      <w:r>
        <w:rPr>
          <w:rFonts w:ascii="Times New Roman" w:eastAsia="方正仿宋_GBK" w:hAnsi="Times New Roman" w:cs="Times New Roman"/>
          <w:color w:val="000000" w:themeColor="text1"/>
          <w:sz w:val="24"/>
          <w:szCs w:val="24"/>
          <w:lang w:val="zh-CN"/>
        </w:rPr>
        <w:t>的长效机制。</w:t>
      </w:r>
    </w:p>
    <w:p w14:paraId="45F44E74" w14:textId="77777777" w:rsidR="00F33210" w:rsidRDefault="009D28F1">
      <w:pPr>
        <w:pStyle w:val="2"/>
        <w:snapToGrid w:val="0"/>
        <w:spacing w:before="156" w:after="156"/>
        <w:ind w:firstLine="482"/>
        <w:rPr>
          <w:rFonts w:ascii="Times New Roman" w:eastAsia="楷体_GB2312" w:hAnsi="Times New Roman" w:cs="Times New Roman"/>
          <w:b/>
          <w:bCs w:val="0"/>
          <w:color w:val="000000" w:themeColor="text1"/>
          <w:szCs w:val="24"/>
        </w:rPr>
      </w:pPr>
      <w:bookmarkStart w:id="32" w:name="_Toc139487318"/>
      <w:r>
        <w:rPr>
          <w:rFonts w:ascii="Times New Roman" w:eastAsia="楷体_GB2312" w:hAnsi="Times New Roman" w:cs="Times New Roman"/>
          <w:b/>
          <w:bCs w:val="0"/>
          <w:color w:val="000000" w:themeColor="text1"/>
          <w:szCs w:val="24"/>
        </w:rPr>
        <w:t>（六）学习评价</w:t>
      </w:r>
      <w:bookmarkEnd w:id="32"/>
    </w:p>
    <w:p w14:paraId="48728218" w14:textId="77777777" w:rsidR="00F33210" w:rsidRDefault="009D28F1" w:rsidP="00D07E1C">
      <w:pPr>
        <w:snapToGrid w:val="0"/>
        <w:ind w:firstLineChars="200" w:firstLine="482"/>
        <w:rPr>
          <w:rFonts w:ascii="Times New Roman" w:eastAsia="方正仿宋_GBK" w:hAnsi="Times New Roman" w:cs="Times New Roman"/>
          <w:b/>
          <w:bCs/>
          <w:color w:val="000000" w:themeColor="text1"/>
          <w:sz w:val="24"/>
          <w:szCs w:val="24"/>
        </w:rPr>
      </w:pPr>
      <w:r>
        <w:rPr>
          <w:rFonts w:ascii="Times New Roman" w:eastAsia="方正仿宋_GBK" w:hAnsi="Times New Roman" w:cs="Times New Roman"/>
          <w:b/>
          <w:bCs/>
          <w:color w:val="000000" w:themeColor="text1"/>
          <w:sz w:val="24"/>
          <w:szCs w:val="24"/>
        </w:rPr>
        <w:t>1.</w:t>
      </w:r>
      <w:r>
        <w:rPr>
          <w:rFonts w:ascii="Times New Roman" w:eastAsia="方正仿宋_GBK" w:hAnsi="Times New Roman" w:cs="Times New Roman"/>
          <w:b/>
          <w:bCs/>
          <w:color w:val="000000" w:themeColor="text1"/>
          <w:sz w:val="24"/>
          <w:szCs w:val="24"/>
        </w:rPr>
        <w:t>专业课程的考核</w:t>
      </w:r>
    </w:p>
    <w:p w14:paraId="6BF5B745"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lastRenderedPageBreak/>
        <w:t>专业课程</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以学生发展为中心</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采用过程性考核和终结性考核相结合的考核模式，实现评价主体和内容的多元化，既关注学生专业能力的提高，又关注学生社会能力的发展，既要加强对学生知识技能的考核，又要加强对学生课程学习过程的督导，从而激发学生学习的主动性和积极性，促进教学过程的优化。</w:t>
      </w:r>
    </w:p>
    <w:p w14:paraId="4C84C921" w14:textId="77777777" w:rsidR="00F33210" w:rsidRDefault="009D28F1" w:rsidP="00D07E1C">
      <w:pPr>
        <w:snapToGrid w:val="0"/>
        <w:spacing w:beforeLines="50" w:before="156"/>
        <w:ind w:firstLineChars="200" w:firstLine="482"/>
        <w:rPr>
          <w:rFonts w:ascii="Times New Roman" w:eastAsia="方正仿宋_GBK" w:hAnsi="Times New Roman" w:cs="Times New Roman"/>
          <w:b/>
          <w:bCs/>
          <w:color w:val="000000" w:themeColor="text1"/>
          <w:sz w:val="24"/>
          <w:szCs w:val="24"/>
        </w:rPr>
      </w:pPr>
      <w:r>
        <w:rPr>
          <w:rFonts w:ascii="Times New Roman" w:eastAsia="方正仿宋_GBK" w:hAnsi="Times New Roman" w:cs="Times New Roman"/>
          <w:b/>
          <w:bCs/>
          <w:color w:val="000000" w:themeColor="text1"/>
          <w:sz w:val="24"/>
          <w:szCs w:val="24"/>
        </w:rPr>
        <w:t>（</w:t>
      </w:r>
      <w:r>
        <w:rPr>
          <w:rFonts w:ascii="Times New Roman" w:eastAsia="方正仿宋_GBK" w:hAnsi="Times New Roman" w:cs="Times New Roman"/>
          <w:b/>
          <w:bCs/>
          <w:color w:val="000000" w:themeColor="text1"/>
          <w:sz w:val="24"/>
          <w:szCs w:val="24"/>
        </w:rPr>
        <w:t>1</w:t>
      </w:r>
      <w:r>
        <w:rPr>
          <w:rFonts w:ascii="Times New Roman" w:eastAsia="方正仿宋_GBK" w:hAnsi="Times New Roman" w:cs="Times New Roman"/>
          <w:b/>
          <w:bCs/>
          <w:color w:val="000000" w:themeColor="text1"/>
          <w:sz w:val="24"/>
          <w:szCs w:val="24"/>
        </w:rPr>
        <w:t>）过程性考核</w:t>
      </w:r>
    </w:p>
    <w:p w14:paraId="1D24C298"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主要用于考查学生学习过程中对专业知识的综合运用、技能的掌握及学生解决问题的能力，主要通过完成具体的学习</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工作</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项目来进行评价。具体从学生在课堂学习和参与项目的态度、职业素养及回答问题等方面进行考核评价。同时</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从学生在完成项目过程中所获得的实践经验、语言文字表达和人际交往及合作能力、工作任务或项目完成情况、安全意识、操作规范性和节能环保意识等方面来进行考核评价。</w:t>
      </w:r>
    </w:p>
    <w:p w14:paraId="47236937" w14:textId="77777777" w:rsidR="00F33210" w:rsidRDefault="009D28F1" w:rsidP="00D07E1C">
      <w:pPr>
        <w:snapToGrid w:val="0"/>
        <w:spacing w:beforeLines="50" w:before="156"/>
        <w:ind w:firstLineChars="200" w:firstLine="482"/>
        <w:rPr>
          <w:rFonts w:ascii="Times New Roman" w:eastAsia="方正仿宋_GBK" w:hAnsi="Times New Roman" w:cs="Times New Roman"/>
          <w:b/>
          <w:bCs/>
          <w:color w:val="000000" w:themeColor="text1"/>
          <w:sz w:val="24"/>
          <w:szCs w:val="24"/>
        </w:rPr>
      </w:pPr>
      <w:r>
        <w:rPr>
          <w:rFonts w:ascii="Times New Roman" w:eastAsia="方正仿宋_GBK" w:hAnsi="Times New Roman" w:cs="Times New Roman"/>
          <w:b/>
          <w:bCs/>
          <w:color w:val="000000" w:themeColor="text1"/>
          <w:sz w:val="24"/>
          <w:szCs w:val="24"/>
        </w:rPr>
        <w:t>（</w:t>
      </w:r>
      <w:r>
        <w:rPr>
          <w:rFonts w:ascii="Times New Roman" w:eastAsia="方正仿宋_GBK" w:hAnsi="Times New Roman" w:cs="Times New Roman"/>
          <w:b/>
          <w:bCs/>
          <w:color w:val="000000" w:themeColor="text1"/>
          <w:sz w:val="24"/>
          <w:szCs w:val="24"/>
        </w:rPr>
        <w:t>2</w:t>
      </w:r>
      <w:r>
        <w:rPr>
          <w:rFonts w:ascii="Times New Roman" w:eastAsia="方正仿宋_GBK" w:hAnsi="Times New Roman" w:cs="Times New Roman"/>
          <w:b/>
          <w:bCs/>
          <w:color w:val="000000" w:themeColor="text1"/>
          <w:sz w:val="24"/>
          <w:szCs w:val="24"/>
        </w:rPr>
        <w:t>）终结性考核</w:t>
      </w:r>
    </w:p>
    <w:p w14:paraId="34883FD1"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主要用于考核学生对课程知识的理解和技能的掌握，通过期末理论考试与技能考核相结合的方式来进行考核评价。</w:t>
      </w:r>
    </w:p>
    <w:p w14:paraId="6A0510C9" w14:textId="77777777" w:rsidR="00F33210" w:rsidRDefault="009D28F1" w:rsidP="00D07E1C">
      <w:pPr>
        <w:snapToGrid w:val="0"/>
        <w:spacing w:beforeLines="50" w:before="156"/>
        <w:ind w:firstLineChars="200" w:firstLine="482"/>
        <w:rPr>
          <w:rFonts w:ascii="Times New Roman" w:eastAsia="方正仿宋_GBK" w:hAnsi="Times New Roman" w:cs="Times New Roman"/>
          <w:b/>
          <w:bCs/>
          <w:color w:val="000000" w:themeColor="text1"/>
          <w:sz w:val="24"/>
          <w:szCs w:val="24"/>
        </w:rPr>
      </w:pPr>
      <w:r>
        <w:rPr>
          <w:rFonts w:ascii="Times New Roman" w:eastAsia="方正仿宋_GBK" w:hAnsi="Times New Roman" w:cs="Times New Roman"/>
          <w:b/>
          <w:bCs/>
          <w:color w:val="000000" w:themeColor="text1"/>
          <w:sz w:val="24"/>
          <w:szCs w:val="24"/>
        </w:rPr>
        <w:t>（</w:t>
      </w:r>
      <w:r>
        <w:rPr>
          <w:rFonts w:ascii="Times New Roman" w:eastAsia="方正仿宋_GBK" w:hAnsi="Times New Roman" w:cs="Times New Roman"/>
          <w:b/>
          <w:bCs/>
          <w:color w:val="000000" w:themeColor="text1"/>
          <w:sz w:val="24"/>
          <w:szCs w:val="24"/>
        </w:rPr>
        <w:t>3</w:t>
      </w:r>
      <w:r>
        <w:rPr>
          <w:rFonts w:ascii="Times New Roman" w:eastAsia="方正仿宋_GBK" w:hAnsi="Times New Roman" w:cs="Times New Roman"/>
          <w:b/>
          <w:bCs/>
          <w:color w:val="000000" w:themeColor="text1"/>
          <w:sz w:val="24"/>
          <w:szCs w:val="24"/>
        </w:rPr>
        <w:t>）课程总体评价</w:t>
      </w:r>
      <w:r>
        <w:rPr>
          <w:rFonts w:ascii="Times New Roman" w:eastAsia="方正仿宋_GBK" w:hAnsi="Times New Roman" w:cs="Times New Roman"/>
          <w:b/>
          <w:bCs/>
          <w:color w:val="000000" w:themeColor="text1"/>
          <w:sz w:val="24"/>
          <w:szCs w:val="24"/>
        </w:rPr>
        <w:t xml:space="preserve"> </w:t>
      </w:r>
    </w:p>
    <w:p w14:paraId="5F61E362"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根据课程目标与过程性考核评价成绩、终结性考核评价的相关程度，按比例计入课程期末成绩。</w:t>
      </w:r>
    </w:p>
    <w:p w14:paraId="495D03D0" w14:textId="77777777" w:rsidR="00F33210" w:rsidRDefault="009D28F1" w:rsidP="00D07E1C">
      <w:pPr>
        <w:snapToGrid w:val="0"/>
        <w:spacing w:beforeLines="50" w:before="156"/>
        <w:ind w:firstLineChars="200" w:firstLine="482"/>
        <w:rPr>
          <w:rFonts w:ascii="Times New Roman" w:eastAsia="方正仿宋_GBK" w:hAnsi="Times New Roman" w:cs="Times New Roman"/>
          <w:b/>
          <w:bCs/>
          <w:color w:val="000000" w:themeColor="text1"/>
          <w:sz w:val="24"/>
          <w:szCs w:val="24"/>
        </w:rPr>
      </w:pPr>
      <w:r>
        <w:rPr>
          <w:rFonts w:ascii="Times New Roman" w:eastAsia="方正仿宋_GBK" w:hAnsi="Times New Roman" w:cs="Times New Roman"/>
          <w:b/>
          <w:bCs/>
          <w:color w:val="000000" w:themeColor="text1"/>
          <w:sz w:val="24"/>
          <w:szCs w:val="24"/>
        </w:rPr>
        <w:t>2.</w:t>
      </w:r>
      <w:r>
        <w:rPr>
          <w:rFonts w:ascii="Times New Roman" w:eastAsia="方正仿宋_GBK" w:hAnsi="Times New Roman" w:cs="Times New Roman"/>
          <w:b/>
          <w:bCs/>
          <w:color w:val="000000" w:themeColor="text1"/>
          <w:sz w:val="24"/>
          <w:szCs w:val="24"/>
        </w:rPr>
        <w:t>顶岗实习课程的考核</w:t>
      </w:r>
    </w:p>
    <w:p w14:paraId="10681AE8"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成立由企业（兼职）指导教师、专业指导教师和辅导员（或班主任）组成的考核组，主要对学生在顶岗实习期间的劳动纪律、工作态度、团队合作精神、人际沟通能力、专业技术能力和任务完成等方面的情况进行评价。</w:t>
      </w:r>
    </w:p>
    <w:p w14:paraId="04DCEFAE" w14:textId="77777777" w:rsidR="00F33210" w:rsidRDefault="009D28F1">
      <w:pPr>
        <w:pStyle w:val="2"/>
        <w:snapToGrid w:val="0"/>
        <w:spacing w:before="156" w:after="156"/>
        <w:ind w:firstLine="482"/>
        <w:rPr>
          <w:rFonts w:ascii="Times New Roman" w:eastAsia="楷体_GB2312" w:hAnsi="Times New Roman" w:cs="Times New Roman"/>
          <w:b/>
          <w:bCs w:val="0"/>
          <w:color w:val="000000" w:themeColor="text1"/>
          <w:szCs w:val="24"/>
        </w:rPr>
      </w:pPr>
      <w:bookmarkStart w:id="33" w:name="_Toc139487319"/>
      <w:r>
        <w:rPr>
          <w:rFonts w:ascii="Times New Roman" w:eastAsia="楷体_GB2312" w:hAnsi="Times New Roman" w:cs="Times New Roman"/>
          <w:b/>
          <w:bCs w:val="0"/>
          <w:color w:val="000000" w:themeColor="text1"/>
          <w:szCs w:val="24"/>
        </w:rPr>
        <w:t>（七）质量管理</w:t>
      </w:r>
      <w:bookmarkEnd w:id="33"/>
    </w:p>
    <w:p w14:paraId="2AE39EEF"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以保障和提高教学质量为目标，学校建立健全了专业人才培养方案实施情况的评价、反馈和改进机制，运用系统方法，依靠必要的组织结构，统筹考虑影响教学质量的各主要因素，结合教学诊断与改进、质量年报等自主保证人才培养质量的工作，统筹管理学校各部门、各环节的教学质量管理活动，形成任务、职责、权限明确，相互协调、相互促进的质量管理有机整体。并根据经济社会发展需求、技术发展趋势和教育教学改革实际，及时优化调整。</w:t>
      </w:r>
    </w:p>
    <w:p w14:paraId="7954FD8E" w14:textId="77777777" w:rsidR="00F33210" w:rsidRDefault="009D28F1">
      <w:pPr>
        <w:pStyle w:val="1"/>
        <w:snapToGrid w:val="0"/>
        <w:spacing w:before="312" w:after="156"/>
        <w:ind w:leftChars="-1" w:left="-2" w:firstLine="1"/>
        <w:jc w:val="both"/>
        <w:rPr>
          <w:rFonts w:ascii="Times New Roman" w:eastAsia="黑体" w:hAnsi="Times New Roman" w:cs="Times New Roman"/>
          <w:color w:val="000000" w:themeColor="text1"/>
          <w:sz w:val="24"/>
          <w:szCs w:val="24"/>
        </w:rPr>
      </w:pPr>
      <w:bookmarkStart w:id="34" w:name="_Toc139487320"/>
      <w:r>
        <w:rPr>
          <w:rFonts w:ascii="Times New Roman" w:eastAsia="黑体" w:hAnsi="Times New Roman" w:cs="Times New Roman" w:hint="eastAsia"/>
          <w:color w:val="000000" w:themeColor="text1"/>
          <w:sz w:val="24"/>
          <w:szCs w:val="24"/>
        </w:rPr>
        <w:t>九</w:t>
      </w:r>
      <w:r>
        <w:rPr>
          <w:rFonts w:ascii="Times New Roman" w:eastAsia="黑体" w:hAnsi="Times New Roman" w:cs="Times New Roman"/>
          <w:color w:val="000000" w:themeColor="text1"/>
          <w:sz w:val="24"/>
          <w:szCs w:val="24"/>
        </w:rPr>
        <w:t>、毕业要求</w:t>
      </w:r>
      <w:bookmarkEnd w:id="34"/>
    </w:p>
    <w:p w14:paraId="4C901C68"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1.</w:t>
      </w:r>
      <w:r>
        <w:rPr>
          <w:rFonts w:ascii="Times New Roman" w:eastAsia="方正仿宋_GBK" w:hAnsi="Times New Roman" w:cs="Times New Roman"/>
          <w:color w:val="000000" w:themeColor="text1"/>
          <w:sz w:val="24"/>
          <w:szCs w:val="24"/>
        </w:rPr>
        <w:t>所学课程均需全部合格或修满学分。</w:t>
      </w:r>
    </w:p>
    <w:p w14:paraId="4F9EAA4E"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2.</w:t>
      </w:r>
      <w:r>
        <w:rPr>
          <w:rFonts w:ascii="Times New Roman" w:eastAsia="方正仿宋_GBK" w:hAnsi="Times New Roman" w:cs="Times New Roman"/>
          <w:color w:val="000000" w:themeColor="text1"/>
          <w:sz w:val="24"/>
          <w:szCs w:val="24"/>
        </w:rPr>
        <w:t>综合素质评定合格。</w:t>
      </w:r>
    </w:p>
    <w:p w14:paraId="14F85B17"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3.</w:t>
      </w:r>
      <w:r>
        <w:rPr>
          <w:rFonts w:ascii="Times New Roman" w:eastAsia="方正仿宋_GBK" w:hAnsi="Times New Roman" w:cs="Times New Roman"/>
          <w:color w:val="000000" w:themeColor="text1"/>
          <w:sz w:val="24"/>
          <w:szCs w:val="24"/>
        </w:rPr>
        <w:t>获取相应职业资格证书（或专项职业能力证书）。</w:t>
      </w:r>
    </w:p>
    <w:p w14:paraId="16CB3249" w14:textId="77777777" w:rsidR="00F33210" w:rsidRDefault="009D28F1">
      <w:pPr>
        <w:pStyle w:val="1"/>
        <w:snapToGrid w:val="0"/>
        <w:spacing w:before="312" w:after="156"/>
        <w:jc w:val="both"/>
        <w:rPr>
          <w:rFonts w:ascii="Times New Roman" w:eastAsia="黑体" w:hAnsi="Times New Roman" w:cs="Times New Roman"/>
          <w:color w:val="000000" w:themeColor="text1"/>
          <w:sz w:val="24"/>
          <w:szCs w:val="24"/>
        </w:rPr>
      </w:pPr>
      <w:bookmarkStart w:id="35" w:name="_Toc139487321"/>
      <w:r>
        <w:rPr>
          <w:rFonts w:ascii="Times New Roman" w:eastAsia="黑体" w:hAnsi="Times New Roman" w:cs="Times New Roman"/>
          <w:color w:val="000000" w:themeColor="text1"/>
          <w:sz w:val="24"/>
          <w:szCs w:val="24"/>
        </w:rPr>
        <w:lastRenderedPageBreak/>
        <w:t>十、其他</w:t>
      </w:r>
      <w:bookmarkEnd w:id="35"/>
    </w:p>
    <w:p w14:paraId="0C54E574" w14:textId="77777777" w:rsidR="00F33210" w:rsidRDefault="009D28F1">
      <w:pPr>
        <w:pStyle w:val="2"/>
        <w:snapToGrid w:val="0"/>
        <w:spacing w:before="156" w:after="156"/>
        <w:ind w:firstLine="482"/>
        <w:rPr>
          <w:rFonts w:ascii="Times New Roman" w:eastAsia="楷体_GB2312" w:hAnsi="Times New Roman" w:cs="Times New Roman"/>
          <w:b/>
          <w:bCs w:val="0"/>
          <w:color w:val="000000" w:themeColor="text1"/>
          <w:szCs w:val="24"/>
        </w:rPr>
      </w:pPr>
      <w:bookmarkStart w:id="36" w:name="_Toc139487322"/>
      <w:r>
        <w:rPr>
          <w:rFonts w:ascii="Times New Roman" w:eastAsia="楷体_GB2312" w:hAnsi="Times New Roman" w:cs="Times New Roman"/>
          <w:b/>
          <w:bCs w:val="0"/>
          <w:color w:val="000000" w:themeColor="text1"/>
          <w:szCs w:val="24"/>
        </w:rPr>
        <w:t>（一）编写组织单位</w:t>
      </w:r>
      <w:bookmarkEnd w:id="36"/>
    </w:p>
    <w:p w14:paraId="2FF338D5"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重庆市农业学校教务部</w:t>
      </w:r>
    </w:p>
    <w:p w14:paraId="20D804DE" w14:textId="77777777" w:rsidR="00F33210" w:rsidRDefault="009D28F1">
      <w:pPr>
        <w:pStyle w:val="2"/>
        <w:snapToGrid w:val="0"/>
        <w:spacing w:before="156" w:after="156"/>
        <w:ind w:firstLine="482"/>
        <w:rPr>
          <w:rFonts w:ascii="Times New Roman" w:eastAsia="楷体_GB2312" w:hAnsi="Times New Roman" w:cs="Times New Roman"/>
          <w:b/>
          <w:bCs w:val="0"/>
          <w:color w:val="000000" w:themeColor="text1"/>
          <w:szCs w:val="24"/>
        </w:rPr>
      </w:pPr>
      <w:bookmarkStart w:id="37" w:name="_Toc139487323"/>
      <w:r>
        <w:rPr>
          <w:rFonts w:ascii="Times New Roman" w:eastAsia="楷体_GB2312" w:hAnsi="Times New Roman" w:cs="Times New Roman"/>
          <w:b/>
          <w:bCs w:val="0"/>
          <w:color w:val="000000" w:themeColor="text1"/>
          <w:szCs w:val="24"/>
        </w:rPr>
        <w:t>（二）编写依据</w:t>
      </w:r>
      <w:bookmarkEnd w:id="37"/>
    </w:p>
    <w:p w14:paraId="1A3F890D"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1.</w:t>
      </w:r>
      <w:r>
        <w:rPr>
          <w:rFonts w:ascii="Times New Roman" w:eastAsia="方正仿宋_GBK" w:hAnsi="Times New Roman" w:cs="Times New Roman"/>
          <w:color w:val="000000" w:themeColor="text1"/>
          <w:sz w:val="24"/>
          <w:szCs w:val="24"/>
        </w:rPr>
        <w:t>教育部《教育部关于职业院校专业人才培养方案制订与实施工作的指导意见》（教职成〔</w:t>
      </w:r>
      <w:r>
        <w:rPr>
          <w:rFonts w:ascii="Times New Roman" w:eastAsia="方正仿宋_GBK" w:hAnsi="Times New Roman" w:cs="Times New Roman"/>
          <w:color w:val="000000" w:themeColor="text1"/>
          <w:sz w:val="24"/>
          <w:szCs w:val="24"/>
        </w:rPr>
        <w:t>2019</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13</w:t>
      </w:r>
      <w:r>
        <w:rPr>
          <w:rFonts w:ascii="Times New Roman" w:eastAsia="方正仿宋_GBK" w:hAnsi="Times New Roman" w:cs="Times New Roman"/>
          <w:color w:val="000000" w:themeColor="text1"/>
          <w:sz w:val="24"/>
          <w:szCs w:val="24"/>
        </w:rPr>
        <w:t>号）</w:t>
      </w:r>
      <w:r w:rsidR="00E7348E">
        <w:rPr>
          <w:rFonts w:ascii="Times New Roman" w:eastAsia="方正仿宋_GBK" w:hAnsi="Times New Roman" w:cs="Times New Roman" w:hint="eastAsia"/>
          <w:color w:val="000000" w:themeColor="text1"/>
          <w:sz w:val="24"/>
          <w:szCs w:val="24"/>
        </w:rPr>
        <w:t>。</w:t>
      </w:r>
    </w:p>
    <w:p w14:paraId="12796761"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2.</w:t>
      </w:r>
      <w:r>
        <w:rPr>
          <w:rFonts w:ascii="Times New Roman" w:eastAsia="方正仿宋_GBK" w:hAnsi="Times New Roman" w:cs="Times New Roman"/>
          <w:color w:val="000000" w:themeColor="text1"/>
          <w:sz w:val="24"/>
          <w:szCs w:val="24"/>
        </w:rPr>
        <w:t>《关于组织做好职业院校专业人才培养方案制订与实施工作的通知》（教职成司函〔</w:t>
      </w:r>
      <w:r>
        <w:rPr>
          <w:rFonts w:ascii="Times New Roman" w:eastAsia="方正仿宋_GBK" w:hAnsi="Times New Roman" w:cs="Times New Roman"/>
          <w:color w:val="000000" w:themeColor="text1"/>
          <w:sz w:val="24"/>
          <w:szCs w:val="24"/>
        </w:rPr>
        <w:t>2019</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61</w:t>
      </w:r>
      <w:r>
        <w:rPr>
          <w:rFonts w:ascii="Times New Roman" w:eastAsia="方正仿宋_GBK" w:hAnsi="Times New Roman" w:cs="Times New Roman"/>
          <w:color w:val="000000" w:themeColor="text1"/>
          <w:sz w:val="24"/>
          <w:szCs w:val="24"/>
        </w:rPr>
        <w:t>号）</w:t>
      </w:r>
      <w:r w:rsidR="00E7348E">
        <w:rPr>
          <w:rFonts w:ascii="Times New Roman" w:eastAsia="方正仿宋_GBK" w:hAnsi="Times New Roman" w:cs="Times New Roman" w:hint="eastAsia"/>
          <w:color w:val="000000" w:themeColor="text1"/>
          <w:sz w:val="24"/>
          <w:szCs w:val="24"/>
        </w:rPr>
        <w:t>。</w:t>
      </w:r>
    </w:p>
    <w:p w14:paraId="567FBBCB"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3.</w:t>
      </w:r>
      <w:r>
        <w:rPr>
          <w:rFonts w:ascii="Times New Roman" w:eastAsia="方正仿宋_GBK" w:hAnsi="Times New Roman" w:cs="Times New Roman"/>
          <w:color w:val="000000" w:themeColor="text1"/>
          <w:sz w:val="24"/>
          <w:szCs w:val="24"/>
        </w:rPr>
        <w:t>《教育部关于印发</w:t>
      </w:r>
      <w:r>
        <w:rPr>
          <w:rFonts w:ascii="Times New Roman" w:eastAsia="方正仿宋_GBK" w:hAnsi="Times New Roman" w:cs="Times New Roman"/>
          <w:color w:val="000000" w:themeColor="text1"/>
          <w:sz w:val="24"/>
          <w:szCs w:val="24"/>
        </w:rPr>
        <w:t>&lt;</w:t>
      </w:r>
      <w:r>
        <w:rPr>
          <w:rFonts w:ascii="Times New Roman" w:eastAsia="方正仿宋_GBK" w:hAnsi="Times New Roman" w:cs="Times New Roman"/>
          <w:color w:val="000000" w:themeColor="text1"/>
          <w:sz w:val="24"/>
          <w:szCs w:val="24"/>
        </w:rPr>
        <w:t>职业教育专业目录（</w:t>
      </w:r>
      <w:r>
        <w:rPr>
          <w:rFonts w:ascii="Times New Roman" w:eastAsia="方正仿宋_GBK" w:hAnsi="Times New Roman" w:cs="Times New Roman"/>
          <w:color w:val="000000" w:themeColor="text1"/>
          <w:sz w:val="24"/>
          <w:szCs w:val="24"/>
        </w:rPr>
        <w:t>2021</w:t>
      </w:r>
      <w:r>
        <w:rPr>
          <w:rFonts w:ascii="Times New Roman" w:eastAsia="方正仿宋_GBK" w:hAnsi="Times New Roman" w:cs="Times New Roman"/>
          <w:color w:val="000000" w:themeColor="text1"/>
          <w:sz w:val="24"/>
          <w:szCs w:val="24"/>
        </w:rPr>
        <w:t>年）</w:t>
      </w:r>
      <w:r>
        <w:rPr>
          <w:rFonts w:ascii="Times New Roman" w:eastAsia="方正仿宋_GBK" w:hAnsi="Times New Roman" w:cs="Times New Roman"/>
          <w:color w:val="000000" w:themeColor="text1"/>
          <w:sz w:val="24"/>
          <w:szCs w:val="24"/>
        </w:rPr>
        <w:t>&gt;</w:t>
      </w:r>
      <w:r>
        <w:rPr>
          <w:rFonts w:ascii="Times New Roman" w:eastAsia="方正仿宋_GBK" w:hAnsi="Times New Roman" w:cs="Times New Roman"/>
          <w:color w:val="000000" w:themeColor="text1"/>
          <w:sz w:val="24"/>
          <w:szCs w:val="24"/>
        </w:rPr>
        <w:t>的通知》（教职成〔</w:t>
      </w:r>
      <w:r>
        <w:rPr>
          <w:rFonts w:ascii="Times New Roman" w:eastAsia="方正仿宋_GBK" w:hAnsi="Times New Roman" w:cs="Times New Roman"/>
          <w:color w:val="000000" w:themeColor="text1"/>
          <w:sz w:val="24"/>
          <w:szCs w:val="24"/>
        </w:rPr>
        <w:t>2021</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2</w:t>
      </w:r>
      <w:r>
        <w:rPr>
          <w:rFonts w:ascii="Times New Roman" w:eastAsia="方正仿宋_GBK" w:hAnsi="Times New Roman" w:cs="Times New Roman"/>
          <w:color w:val="000000" w:themeColor="text1"/>
          <w:sz w:val="24"/>
          <w:szCs w:val="24"/>
        </w:rPr>
        <w:t>号）</w:t>
      </w:r>
      <w:r w:rsidR="00E7348E">
        <w:rPr>
          <w:rFonts w:ascii="Times New Roman" w:eastAsia="方正仿宋_GBK" w:hAnsi="Times New Roman" w:cs="Times New Roman" w:hint="eastAsia"/>
          <w:color w:val="000000" w:themeColor="text1"/>
          <w:sz w:val="24"/>
          <w:szCs w:val="24"/>
        </w:rPr>
        <w:t>。</w:t>
      </w:r>
    </w:p>
    <w:p w14:paraId="7D54467D"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4.</w:t>
      </w:r>
      <w:r>
        <w:rPr>
          <w:rFonts w:ascii="Times New Roman" w:eastAsia="方正仿宋_GBK" w:hAnsi="Times New Roman" w:cs="Times New Roman"/>
          <w:color w:val="000000" w:themeColor="text1"/>
          <w:sz w:val="24"/>
          <w:szCs w:val="24"/>
        </w:rPr>
        <w:t>《中等职业学校公共基础课程方案》以及思想政治、语文、历史、数学等</w:t>
      </w:r>
      <w:r>
        <w:rPr>
          <w:rFonts w:ascii="Times New Roman" w:eastAsia="方正仿宋_GBK" w:hAnsi="Times New Roman" w:cs="Times New Roman"/>
          <w:color w:val="000000" w:themeColor="text1"/>
          <w:sz w:val="24"/>
          <w:szCs w:val="24"/>
        </w:rPr>
        <w:t>12</w:t>
      </w:r>
      <w:r>
        <w:rPr>
          <w:rFonts w:ascii="Times New Roman" w:eastAsia="方正仿宋_GBK" w:hAnsi="Times New Roman" w:cs="Times New Roman"/>
          <w:color w:val="000000" w:themeColor="text1"/>
          <w:sz w:val="24"/>
          <w:szCs w:val="24"/>
        </w:rPr>
        <w:t>门公共基础课程标准</w:t>
      </w:r>
      <w:r w:rsidR="00E7348E">
        <w:rPr>
          <w:rFonts w:ascii="Times New Roman" w:eastAsia="方正仿宋_GBK" w:hAnsi="Times New Roman" w:cs="Times New Roman" w:hint="eastAsia"/>
          <w:color w:val="000000" w:themeColor="text1"/>
          <w:sz w:val="24"/>
          <w:szCs w:val="24"/>
        </w:rPr>
        <w:t>。</w:t>
      </w:r>
    </w:p>
    <w:p w14:paraId="25213142"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5.</w:t>
      </w:r>
      <w:r>
        <w:rPr>
          <w:rFonts w:ascii="Times New Roman" w:eastAsia="方正仿宋_GBK" w:hAnsi="Times New Roman" w:cs="Times New Roman"/>
          <w:color w:val="000000" w:themeColor="text1"/>
          <w:sz w:val="24"/>
          <w:szCs w:val="24"/>
        </w:rPr>
        <w:t>《中华人民共和国职业分类大典》（</w:t>
      </w:r>
      <w:r>
        <w:rPr>
          <w:rFonts w:ascii="Times New Roman" w:eastAsia="方正仿宋_GBK" w:hAnsi="Times New Roman" w:cs="Times New Roman"/>
          <w:color w:val="000000" w:themeColor="text1"/>
          <w:sz w:val="24"/>
          <w:szCs w:val="24"/>
        </w:rPr>
        <w:t>2015</w:t>
      </w:r>
      <w:r>
        <w:rPr>
          <w:rFonts w:ascii="Times New Roman" w:eastAsia="方正仿宋_GBK" w:hAnsi="Times New Roman" w:cs="Times New Roman"/>
          <w:color w:val="000000" w:themeColor="text1"/>
          <w:sz w:val="24"/>
          <w:szCs w:val="24"/>
        </w:rPr>
        <w:t>版）</w:t>
      </w:r>
      <w:r w:rsidR="00E7348E">
        <w:rPr>
          <w:rFonts w:ascii="Times New Roman" w:eastAsia="方正仿宋_GBK" w:hAnsi="Times New Roman" w:cs="Times New Roman" w:hint="eastAsia"/>
          <w:color w:val="000000" w:themeColor="text1"/>
          <w:sz w:val="24"/>
          <w:szCs w:val="24"/>
        </w:rPr>
        <w:t>。</w:t>
      </w:r>
    </w:p>
    <w:p w14:paraId="056B7098"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6.</w:t>
      </w:r>
      <w:r>
        <w:rPr>
          <w:rFonts w:ascii="Times New Roman" w:eastAsia="方正仿宋_GBK" w:hAnsi="Times New Roman" w:cs="Times New Roman"/>
          <w:color w:val="000000" w:themeColor="text1"/>
          <w:sz w:val="24"/>
          <w:szCs w:val="24"/>
        </w:rPr>
        <w:t>《国家职业资格目录》和国家相关职业标准、职业技能等级标准等。</w:t>
      </w:r>
    </w:p>
    <w:p w14:paraId="05CB32DE" w14:textId="77777777" w:rsidR="00F33210" w:rsidRDefault="009D28F1">
      <w:pPr>
        <w:pStyle w:val="2"/>
        <w:snapToGrid w:val="0"/>
        <w:spacing w:before="156" w:after="156"/>
        <w:ind w:firstLine="482"/>
        <w:rPr>
          <w:rFonts w:ascii="Times New Roman" w:eastAsia="楷体_GB2312" w:hAnsi="Times New Roman" w:cs="Times New Roman"/>
          <w:b/>
          <w:bCs w:val="0"/>
          <w:color w:val="000000" w:themeColor="text1"/>
          <w:szCs w:val="24"/>
        </w:rPr>
      </w:pPr>
      <w:bookmarkStart w:id="38" w:name="_Toc139487324"/>
      <w:r>
        <w:rPr>
          <w:rFonts w:ascii="Times New Roman" w:eastAsia="楷体_GB2312" w:hAnsi="Times New Roman" w:cs="Times New Roman"/>
          <w:b/>
          <w:bCs w:val="0"/>
          <w:color w:val="000000" w:themeColor="text1"/>
          <w:szCs w:val="24"/>
        </w:rPr>
        <w:t>（三）运用范围</w:t>
      </w:r>
      <w:bookmarkEnd w:id="38"/>
    </w:p>
    <w:p w14:paraId="5F6B123D" w14:textId="77777777" w:rsidR="00F33210" w:rsidRDefault="009D28F1">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重庆市农业学校</w:t>
      </w:r>
      <w:r>
        <w:rPr>
          <w:rFonts w:ascii="Times New Roman" w:eastAsia="方正仿宋_GBK" w:hAnsi="Times New Roman" w:cs="Times New Roman" w:hint="eastAsia"/>
          <w:color w:val="000000" w:themeColor="text1"/>
          <w:sz w:val="24"/>
          <w:szCs w:val="24"/>
        </w:rPr>
        <w:t>农村电气</w:t>
      </w:r>
      <w:r>
        <w:rPr>
          <w:rFonts w:ascii="Times New Roman" w:eastAsia="方正仿宋_GBK" w:hAnsi="Times New Roman" w:cs="Times New Roman"/>
          <w:color w:val="000000" w:themeColor="text1"/>
          <w:sz w:val="24"/>
          <w:szCs w:val="24"/>
        </w:rPr>
        <w:t>技术专业学生</w:t>
      </w:r>
      <w:r>
        <w:rPr>
          <w:rFonts w:ascii="Times New Roman" w:eastAsia="方正仿宋_GBK" w:hAnsi="Times New Roman" w:cs="Times New Roman" w:hint="eastAsia"/>
          <w:color w:val="000000" w:themeColor="text1"/>
          <w:sz w:val="24"/>
          <w:szCs w:val="24"/>
        </w:rPr>
        <w:t>。</w:t>
      </w:r>
    </w:p>
    <w:sectPr w:rsidR="00F33210">
      <w:headerReference w:type="even" r:id="rId19"/>
      <w:headerReference w:type="default" r:id="rId20"/>
      <w:footerReference w:type="even" r:id="rId21"/>
      <w:footerReference w:type="default" r:id="rId22"/>
      <w:headerReference w:type="first" r:id="rId23"/>
      <w:footerReference w:type="first" r:id="rId24"/>
      <w:type w:val="oddPage"/>
      <w:pgSz w:w="11906" w:h="16838"/>
      <w:pgMar w:top="1440" w:right="1800" w:bottom="1440" w:left="1800" w:header="851" w:footer="992" w:gutter="0"/>
      <w:pgNumType w:start="1"/>
      <w:cols w:space="425"/>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B8AF9" w14:textId="77777777" w:rsidR="009024BD" w:rsidRDefault="009024BD">
      <w:r>
        <w:separator/>
      </w:r>
    </w:p>
  </w:endnote>
  <w:endnote w:type="continuationSeparator" w:id="0">
    <w:p w14:paraId="71ABE701" w14:textId="77777777" w:rsidR="009024BD" w:rsidRDefault="00902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黑体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楷体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6BBBA" w14:textId="77777777" w:rsidR="002A5DF6" w:rsidRDefault="002A5DF6">
    <w:pPr>
      <w:pStyle w:val="a7"/>
      <w:rPr>
        <w:sz w:val="21"/>
        <w:szCs w:val="21"/>
      </w:rPr>
    </w:pPr>
    <w:r>
      <w:rPr>
        <w:noProof/>
        <w:sz w:val="21"/>
      </w:rPr>
      <mc:AlternateContent>
        <mc:Choice Requires="wps">
          <w:drawing>
            <wp:anchor distT="0" distB="0" distL="114300" distR="114300" simplePos="0" relativeHeight="251659264" behindDoc="0" locked="0" layoutInCell="1" allowOverlap="1" wp14:anchorId="4D268C16" wp14:editId="5AD8FFA8">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44617638"/>
                          </w:sdtPr>
                          <w:sdtEndPr>
                            <w:rPr>
                              <w:sz w:val="21"/>
                              <w:szCs w:val="21"/>
                            </w:rPr>
                          </w:sdtEndPr>
                          <w:sdtContent>
                            <w:p w14:paraId="75CB7EE8" w14:textId="77777777" w:rsidR="002A5DF6" w:rsidRDefault="002A5DF6">
                              <w:pPr>
                                <w:pStyle w:val="a7"/>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14</w:t>
                              </w:r>
                              <w:r>
                                <w:rPr>
                                  <w:sz w:val="21"/>
                                  <w:szCs w:val="21"/>
                                </w:rPr>
                                <w:fldChar w:fldCharType="end"/>
                              </w:r>
                            </w:p>
                          </w:sdtContent>
                        </w:sdt>
                        <w:p w14:paraId="1AD081A5" w14:textId="77777777" w:rsidR="002A5DF6" w:rsidRDefault="002A5DF6">
                          <w:pPr>
                            <w:rPr>
                              <w:szCs w:val="21"/>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D268C16" id="_x0000_t202" coordsize="21600,21600" o:spt="202" path="m,l,21600r21600,l21600,xe">
              <v:stroke joinstyle="miter"/>
              <v:path gradientshapeok="t" o:connecttype="rect"/>
            </v:shapetype>
            <v:shape id="文本框 29"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2144617638"/>
                    </w:sdtPr>
                    <w:sdtEndPr>
                      <w:rPr>
                        <w:sz w:val="21"/>
                        <w:szCs w:val="21"/>
                      </w:rPr>
                    </w:sdtEndPr>
                    <w:sdtContent>
                      <w:p w14:paraId="75CB7EE8" w14:textId="77777777" w:rsidR="002A5DF6" w:rsidRDefault="002A5DF6">
                        <w:pPr>
                          <w:pStyle w:val="a7"/>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14</w:t>
                        </w:r>
                        <w:r>
                          <w:rPr>
                            <w:sz w:val="21"/>
                            <w:szCs w:val="21"/>
                          </w:rPr>
                          <w:fldChar w:fldCharType="end"/>
                        </w:r>
                      </w:p>
                    </w:sdtContent>
                  </w:sdt>
                  <w:p w14:paraId="1AD081A5" w14:textId="77777777" w:rsidR="002A5DF6" w:rsidRDefault="002A5DF6">
                    <w:pPr>
                      <w:rPr>
                        <w:szCs w:val="21"/>
                      </w:rPr>
                    </w:pPr>
                  </w:p>
                </w:txbxContent>
              </v:textbox>
              <w10:wrap anchorx="margin"/>
            </v:shape>
          </w:pict>
        </mc:Fallback>
      </mc:AlternateContent>
    </w:r>
  </w:p>
  <w:p w14:paraId="59DCAC87" w14:textId="77777777" w:rsidR="002A5DF6" w:rsidRDefault="002A5DF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20C4E" w14:textId="77777777" w:rsidR="002A5DF6" w:rsidRDefault="002A5DF6">
    <w:pPr>
      <w:snapToGrid w:val="0"/>
      <w:jc w:val="left"/>
      <w:rPr>
        <w:rFonts w:ascii="仿宋" w:eastAsia="仿宋" w:hAnsi="仿宋"/>
        <w:color w:val="000000"/>
        <w:sz w:val="18"/>
        <w:szCs w:val="18"/>
      </w:rPr>
    </w:pPr>
  </w:p>
  <w:p w14:paraId="6AFEC8CE" w14:textId="77777777" w:rsidR="002A5DF6" w:rsidRDefault="002A5DF6">
    <w:pPr>
      <w:snapToGrid w:val="0"/>
      <w:jc w:val="left"/>
      <w:rPr>
        <w:rFonts w:ascii="微软雅黑" w:eastAsia="微软雅黑" w:hAnsi="微软雅黑"/>
        <w:color w:val="000000"/>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E9BE" w14:textId="77777777" w:rsidR="002A5DF6" w:rsidRDefault="002A5DF6">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5BD85" w14:textId="77777777" w:rsidR="002A5DF6" w:rsidRDefault="002A5DF6">
    <w:pPr>
      <w:pStyle w:val="a7"/>
      <w:jc w:val="right"/>
      <w:rPr>
        <w:sz w:val="21"/>
        <w:szCs w:val="21"/>
      </w:rPr>
    </w:pPr>
  </w:p>
  <w:p w14:paraId="69D49724" w14:textId="77777777" w:rsidR="002A5DF6" w:rsidRDefault="002A5DF6">
    <w:pPr>
      <w:snapToGrid w:val="0"/>
      <w:jc w:val="left"/>
      <w:rPr>
        <w:rFonts w:ascii="微软雅黑" w:eastAsia="微软雅黑" w:hAnsi="微软雅黑"/>
        <w:color w:val="000000"/>
        <w:szCs w:val="2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DC603" w14:textId="77777777" w:rsidR="002A5DF6" w:rsidRDefault="002A5DF6">
    <w:pPr>
      <w:pStyle w:val="a7"/>
    </w:pPr>
    <w:r>
      <w:rPr>
        <w:noProof/>
      </w:rPr>
      <mc:AlternateContent>
        <mc:Choice Requires="wps">
          <w:drawing>
            <wp:anchor distT="0" distB="0" distL="114300" distR="114300" simplePos="0" relativeHeight="251660288" behindDoc="0" locked="0" layoutInCell="1" allowOverlap="1" wp14:anchorId="51D4BDCD" wp14:editId="69823F48">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10111041"/>
                          </w:sdtPr>
                          <w:sdtContent>
                            <w:p w14:paraId="43E0E501" w14:textId="77777777" w:rsidR="002A5DF6" w:rsidRDefault="002A5DF6">
                              <w:pPr>
                                <w:pStyle w:val="a7"/>
                              </w:pPr>
                              <w:r>
                                <w:fldChar w:fldCharType="begin"/>
                              </w:r>
                              <w:r>
                                <w:instrText>PAGE   \* MERGEFORMAT</w:instrText>
                              </w:r>
                              <w:r>
                                <w:fldChar w:fldCharType="separate"/>
                              </w:r>
                              <w:r w:rsidR="00D20FA9" w:rsidRPr="00D20FA9">
                                <w:rPr>
                                  <w:noProof/>
                                  <w:lang w:val="zh-CN"/>
                                </w:rPr>
                                <w:t>20</w:t>
                              </w:r>
                              <w:r>
                                <w:fldChar w:fldCharType="end"/>
                              </w:r>
                            </w:p>
                          </w:sdtContent>
                        </w:sdt>
                        <w:p w14:paraId="25BE41FD" w14:textId="77777777" w:rsidR="002A5DF6" w:rsidRDefault="002A5DF6"/>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1D4BDCD" id="_x0000_t202" coordsize="21600,21600" o:spt="202" path="m,l,21600r21600,l21600,xe">
              <v:stroke joinstyle="miter"/>
              <v:path gradientshapeok="t" o:connecttype="rect"/>
            </v:shapetype>
            <v:shape id="文本框 31"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sdt>
                    <w:sdtPr>
                      <w:id w:val="1010111041"/>
                    </w:sdtPr>
                    <w:sdtContent>
                      <w:p w14:paraId="43E0E501" w14:textId="77777777" w:rsidR="002A5DF6" w:rsidRDefault="002A5DF6">
                        <w:pPr>
                          <w:pStyle w:val="a7"/>
                        </w:pPr>
                        <w:r>
                          <w:fldChar w:fldCharType="begin"/>
                        </w:r>
                        <w:r>
                          <w:instrText>PAGE   \* MERGEFORMAT</w:instrText>
                        </w:r>
                        <w:r>
                          <w:fldChar w:fldCharType="separate"/>
                        </w:r>
                        <w:r w:rsidR="00D20FA9" w:rsidRPr="00D20FA9">
                          <w:rPr>
                            <w:noProof/>
                            <w:lang w:val="zh-CN"/>
                          </w:rPr>
                          <w:t>20</w:t>
                        </w:r>
                        <w:r>
                          <w:fldChar w:fldCharType="end"/>
                        </w:r>
                      </w:p>
                    </w:sdtContent>
                  </w:sdt>
                  <w:p w14:paraId="25BE41FD" w14:textId="77777777" w:rsidR="002A5DF6" w:rsidRDefault="002A5DF6"/>
                </w:txbxContent>
              </v:textbox>
              <w10:wrap anchorx="margin"/>
            </v:shape>
          </w:pict>
        </mc:Fallback>
      </mc:AlternateContent>
    </w:r>
  </w:p>
  <w:p w14:paraId="412223ED" w14:textId="77777777" w:rsidR="002A5DF6" w:rsidRDefault="002A5DF6">
    <w:pPr>
      <w:pStyle w:val="a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525373"/>
    </w:sdtPr>
    <w:sdtContent>
      <w:p w14:paraId="1E578B4F" w14:textId="77777777" w:rsidR="002A5DF6" w:rsidRDefault="002A5DF6">
        <w:pPr>
          <w:pStyle w:val="a7"/>
          <w:jc w:val="center"/>
        </w:pPr>
        <w:r>
          <w:fldChar w:fldCharType="begin"/>
        </w:r>
        <w:r>
          <w:instrText>PAGE   \* MERGEFORMAT</w:instrText>
        </w:r>
        <w:r>
          <w:fldChar w:fldCharType="separate"/>
        </w:r>
        <w:r w:rsidR="00D20FA9" w:rsidRPr="00D20FA9">
          <w:rPr>
            <w:noProof/>
            <w:lang w:val="zh-CN"/>
          </w:rPr>
          <w:t>19</w:t>
        </w:r>
        <w:r>
          <w:fldChar w:fldCharType="end"/>
        </w:r>
      </w:p>
    </w:sdtContent>
  </w:sdt>
  <w:p w14:paraId="1F882400" w14:textId="77777777" w:rsidR="002A5DF6" w:rsidRDefault="002A5DF6">
    <w:pPr>
      <w:snapToGrid w:val="0"/>
      <w:jc w:val="left"/>
      <w:rPr>
        <w:rFonts w:ascii="微软雅黑" w:eastAsia="微软雅黑" w:hAnsi="微软雅黑"/>
        <w:color w:val="000000"/>
        <w:szCs w:val="21"/>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15B0" w14:textId="77777777" w:rsidR="002A5DF6" w:rsidRDefault="002A5DF6">
    <w:pPr>
      <w:pStyle w:val="a7"/>
      <w:jc w:val="right"/>
      <w:rPr>
        <w:sz w:val="21"/>
        <w:szCs w:val="21"/>
      </w:rPr>
    </w:pPr>
    <w:r>
      <w:rPr>
        <w:noProof/>
        <w:sz w:val="21"/>
      </w:rPr>
      <mc:AlternateContent>
        <mc:Choice Requires="wps">
          <w:drawing>
            <wp:anchor distT="0" distB="0" distL="114300" distR="114300" simplePos="0" relativeHeight="251661312" behindDoc="0" locked="0" layoutInCell="1" allowOverlap="1" wp14:anchorId="44C296E1" wp14:editId="78231AE3">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57612759"/>
                          </w:sdtPr>
                          <w:sdtEndPr>
                            <w:rPr>
                              <w:sz w:val="21"/>
                              <w:szCs w:val="21"/>
                            </w:rPr>
                          </w:sdtEndPr>
                          <w:sdtContent>
                            <w:p w14:paraId="19E53A37" w14:textId="77777777" w:rsidR="002A5DF6" w:rsidRDefault="002A5DF6">
                              <w:pPr>
                                <w:pStyle w:val="a7"/>
                                <w:jc w:val="right"/>
                                <w:rPr>
                                  <w:sz w:val="21"/>
                                  <w:szCs w:val="21"/>
                                </w:rPr>
                              </w:pPr>
                              <w:r>
                                <w:rPr>
                                  <w:sz w:val="21"/>
                                  <w:szCs w:val="21"/>
                                </w:rPr>
                                <w:fldChar w:fldCharType="begin"/>
                              </w:r>
                              <w:r>
                                <w:rPr>
                                  <w:sz w:val="21"/>
                                  <w:szCs w:val="21"/>
                                </w:rPr>
                                <w:instrText>PAGE   \* MERGEFORMAT</w:instrText>
                              </w:r>
                              <w:r>
                                <w:rPr>
                                  <w:sz w:val="21"/>
                                  <w:szCs w:val="21"/>
                                </w:rPr>
                                <w:fldChar w:fldCharType="separate"/>
                              </w:r>
                              <w:r w:rsidR="00014AB4" w:rsidRPr="00014AB4">
                                <w:rPr>
                                  <w:noProof/>
                                  <w:sz w:val="21"/>
                                  <w:szCs w:val="21"/>
                                  <w:lang w:val="zh-CN"/>
                                </w:rPr>
                                <w:t>1</w:t>
                              </w:r>
                              <w:r>
                                <w:rPr>
                                  <w:sz w:val="21"/>
                                  <w:szCs w:val="21"/>
                                </w:rPr>
                                <w:fldChar w:fldCharType="end"/>
                              </w:r>
                            </w:p>
                          </w:sdtContent>
                        </w:sdt>
                        <w:p w14:paraId="09F6FF0A" w14:textId="77777777" w:rsidR="002A5DF6" w:rsidRDefault="002A5DF6">
                          <w:pPr>
                            <w:rPr>
                              <w:szCs w:val="21"/>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4C296E1" id="_x0000_t202" coordsize="21600,21600" o:spt="202" path="m,l,21600r21600,l21600,xe">
              <v:stroke joinstyle="miter"/>
              <v:path gradientshapeok="t" o:connecttype="rect"/>
            </v:shapetype>
            <v:shape id="文本框 32"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1657612759"/>
                    </w:sdtPr>
                    <w:sdtEndPr>
                      <w:rPr>
                        <w:sz w:val="21"/>
                        <w:szCs w:val="21"/>
                      </w:rPr>
                    </w:sdtEndPr>
                    <w:sdtContent>
                      <w:p w14:paraId="19E53A37" w14:textId="77777777" w:rsidR="002A5DF6" w:rsidRDefault="002A5DF6">
                        <w:pPr>
                          <w:pStyle w:val="a7"/>
                          <w:jc w:val="right"/>
                          <w:rPr>
                            <w:sz w:val="21"/>
                            <w:szCs w:val="21"/>
                          </w:rPr>
                        </w:pPr>
                        <w:r>
                          <w:rPr>
                            <w:sz w:val="21"/>
                            <w:szCs w:val="21"/>
                          </w:rPr>
                          <w:fldChar w:fldCharType="begin"/>
                        </w:r>
                        <w:r>
                          <w:rPr>
                            <w:sz w:val="21"/>
                            <w:szCs w:val="21"/>
                          </w:rPr>
                          <w:instrText>PAGE   \* MERGEFORMAT</w:instrText>
                        </w:r>
                        <w:r>
                          <w:rPr>
                            <w:sz w:val="21"/>
                            <w:szCs w:val="21"/>
                          </w:rPr>
                          <w:fldChar w:fldCharType="separate"/>
                        </w:r>
                        <w:r w:rsidR="00014AB4" w:rsidRPr="00014AB4">
                          <w:rPr>
                            <w:noProof/>
                            <w:sz w:val="21"/>
                            <w:szCs w:val="21"/>
                            <w:lang w:val="zh-CN"/>
                          </w:rPr>
                          <w:t>1</w:t>
                        </w:r>
                        <w:r>
                          <w:rPr>
                            <w:sz w:val="21"/>
                            <w:szCs w:val="21"/>
                          </w:rPr>
                          <w:fldChar w:fldCharType="end"/>
                        </w:r>
                      </w:p>
                    </w:sdtContent>
                  </w:sdt>
                  <w:p w14:paraId="09F6FF0A" w14:textId="77777777" w:rsidR="002A5DF6" w:rsidRDefault="002A5DF6">
                    <w:pPr>
                      <w:rPr>
                        <w:szCs w:val="21"/>
                      </w:rPr>
                    </w:pPr>
                  </w:p>
                </w:txbxContent>
              </v:textbox>
              <w10:wrap anchorx="margin"/>
            </v:shape>
          </w:pict>
        </mc:Fallback>
      </mc:AlternateContent>
    </w:r>
  </w:p>
  <w:p w14:paraId="5DA6CFE9" w14:textId="77777777" w:rsidR="002A5DF6" w:rsidRDefault="002A5DF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E4848" w14:textId="77777777" w:rsidR="009024BD" w:rsidRDefault="009024BD">
      <w:r>
        <w:separator/>
      </w:r>
    </w:p>
  </w:footnote>
  <w:footnote w:type="continuationSeparator" w:id="0">
    <w:p w14:paraId="3A01DBE3" w14:textId="77777777" w:rsidR="009024BD" w:rsidRDefault="00902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4A365" w14:textId="77777777" w:rsidR="002A5DF6" w:rsidRDefault="002A5DF6">
    <w:pPr>
      <w:pStyle w:val="a9"/>
      <w:jc w:val="left"/>
    </w:pPr>
    <w:r>
      <w:rPr>
        <w:rFonts w:hint="eastAsia"/>
      </w:rPr>
      <w:t>《园林技术》专业人才培养方案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2807" w14:textId="77777777" w:rsidR="002A5DF6" w:rsidRDefault="002A5DF6">
    <w:pPr>
      <w:pStyle w:val="a9"/>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D270" w14:textId="77777777" w:rsidR="002A5DF6" w:rsidRDefault="002A5DF6">
    <w:pPr>
      <w:pStyle w:val="a9"/>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B23EE" w14:textId="77777777" w:rsidR="002A5DF6" w:rsidRDefault="002A5DF6">
    <w:pPr>
      <w:pStyle w:val="a9"/>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6396" w14:textId="77777777" w:rsidR="002A5DF6" w:rsidRDefault="002A5DF6">
    <w:pPr>
      <w:pStyle w:val="a9"/>
      <w:jc w:val="right"/>
    </w:pPr>
    <w:r>
      <w:rPr>
        <w:rFonts w:hint="eastAsia"/>
      </w:rPr>
      <w:t>农村电气技术专业人才培养方案</w:t>
    </w:r>
  </w:p>
  <w:p w14:paraId="68625BF7" w14:textId="77777777" w:rsidR="002A5DF6" w:rsidRDefault="002A5DF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4757" w14:textId="77777777" w:rsidR="002A5DF6" w:rsidRDefault="002A5DF6">
    <w:pPr>
      <w:pStyle w:val="a9"/>
      <w:jc w:val="right"/>
    </w:pPr>
    <w:r>
      <w:rPr>
        <w:rFonts w:hint="eastAsia"/>
      </w:rPr>
      <w:t>农村电气技术专业人才培养方案</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50F0F" w14:textId="77777777" w:rsidR="002A5DF6" w:rsidRDefault="002A5DF6">
    <w:pPr>
      <w:pStyle w:val="a9"/>
      <w:jc w:val="right"/>
    </w:pPr>
    <w:r>
      <w:rPr>
        <w:rFonts w:hint="eastAsia"/>
      </w:rPr>
      <w:t>农村电气技术专业人才培养方案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A21D1"/>
    <w:multiLevelType w:val="hybridMultilevel"/>
    <w:tmpl w:val="C5B06C18"/>
    <w:lvl w:ilvl="0" w:tplc="019AD2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08B3416"/>
    <w:multiLevelType w:val="hybridMultilevel"/>
    <w:tmpl w:val="FFE486E4"/>
    <w:lvl w:ilvl="0" w:tplc="47FE3A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43954D1"/>
    <w:multiLevelType w:val="hybridMultilevel"/>
    <w:tmpl w:val="1B12C640"/>
    <w:lvl w:ilvl="0" w:tplc="43A09F3A">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BBC0289"/>
    <w:multiLevelType w:val="hybridMultilevel"/>
    <w:tmpl w:val="3140E4A8"/>
    <w:lvl w:ilvl="0" w:tplc="ADB0D1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48656759">
    <w:abstractNumId w:val="2"/>
  </w:num>
  <w:num w:numId="2" w16cid:durableId="2086535449">
    <w:abstractNumId w:val="1"/>
  </w:num>
  <w:num w:numId="3" w16cid:durableId="781849620">
    <w:abstractNumId w:val="0"/>
  </w:num>
  <w:num w:numId="4" w16cid:durableId="14793761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displayBackgroundShape/>
  <w:embedSystemFonts/>
  <w:bordersDoNotSurroundHeader/>
  <w:bordersDoNotSurroundFooter/>
  <w:proofState w:spelling="clean"/>
  <w:defaultTabStop w:val="420"/>
  <w:evenAndOddHeaders/>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FmNDhiYzBmMTFlZDEwNGVhZjM4NzgwN2E3ZDlkYzIifQ=="/>
  </w:docVars>
  <w:rsids>
    <w:rsidRoot w:val="00BA0C1A"/>
    <w:rsid w:val="0000640E"/>
    <w:rsid w:val="00014AB4"/>
    <w:rsid w:val="000202C1"/>
    <w:rsid w:val="000360B3"/>
    <w:rsid w:val="000444C7"/>
    <w:rsid w:val="00051909"/>
    <w:rsid w:val="00051A7A"/>
    <w:rsid w:val="0005285F"/>
    <w:rsid w:val="00053BC7"/>
    <w:rsid w:val="00074A4F"/>
    <w:rsid w:val="00077E2A"/>
    <w:rsid w:val="0008090A"/>
    <w:rsid w:val="000826F2"/>
    <w:rsid w:val="00093C9D"/>
    <w:rsid w:val="0009684C"/>
    <w:rsid w:val="000B0275"/>
    <w:rsid w:val="000B0D98"/>
    <w:rsid w:val="000B2626"/>
    <w:rsid w:val="000B6188"/>
    <w:rsid w:val="000C51B7"/>
    <w:rsid w:val="000D14FF"/>
    <w:rsid w:val="000D5D32"/>
    <w:rsid w:val="000E191C"/>
    <w:rsid w:val="000F31AD"/>
    <w:rsid w:val="001020E0"/>
    <w:rsid w:val="0010487B"/>
    <w:rsid w:val="0010545A"/>
    <w:rsid w:val="001206E5"/>
    <w:rsid w:val="00122BE4"/>
    <w:rsid w:val="001240DB"/>
    <w:rsid w:val="00124283"/>
    <w:rsid w:val="001247A7"/>
    <w:rsid w:val="001304E3"/>
    <w:rsid w:val="00130DE1"/>
    <w:rsid w:val="00131363"/>
    <w:rsid w:val="00133BFD"/>
    <w:rsid w:val="00136B18"/>
    <w:rsid w:val="00137E70"/>
    <w:rsid w:val="001415DA"/>
    <w:rsid w:val="00143647"/>
    <w:rsid w:val="00147D97"/>
    <w:rsid w:val="00161ED9"/>
    <w:rsid w:val="00162424"/>
    <w:rsid w:val="0016513F"/>
    <w:rsid w:val="00174A99"/>
    <w:rsid w:val="001826E5"/>
    <w:rsid w:val="001959DE"/>
    <w:rsid w:val="001A1A24"/>
    <w:rsid w:val="001A44A1"/>
    <w:rsid w:val="001B41AD"/>
    <w:rsid w:val="001B7F41"/>
    <w:rsid w:val="001C10CB"/>
    <w:rsid w:val="001C3E55"/>
    <w:rsid w:val="001C468C"/>
    <w:rsid w:val="001C4692"/>
    <w:rsid w:val="001C56E5"/>
    <w:rsid w:val="001D07A7"/>
    <w:rsid w:val="001D36E2"/>
    <w:rsid w:val="001D42D1"/>
    <w:rsid w:val="001D4A54"/>
    <w:rsid w:val="001E2FE2"/>
    <w:rsid w:val="001E7C7A"/>
    <w:rsid w:val="001F66B4"/>
    <w:rsid w:val="00203A04"/>
    <w:rsid w:val="0020755C"/>
    <w:rsid w:val="0021169F"/>
    <w:rsid w:val="00216EB9"/>
    <w:rsid w:val="00217C50"/>
    <w:rsid w:val="002230BD"/>
    <w:rsid w:val="002257E3"/>
    <w:rsid w:val="0022698B"/>
    <w:rsid w:val="00226990"/>
    <w:rsid w:val="002278E0"/>
    <w:rsid w:val="0023117E"/>
    <w:rsid w:val="00233AB7"/>
    <w:rsid w:val="00240B38"/>
    <w:rsid w:val="002439C7"/>
    <w:rsid w:val="002455DD"/>
    <w:rsid w:val="002644D9"/>
    <w:rsid w:val="0026451D"/>
    <w:rsid w:val="0027055F"/>
    <w:rsid w:val="00273D46"/>
    <w:rsid w:val="00274B6D"/>
    <w:rsid w:val="00276937"/>
    <w:rsid w:val="0028093A"/>
    <w:rsid w:val="00284A67"/>
    <w:rsid w:val="0028677C"/>
    <w:rsid w:val="00290FE6"/>
    <w:rsid w:val="002A5DF6"/>
    <w:rsid w:val="002B1BA1"/>
    <w:rsid w:val="002B7CD9"/>
    <w:rsid w:val="002C27A3"/>
    <w:rsid w:val="002C4542"/>
    <w:rsid w:val="002F4E89"/>
    <w:rsid w:val="0030103E"/>
    <w:rsid w:val="003021DB"/>
    <w:rsid w:val="00322D49"/>
    <w:rsid w:val="00342B04"/>
    <w:rsid w:val="00342E59"/>
    <w:rsid w:val="00352B0B"/>
    <w:rsid w:val="00353887"/>
    <w:rsid w:val="00364D3A"/>
    <w:rsid w:val="00385CC4"/>
    <w:rsid w:val="00386AAE"/>
    <w:rsid w:val="0039132F"/>
    <w:rsid w:val="00394340"/>
    <w:rsid w:val="003A4A40"/>
    <w:rsid w:val="003A6295"/>
    <w:rsid w:val="003B1139"/>
    <w:rsid w:val="003B3CA3"/>
    <w:rsid w:val="003C2698"/>
    <w:rsid w:val="003C4A0F"/>
    <w:rsid w:val="003D57BC"/>
    <w:rsid w:val="003E2DAB"/>
    <w:rsid w:val="003E4F1D"/>
    <w:rsid w:val="003F10E0"/>
    <w:rsid w:val="003F1FA8"/>
    <w:rsid w:val="003F27EB"/>
    <w:rsid w:val="00400753"/>
    <w:rsid w:val="00416811"/>
    <w:rsid w:val="0041684B"/>
    <w:rsid w:val="00426D58"/>
    <w:rsid w:val="00440701"/>
    <w:rsid w:val="00440A50"/>
    <w:rsid w:val="0044141A"/>
    <w:rsid w:val="00445156"/>
    <w:rsid w:val="00445157"/>
    <w:rsid w:val="004469FE"/>
    <w:rsid w:val="00451C72"/>
    <w:rsid w:val="00463D46"/>
    <w:rsid w:val="004641A2"/>
    <w:rsid w:val="004644C5"/>
    <w:rsid w:val="00466381"/>
    <w:rsid w:val="0046797D"/>
    <w:rsid w:val="0047066B"/>
    <w:rsid w:val="00476C97"/>
    <w:rsid w:val="00480BDF"/>
    <w:rsid w:val="00482751"/>
    <w:rsid w:val="00482E61"/>
    <w:rsid w:val="004943A9"/>
    <w:rsid w:val="004A2B41"/>
    <w:rsid w:val="004A39D1"/>
    <w:rsid w:val="004B146E"/>
    <w:rsid w:val="004B225F"/>
    <w:rsid w:val="004B6323"/>
    <w:rsid w:val="004C0786"/>
    <w:rsid w:val="004C0EE3"/>
    <w:rsid w:val="004C6FB7"/>
    <w:rsid w:val="004D3D65"/>
    <w:rsid w:val="004D464A"/>
    <w:rsid w:val="004D5975"/>
    <w:rsid w:val="004D76FC"/>
    <w:rsid w:val="004E4277"/>
    <w:rsid w:val="004F0B0B"/>
    <w:rsid w:val="004F2A93"/>
    <w:rsid w:val="004F2DBD"/>
    <w:rsid w:val="00504843"/>
    <w:rsid w:val="0050783D"/>
    <w:rsid w:val="00516879"/>
    <w:rsid w:val="00525C7A"/>
    <w:rsid w:val="00526335"/>
    <w:rsid w:val="0054145F"/>
    <w:rsid w:val="00557AB4"/>
    <w:rsid w:val="00563D9A"/>
    <w:rsid w:val="00565892"/>
    <w:rsid w:val="00567D5B"/>
    <w:rsid w:val="00570578"/>
    <w:rsid w:val="005759DF"/>
    <w:rsid w:val="0059239E"/>
    <w:rsid w:val="005940E7"/>
    <w:rsid w:val="0059531B"/>
    <w:rsid w:val="005A15C7"/>
    <w:rsid w:val="005A1857"/>
    <w:rsid w:val="005A2E40"/>
    <w:rsid w:val="005B2039"/>
    <w:rsid w:val="005B3A2C"/>
    <w:rsid w:val="005B61F4"/>
    <w:rsid w:val="005C1D0D"/>
    <w:rsid w:val="005C2CB3"/>
    <w:rsid w:val="005C72F7"/>
    <w:rsid w:val="005C7DC8"/>
    <w:rsid w:val="005D1F15"/>
    <w:rsid w:val="005D2942"/>
    <w:rsid w:val="005D2DA9"/>
    <w:rsid w:val="005D5879"/>
    <w:rsid w:val="00600C02"/>
    <w:rsid w:val="00601E74"/>
    <w:rsid w:val="0061380F"/>
    <w:rsid w:val="00616505"/>
    <w:rsid w:val="0062213C"/>
    <w:rsid w:val="0062284F"/>
    <w:rsid w:val="0062314F"/>
    <w:rsid w:val="006232E5"/>
    <w:rsid w:val="00623657"/>
    <w:rsid w:val="00627B96"/>
    <w:rsid w:val="00633F40"/>
    <w:rsid w:val="00644CA6"/>
    <w:rsid w:val="00645AD1"/>
    <w:rsid w:val="006475A5"/>
    <w:rsid w:val="006549AD"/>
    <w:rsid w:val="00657C2B"/>
    <w:rsid w:val="00661D3E"/>
    <w:rsid w:val="00663924"/>
    <w:rsid w:val="00665D99"/>
    <w:rsid w:val="00670427"/>
    <w:rsid w:val="00684D9C"/>
    <w:rsid w:val="006856A9"/>
    <w:rsid w:val="006877F4"/>
    <w:rsid w:val="00690BCB"/>
    <w:rsid w:val="00691FBB"/>
    <w:rsid w:val="00692053"/>
    <w:rsid w:val="006965D7"/>
    <w:rsid w:val="006A4FA8"/>
    <w:rsid w:val="006A7379"/>
    <w:rsid w:val="006C41A6"/>
    <w:rsid w:val="006C653C"/>
    <w:rsid w:val="006D1070"/>
    <w:rsid w:val="006D22A9"/>
    <w:rsid w:val="006D3AEA"/>
    <w:rsid w:val="006E0114"/>
    <w:rsid w:val="006F782C"/>
    <w:rsid w:val="00711482"/>
    <w:rsid w:val="007126DE"/>
    <w:rsid w:val="00713DFD"/>
    <w:rsid w:val="00724B57"/>
    <w:rsid w:val="00732270"/>
    <w:rsid w:val="00732992"/>
    <w:rsid w:val="00745424"/>
    <w:rsid w:val="0074576F"/>
    <w:rsid w:val="00745A19"/>
    <w:rsid w:val="00752E47"/>
    <w:rsid w:val="00753E03"/>
    <w:rsid w:val="0076550D"/>
    <w:rsid w:val="00776FD6"/>
    <w:rsid w:val="00785D20"/>
    <w:rsid w:val="0079204B"/>
    <w:rsid w:val="00796570"/>
    <w:rsid w:val="007A158D"/>
    <w:rsid w:val="007B0138"/>
    <w:rsid w:val="007B1684"/>
    <w:rsid w:val="007B6289"/>
    <w:rsid w:val="007C2BD1"/>
    <w:rsid w:val="007C3B4F"/>
    <w:rsid w:val="007C7EC6"/>
    <w:rsid w:val="007D365F"/>
    <w:rsid w:val="007E3F6E"/>
    <w:rsid w:val="007F6835"/>
    <w:rsid w:val="007F6DEF"/>
    <w:rsid w:val="008013EB"/>
    <w:rsid w:val="00805729"/>
    <w:rsid w:val="00805F51"/>
    <w:rsid w:val="00811DC7"/>
    <w:rsid w:val="008164DA"/>
    <w:rsid w:val="008220C4"/>
    <w:rsid w:val="00824258"/>
    <w:rsid w:val="00825703"/>
    <w:rsid w:val="008379A5"/>
    <w:rsid w:val="00850006"/>
    <w:rsid w:val="008528D8"/>
    <w:rsid w:val="00853F8F"/>
    <w:rsid w:val="00865090"/>
    <w:rsid w:val="00874656"/>
    <w:rsid w:val="00875B06"/>
    <w:rsid w:val="00875D17"/>
    <w:rsid w:val="00880147"/>
    <w:rsid w:val="008A285A"/>
    <w:rsid w:val="008A2AAB"/>
    <w:rsid w:val="008A2CFB"/>
    <w:rsid w:val="008A47BF"/>
    <w:rsid w:val="008A5028"/>
    <w:rsid w:val="008A56F0"/>
    <w:rsid w:val="008B07B0"/>
    <w:rsid w:val="008B0F91"/>
    <w:rsid w:val="008B5D9A"/>
    <w:rsid w:val="008C2704"/>
    <w:rsid w:val="008C5424"/>
    <w:rsid w:val="008C79BB"/>
    <w:rsid w:val="008C7CA1"/>
    <w:rsid w:val="008D3E10"/>
    <w:rsid w:val="008D424C"/>
    <w:rsid w:val="008D6C62"/>
    <w:rsid w:val="008E68B6"/>
    <w:rsid w:val="008E6E6E"/>
    <w:rsid w:val="008F2292"/>
    <w:rsid w:val="008F3C88"/>
    <w:rsid w:val="008F4D9F"/>
    <w:rsid w:val="008F5DF9"/>
    <w:rsid w:val="009024BD"/>
    <w:rsid w:val="009068AC"/>
    <w:rsid w:val="00907AAD"/>
    <w:rsid w:val="00912686"/>
    <w:rsid w:val="0092213B"/>
    <w:rsid w:val="00924DDD"/>
    <w:rsid w:val="00924E87"/>
    <w:rsid w:val="00925101"/>
    <w:rsid w:val="00925297"/>
    <w:rsid w:val="0092780F"/>
    <w:rsid w:val="0093000A"/>
    <w:rsid w:val="00930A4A"/>
    <w:rsid w:val="00934FBE"/>
    <w:rsid w:val="009369FA"/>
    <w:rsid w:val="00950654"/>
    <w:rsid w:val="00953B3E"/>
    <w:rsid w:val="00953CB0"/>
    <w:rsid w:val="009577A1"/>
    <w:rsid w:val="0096258A"/>
    <w:rsid w:val="00962A79"/>
    <w:rsid w:val="00963DCD"/>
    <w:rsid w:val="009713C3"/>
    <w:rsid w:val="00984A40"/>
    <w:rsid w:val="009864C2"/>
    <w:rsid w:val="009970D0"/>
    <w:rsid w:val="009C38CD"/>
    <w:rsid w:val="009C6D97"/>
    <w:rsid w:val="009C7FF9"/>
    <w:rsid w:val="009D28F1"/>
    <w:rsid w:val="009E6D57"/>
    <w:rsid w:val="009E7953"/>
    <w:rsid w:val="009F205C"/>
    <w:rsid w:val="009F60E8"/>
    <w:rsid w:val="00A133A4"/>
    <w:rsid w:val="00A247D3"/>
    <w:rsid w:val="00A27E46"/>
    <w:rsid w:val="00A309C5"/>
    <w:rsid w:val="00A36E0E"/>
    <w:rsid w:val="00A45F0C"/>
    <w:rsid w:val="00A53389"/>
    <w:rsid w:val="00A57ECD"/>
    <w:rsid w:val="00A60633"/>
    <w:rsid w:val="00A6110A"/>
    <w:rsid w:val="00A618FF"/>
    <w:rsid w:val="00A64C0E"/>
    <w:rsid w:val="00A72B35"/>
    <w:rsid w:val="00A83BB0"/>
    <w:rsid w:val="00A862A2"/>
    <w:rsid w:val="00A86B6A"/>
    <w:rsid w:val="00A931B5"/>
    <w:rsid w:val="00A94624"/>
    <w:rsid w:val="00A96F18"/>
    <w:rsid w:val="00AA21CB"/>
    <w:rsid w:val="00AA4FA9"/>
    <w:rsid w:val="00AA7FDC"/>
    <w:rsid w:val="00AB7F6F"/>
    <w:rsid w:val="00AC0020"/>
    <w:rsid w:val="00AC53B1"/>
    <w:rsid w:val="00AD5B75"/>
    <w:rsid w:val="00AE0218"/>
    <w:rsid w:val="00AE414E"/>
    <w:rsid w:val="00AF2081"/>
    <w:rsid w:val="00AF4BF7"/>
    <w:rsid w:val="00B01A1F"/>
    <w:rsid w:val="00B1490F"/>
    <w:rsid w:val="00B201E7"/>
    <w:rsid w:val="00B23DD2"/>
    <w:rsid w:val="00B25B6B"/>
    <w:rsid w:val="00B42E10"/>
    <w:rsid w:val="00B42EED"/>
    <w:rsid w:val="00B44A35"/>
    <w:rsid w:val="00B45AB5"/>
    <w:rsid w:val="00B5298F"/>
    <w:rsid w:val="00B5369C"/>
    <w:rsid w:val="00B607D8"/>
    <w:rsid w:val="00B634C7"/>
    <w:rsid w:val="00B67BE4"/>
    <w:rsid w:val="00B73855"/>
    <w:rsid w:val="00B77326"/>
    <w:rsid w:val="00B87CD0"/>
    <w:rsid w:val="00B87FE5"/>
    <w:rsid w:val="00B932C1"/>
    <w:rsid w:val="00B93D86"/>
    <w:rsid w:val="00BA0C1A"/>
    <w:rsid w:val="00BA266A"/>
    <w:rsid w:val="00BA59AD"/>
    <w:rsid w:val="00BB0863"/>
    <w:rsid w:val="00BB564F"/>
    <w:rsid w:val="00BD17E8"/>
    <w:rsid w:val="00BD2D91"/>
    <w:rsid w:val="00BD4260"/>
    <w:rsid w:val="00BD5EDA"/>
    <w:rsid w:val="00BD73E1"/>
    <w:rsid w:val="00BD7B5C"/>
    <w:rsid w:val="00BE718D"/>
    <w:rsid w:val="00BF3CB8"/>
    <w:rsid w:val="00C007D9"/>
    <w:rsid w:val="00C061CB"/>
    <w:rsid w:val="00C10411"/>
    <w:rsid w:val="00C12065"/>
    <w:rsid w:val="00C12F6F"/>
    <w:rsid w:val="00C137E8"/>
    <w:rsid w:val="00C140B7"/>
    <w:rsid w:val="00C435BC"/>
    <w:rsid w:val="00C45555"/>
    <w:rsid w:val="00C47B96"/>
    <w:rsid w:val="00C47C54"/>
    <w:rsid w:val="00C551ED"/>
    <w:rsid w:val="00C604EC"/>
    <w:rsid w:val="00C72420"/>
    <w:rsid w:val="00C7383F"/>
    <w:rsid w:val="00C74AA1"/>
    <w:rsid w:val="00C75CC1"/>
    <w:rsid w:val="00C822BA"/>
    <w:rsid w:val="00C86457"/>
    <w:rsid w:val="00C90182"/>
    <w:rsid w:val="00C905BC"/>
    <w:rsid w:val="00C9161D"/>
    <w:rsid w:val="00C968B0"/>
    <w:rsid w:val="00C974A4"/>
    <w:rsid w:val="00CA397D"/>
    <w:rsid w:val="00CA4141"/>
    <w:rsid w:val="00CB188E"/>
    <w:rsid w:val="00CB19BE"/>
    <w:rsid w:val="00CB488F"/>
    <w:rsid w:val="00CC011D"/>
    <w:rsid w:val="00CC0564"/>
    <w:rsid w:val="00CC13BE"/>
    <w:rsid w:val="00CC1D92"/>
    <w:rsid w:val="00CC607A"/>
    <w:rsid w:val="00CD68A5"/>
    <w:rsid w:val="00CE1455"/>
    <w:rsid w:val="00CE3869"/>
    <w:rsid w:val="00CE3ED1"/>
    <w:rsid w:val="00D0035A"/>
    <w:rsid w:val="00D07545"/>
    <w:rsid w:val="00D07E1C"/>
    <w:rsid w:val="00D10134"/>
    <w:rsid w:val="00D1276B"/>
    <w:rsid w:val="00D208E4"/>
    <w:rsid w:val="00D20FA9"/>
    <w:rsid w:val="00D332ED"/>
    <w:rsid w:val="00D40053"/>
    <w:rsid w:val="00D46806"/>
    <w:rsid w:val="00D559F4"/>
    <w:rsid w:val="00D66587"/>
    <w:rsid w:val="00D74214"/>
    <w:rsid w:val="00D75AE1"/>
    <w:rsid w:val="00D861F6"/>
    <w:rsid w:val="00D956F2"/>
    <w:rsid w:val="00D97C85"/>
    <w:rsid w:val="00DA07D6"/>
    <w:rsid w:val="00DA36F5"/>
    <w:rsid w:val="00DB1914"/>
    <w:rsid w:val="00DB2658"/>
    <w:rsid w:val="00DB4D7F"/>
    <w:rsid w:val="00DB5E8A"/>
    <w:rsid w:val="00DB60D0"/>
    <w:rsid w:val="00DB76EB"/>
    <w:rsid w:val="00DC33CB"/>
    <w:rsid w:val="00DC3E32"/>
    <w:rsid w:val="00DC65B4"/>
    <w:rsid w:val="00DD1E88"/>
    <w:rsid w:val="00DD3B6F"/>
    <w:rsid w:val="00DD4CA3"/>
    <w:rsid w:val="00DE26F0"/>
    <w:rsid w:val="00DF5739"/>
    <w:rsid w:val="00E03FF5"/>
    <w:rsid w:val="00E07B27"/>
    <w:rsid w:val="00E12B78"/>
    <w:rsid w:val="00E12EA2"/>
    <w:rsid w:val="00E14023"/>
    <w:rsid w:val="00E2003C"/>
    <w:rsid w:val="00E218D2"/>
    <w:rsid w:val="00E26251"/>
    <w:rsid w:val="00E27B57"/>
    <w:rsid w:val="00E31995"/>
    <w:rsid w:val="00E32F99"/>
    <w:rsid w:val="00E33588"/>
    <w:rsid w:val="00E3409E"/>
    <w:rsid w:val="00E3520F"/>
    <w:rsid w:val="00E4132A"/>
    <w:rsid w:val="00E51EF2"/>
    <w:rsid w:val="00E52D72"/>
    <w:rsid w:val="00E5440A"/>
    <w:rsid w:val="00E56297"/>
    <w:rsid w:val="00E65951"/>
    <w:rsid w:val="00E66557"/>
    <w:rsid w:val="00E72E21"/>
    <w:rsid w:val="00E7348E"/>
    <w:rsid w:val="00E77163"/>
    <w:rsid w:val="00E77CA5"/>
    <w:rsid w:val="00E920D8"/>
    <w:rsid w:val="00E97739"/>
    <w:rsid w:val="00EA18B4"/>
    <w:rsid w:val="00EA1939"/>
    <w:rsid w:val="00EA1EE8"/>
    <w:rsid w:val="00EA2D9E"/>
    <w:rsid w:val="00EA459C"/>
    <w:rsid w:val="00EA7934"/>
    <w:rsid w:val="00EC5FEC"/>
    <w:rsid w:val="00EC662B"/>
    <w:rsid w:val="00ED5203"/>
    <w:rsid w:val="00ED57A7"/>
    <w:rsid w:val="00EE030C"/>
    <w:rsid w:val="00EF2246"/>
    <w:rsid w:val="00EF34F4"/>
    <w:rsid w:val="00EF3B64"/>
    <w:rsid w:val="00EF5214"/>
    <w:rsid w:val="00EF637C"/>
    <w:rsid w:val="00F016F2"/>
    <w:rsid w:val="00F01891"/>
    <w:rsid w:val="00F023D1"/>
    <w:rsid w:val="00F028AE"/>
    <w:rsid w:val="00F079E1"/>
    <w:rsid w:val="00F17FDD"/>
    <w:rsid w:val="00F229A3"/>
    <w:rsid w:val="00F23971"/>
    <w:rsid w:val="00F23CF6"/>
    <w:rsid w:val="00F24BD2"/>
    <w:rsid w:val="00F33210"/>
    <w:rsid w:val="00F409E8"/>
    <w:rsid w:val="00F40D06"/>
    <w:rsid w:val="00F53662"/>
    <w:rsid w:val="00F55CA3"/>
    <w:rsid w:val="00F60415"/>
    <w:rsid w:val="00F619FD"/>
    <w:rsid w:val="00F61C8A"/>
    <w:rsid w:val="00F77C33"/>
    <w:rsid w:val="00F822F1"/>
    <w:rsid w:val="00F83DC6"/>
    <w:rsid w:val="00F842F2"/>
    <w:rsid w:val="00F87A4A"/>
    <w:rsid w:val="00F91B46"/>
    <w:rsid w:val="00F931AD"/>
    <w:rsid w:val="00FA2206"/>
    <w:rsid w:val="00FC01ED"/>
    <w:rsid w:val="00FC1BA4"/>
    <w:rsid w:val="00FD715D"/>
    <w:rsid w:val="00FE73C3"/>
    <w:rsid w:val="00FF4C2B"/>
    <w:rsid w:val="011C5203"/>
    <w:rsid w:val="019C6D6C"/>
    <w:rsid w:val="01A6325D"/>
    <w:rsid w:val="03F86F9F"/>
    <w:rsid w:val="041040B9"/>
    <w:rsid w:val="04DA7621"/>
    <w:rsid w:val="06467348"/>
    <w:rsid w:val="065B0243"/>
    <w:rsid w:val="069F0329"/>
    <w:rsid w:val="07176744"/>
    <w:rsid w:val="07F63776"/>
    <w:rsid w:val="083C0CB6"/>
    <w:rsid w:val="083D07F0"/>
    <w:rsid w:val="087B6F21"/>
    <w:rsid w:val="08BC54E4"/>
    <w:rsid w:val="094D212C"/>
    <w:rsid w:val="098C2CCC"/>
    <w:rsid w:val="09D21AD3"/>
    <w:rsid w:val="0B1D2A2E"/>
    <w:rsid w:val="0C2642BC"/>
    <w:rsid w:val="0CDA136F"/>
    <w:rsid w:val="0E6F7CE1"/>
    <w:rsid w:val="0E7D1F73"/>
    <w:rsid w:val="0FB84300"/>
    <w:rsid w:val="0FB84BF7"/>
    <w:rsid w:val="0FD65869"/>
    <w:rsid w:val="104066C4"/>
    <w:rsid w:val="105E3B74"/>
    <w:rsid w:val="106174C2"/>
    <w:rsid w:val="11851F40"/>
    <w:rsid w:val="121B4A0F"/>
    <w:rsid w:val="131F28F0"/>
    <w:rsid w:val="133A03DA"/>
    <w:rsid w:val="14317C47"/>
    <w:rsid w:val="15976738"/>
    <w:rsid w:val="1623340A"/>
    <w:rsid w:val="165D11E8"/>
    <w:rsid w:val="16664201"/>
    <w:rsid w:val="16E56914"/>
    <w:rsid w:val="17E97A3B"/>
    <w:rsid w:val="19477F35"/>
    <w:rsid w:val="19766CEF"/>
    <w:rsid w:val="19E5083C"/>
    <w:rsid w:val="1B4300AE"/>
    <w:rsid w:val="1B7B4256"/>
    <w:rsid w:val="1BA37421"/>
    <w:rsid w:val="1BC52B3F"/>
    <w:rsid w:val="1C2C4424"/>
    <w:rsid w:val="1CD54CE6"/>
    <w:rsid w:val="1CFE76BD"/>
    <w:rsid w:val="1D674958"/>
    <w:rsid w:val="1DA60629"/>
    <w:rsid w:val="1DEC38DC"/>
    <w:rsid w:val="1E791F8E"/>
    <w:rsid w:val="1EA350CE"/>
    <w:rsid w:val="1EB9079A"/>
    <w:rsid w:val="1EEA530C"/>
    <w:rsid w:val="1FB84821"/>
    <w:rsid w:val="201B476F"/>
    <w:rsid w:val="20BA00D3"/>
    <w:rsid w:val="22547B3C"/>
    <w:rsid w:val="22845E41"/>
    <w:rsid w:val="229D4F45"/>
    <w:rsid w:val="23186E6A"/>
    <w:rsid w:val="23246A38"/>
    <w:rsid w:val="233262B4"/>
    <w:rsid w:val="23EB3C42"/>
    <w:rsid w:val="261D099B"/>
    <w:rsid w:val="27070E75"/>
    <w:rsid w:val="275B36FB"/>
    <w:rsid w:val="280E3C7C"/>
    <w:rsid w:val="2880241F"/>
    <w:rsid w:val="2A771030"/>
    <w:rsid w:val="2AAB4039"/>
    <w:rsid w:val="2B3A12C5"/>
    <w:rsid w:val="2BA22187"/>
    <w:rsid w:val="2C533F8E"/>
    <w:rsid w:val="2D6A0757"/>
    <w:rsid w:val="2DA036C8"/>
    <w:rsid w:val="2F37231C"/>
    <w:rsid w:val="2FCB057E"/>
    <w:rsid w:val="30063F84"/>
    <w:rsid w:val="301E06CC"/>
    <w:rsid w:val="30456175"/>
    <w:rsid w:val="30923297"/>
    <w:rsid w:val="31837EB5"/>
    <w:rsid w:val="31C418B7"/>
    <w:rsid w:val="347021BA"/>
    <w:rsid w:val="34946A25"/>
    <w:rsid w:val="35910382"/>
    <w:rsid w:val="35D04372"/>
    <w:rsid w:val="366961A3"/>
    <w:rsid w:val="36772279"/>
    <w:rsid w:val="36E94980"/>
    <w:rsid w:val="37624749"/>
    <w:rsid w:val="38191B51"/>
    <w:rsid w:val="397010A3"/>
    <w:rsid w:val="39743717"/>
    <w:rsid w:val="3A1A0AEF"/>
    <w:rsid w:val="3A2318C6"/>
    <w:rsid w:val="3BC3572A"/>
    <w:rsid w:val="3C4D50CF"/>
    <w:rsid w:val="3CAF464C"/>
    <w:rsid w:val="3E7775FF"/>
    <w:rsid w:val="3EAE6E5C"/>
    <w:rsid w:val="3F5D56BF"/>
    <w:rsid w:val="3F640251"/>
    <w:rsid w:val="41CA083B"/>
    <w:rsid w:val="42034775"/>
    <w:rsid w:val="426060B0"/>
    <w:rsid w:val="434067C1"/>
    <w:rsid w:val="44D550D6"/>
    <w:rsid w:val="452C215F"/>
    <w:rsid w:val="45EC194C"/>
    <w:rsid w:val="460C5989"/>
    <w:rsid w:val="46324F2C"/>
    <w:rsid w:val="468D6044"/>
    <w:rsid w:val="46A9420A"/>
    <w:rsid w:val="47133B3F"/>
    <w:rsid w:val="479E0ADD"/>
    <w:rsid w:val="47A74A25"/>
    <w:rsid w:val="47A935FC"/>
    <w:rsid w:val="49030693"/>
    <w:rsid w:val="49036DB8"/>
    <w:rsid w:val="49D8476F"/>
    <w:rsid w:val="4A43370B"/>
    <w:rsid w:val="4A890AC5"/>
    <w:rsid w:val="4B0461DA"/>
    <w:rsid w:val="4C7C7E8A"/>
    <w:rsid w:val="4CA76E15"/>
    <w:rsid w:val="4CE537D1"/>
    <w:rsid w:val="4D0F3467"/>
    <w:rsid w:val="4D2D7A55"/>
    <w:rsid w:val="4D883229"/>
    <w:rsid w:val="4E654C67"/>
    <w:rsid w:val="4EA71905"/>
    <w:rsid w:val="4FB60C7C"/>
    <w:rsid w:val="50E81383"/>
    <w:rsid w:val="513E703F"/>
    <w:rsid w:val="517454DA"/>
    <w:rsid w:val="521E2FE5"/>
    <w:rsid w:val="52F66594"/>
    <w:rsid w:val="547855C3"/>
    <w:rsid w:val="55C479D0"/>
    <w:rsid w:val="55CF0946"/>
    <w:rsid w:val="56033861"/>
    <w:rsid w:val="5641747C"/>
    <w:rsid w:val="568D20C3"/>
    <w:rsid w:val="56C36B49"/>
    <w:rsid w:val="57F707B8"/>
    <w:rsid w:val="589F4C33"/>
    <w:rsid w:val="58E83B27"/>
    <w:rsid w:val="58F73087"/>
    <w:rsid w:val="593F103B"/>
    <w:rsid w:val="596B4BE8"/>
    <w:rsid w:val="59EA6047"/>
    <w:rsid w:val="59F704F2"/>
    <w:rsid w:val="5A013FF9"/>
    <w:rsid w:val="5AFB54E4"/>
    <w:rsid w:val="5BEF0927"/>
    <w:rsid w:val="5BFE3FCA"/>
    <w:rsid w:val="5C1F1BA8"/>
    <w:rsid w:val="5C46524A"/>
    <w:rsid w:val="5E832DAF"/>
    <w:rsid w:val="601973A5"/>
    <w:rsid w:val="639033EC"/>
    <w:rsid w:val="64307B08"/>
    <w:rsid w:val="648042DE"/>
    <w:rsid w:val="64834D68"/>
    <w:rsid w:val="64997433"/>
    <w:rsid w:val="64BD3000"/>
    <w:rsid w:val="64F22F0D"/>
    <w:rsid w:val="653E3CD2"/>
    <w:rsid w:val="66036620"/>
    <w:rsid w:val="67AD0EFC"/>
    <w:rsid w:val="68137E18"/>
    <w:rsid w:val="6884144A"/>
    <w:rsid w:val="698656E8"/>
    <w:rsid w:val="6A0D5D62"/>
    <w:rsid w:val="6ACE2671"/>
    <w:rsid w:val="6BE81ADE"/>
    <w:rsid w:val="6C136F41"/>
    <w:rsid w:val="6C1B572D"/>
    <w:rsid w:val="6C7F2654"/>
    <w:rsid w:val="6C916771"/>
    <w:rsid w:val="6CE96A31"/>
    <w:rsid w:val="6D7B655B"/>
    <w:rsid w:val="6E3942B0"/>
    <w:rsid w:val="6EAF13B0"/>
    <w:rsid w:val="6F256AAE"/>
    <w:rsid w:val="70297248"/>
    <w:rsid w:val="705E3B53"/>
    <w:rsid w:val="70D33F39"/>
    <w:rsid w:val="71061E72"/>
    <w:rsid w:val="7175511B"/>
    <w:rsid w:val="71C90D38"/>
    <w:rsid w:val="725C7BC0"/>
    <w:rsid w:val="72CC2694"/>
    <w:rsid w:val="73EF1887"/>
    <w:rsid w:val="7403704C"/>
    <w:rsid w:val="74254776"/>
    <w:rsid w:val="744D4F80"/>
    <w:rsid w:val="74A64EB4"/>
    <w:rsid w:val="752F5F2C"/>
    <w:rsid w:val="75E310AC"/>
    <w:rsid w:val="75FB5664"/>
    <w:rsid w:val="76A161B3"/>
    <w:rsid w:val="772710F4"/>
    <w:rsid w:val="77DC236C"/>
    <w:rsid w:val="77FE24BD"/>
    <w:rsid w:val="781F648F"/>
    <w:rsid w:val="796D0CB1"/>
    <w:rsid w:val="79DB0B86"/>
    <w:rsid w:val="79E03C69"/>
    <w:rsid w:val="7A3B2499"/>
    <w:rsid w:val="7A97165C"/>
    <w:rsid w:val="7B2D11B6"/>
    <w:rsid w:val="7BB70F26"/>
    <w:rsid w:val="7BB8081A"/>
    <w:rsid w:val="7C5A2796"/>
    <w:rsid w:val="7C8115AB"/>
    <w:rsid w:val="7C8D773C"/>
    <w:rsid w:val="7D9B6EAF"/>
    <w:rsid w:val="7E7679CA"/>
    <w:rsid w:val="7F536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709186"/>
  <w15:docId w15:val="{E4495475-DB8B-4AE8-BB4B-72460BFCA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Lines="100" w:before="100" w:afterLines="50" w:after="50"/>
      <w:jc w:val="left"/>
      <w:outlineLvl w:val="0"/>
    </w:pPr>
    <w:rPr>
      <w:rFonts w:eastAsia="方正黑体_GBK"/>
      <w:bCs/>
      <w:color w:val="000000"/>
      <w:kern w:val="44"/>
      <w:sz w:val="44"/>
      <w:szCs w:val="44"/>
    </w:rPr>
  </w:style>
  <w:style w:type="paragraph" w:styleId="2">
    <w:name w:val="heading 2"/>
    <w:basedOn w:val="a"/>
    <w:next w:val="a"/>
    <w:uiPriority w:val="9"/>
    <w:unhideWhenUsed/>
    <w:qFormat/>
    <w:pPr>
      <w:keepNext/>
      <w:keepLines/>
      <w:spacing w:beforeLines="50" w:before="50" w:afterLines="50" w:after="50"/>
      <w:ind w:firstLineChars="200" w:firstLine="200"/>
      <w:jc w:val="left"/>
      <w:outlineLvl w:val="1"/>
    </w:pPr>
    <w:rPr>
      <w:rFonts w:asciiTheme="majorHAnsi" w:eastAsia="方正楷体_GBK" w:hAnsiTheme="majorHAnsi" w:cstheme="majorBidi"/>
      <w:bCs/>
      <w:color w:val="000000"/>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b">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rPr>
      <w:b/>
      <w:bCs/>
    </w:rPr>
  </w:style>
  <w:style w:type="table" w:styleId="ae">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qFormat/>
    <w:rPr>
      <w:color w:val="0000FF" w:themeColor="hyperlink"/>
      <w:u w:val="single"/>
    </w:rPr>
  </w:style>
  <w:style w:type="character" w:styleId="af0">
    <w:name w:val="annotation reference"/>
    <w:basedOn w:val="a0"/>
    <w:uiPriority w:val="99"/>
    <w:semiHidden/>
    <w:unhideWhenUsed/>
    <w:qFormat/>
    <w:rPr>
      <w:sz w:val="21"/>
      <w:szCs w:val="21"/>
    </w:r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qFormat/>
    <w:rPr>
      <w:sz w:val="18"/>
      <w:szCs w:val="18"/>
    </w:rPr>
  </w:style>
  <w:style w:type="paragraph" w:customStyle="1" w:styleId="10">
    <w:name w:val="列表段落1"/>
    <w:basedOn w:val="a"/>
    <w:uiPriority w:val="34"/>
    <w:qFormat/>
    <w:pPr>
      <w:ind w:firstLineChars="200" w:firstLine="420"/>
    </w:pPr>
  </w:style>
  <w:style w:type="paragraph" w:customStyle="1" w:styleId="xl27">
    <w:name w:val="xl27"/>
    <w:basedOn w:val="a"/>
    <w:qFormat/>
    <w:pPr>
      <w:widowControl/>
      <w:spacing w:before="100" w:beforeAutospacing="1" w:after="100" w:afterAutospacing="1"/>
      <w:jc w:val="center"/>
    </w:pPr>
    <w:rPr>
      <w:rFonts w:ascii="宋体" w:hAnsi="宋体" w:hint="eastAsia"/>
      <w:kern w:val="0"/>
      <w:sz w:val="20"/>
    </w:rPr>
  </w:style>
  <w:style w:type="paragraph" w:customStyle="1" w:styleId="11">
    <w:name w:val="正文1"/>
    <w:qFormat/>
    <w:pPr>
      <w:widowControl w:val="0"/>
      <w:jc w:val="both"/>
    </w:pPr>
    <w:rPr>
      <w:rFonts w:ascii="等线" w:eastAsia="等线" w:hAnsi="等线"/>
      <w:kern w:val="2"/>
      <w:sz w:val="21"/>
      <w:szCs w:val="24"/>
    </w:rPr>
  </w:style>
  <w:style w:type="paragraph" w:customStyle="1" w:styleId="20">
    <w:name w:val="正文_2"/>
    <w:qFormat/>
    <w:pPr>
      <w:widowControl w:val="0"/>
      <w:jc w:val="both"/>
    </w:pPr>
    <w:rPr>
      <w:rFonts w:ascii="等线" w:eastAsia="等线" w:hAnsi="等线"/>
      <w:kern w:val="2"/>
      <w:sz w:val="21"/>
      <w:szCs w:val="24"/>
    </w:rPr>
  </w:style>
  <w:style w:type="paragraph" w:styleId="af1">
    <w:name w:val="List Paragraph"/>
    <w:basedOn w:val="a"/>
    <w:uiPriority w:val="99"/>
    <w:qFormat/>
    <w:pPr>
      <w:ind w:firstLineChars="200" w:firstLine="420"/>
    </w:p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d">
    <w:name w:val="批注主题 字符"/>
    <w:basedOn w:val="a4"/>
    <w:link w:val="ac"/>
    <w:uiPriority w:val="99"/>
    <w:semiHidden/>
    <w:qFormat/>
    <w:rPr>
      <w:rFonts w:asciiTheme="minorHAnsi" w:eastAsiaTheme="minorEastAsia" w:hAnsiTheme="minorHAnsi" w:cstheme="minorBidi"/>
      <w:b/>
      <w:bCs/>
      <w:kern w:val="2"/>
      <w:sz w:val="21"/>
      <w:szCs w:val="22"/>
    </w:rPr>
  </w:style>
  <w:style w:type="paragraph" w:customStyle="1" w:styleId="12">
    <w:name w:val="修订1"/>
    <w:hidden/>
    <w:uiPriority w:val="99"/>
    <w:semiHidden/>
    <w:rPr>
      <w:rFonts w:asciiTheme="minorHAnsi" w:eastAsiaTheme="minorEastAsia" w:hAnsiTheme="minorHAnsi" w:cstheme="minorBidi"/>
      <w:kern w:val="2"/>
      <w:sz w:val="21"/>
      <w:szCs w:val="22"/>
    </w:rPr>
  </w:style>
  <w:style w:type="character" w:customStyle="1" w:styleId="a6">
    <w:name w:val="批注框文本 字符"/>
    <w:basedOn w:val="a0"/>
    <w:link w:val="a5"/>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ED08F4-B45F-4FD6-8AA2-85B68C18A9C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25</Pages>
  <Words>2917</Words>
  <Characters>16627</Characters>
  <Application>Microsoft Office Word</Application>
  <DocSecurity>0</DocSecurity>
  <Lines>138</Lines>
  <Paragraphs>39</Paragraphs>
  <ScaleCrop>false</ScaleCrop>
  <Company>Microsoft</Company>
  <LinksUpToDate>false</LinksUpToDate>
  <CharactersWithSpaces>19505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燕 樊</cp:lastModifiedBy>
  <cp:revision>77</cp:revision>
  <cp:lastPrinted>2022-05-26T09:44:00Z</cp:lastPrinted>
  <dcterms:created xsi:type="dcterms:W3CDTF">2023-07-05T14:10:00Z</dcterms:created>
  <dcterms:modified xsi:type="dcterms:W3CDTF">2023-08-20T12:02:00Z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462387961_cloud</vt:lpwstr>
  </property>
  <property fmtid="{D5CDD505-2E9C-101B-9397-08002B2CF9AE}" pid="4" name="ICV">
    <vt:lpwstr>5636F08A50EF4BEFBA0B852DCE80C1CA_13</vt:lpwstr>
  </property>
</Properties>
</file>